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AC" w:rsidRDefault="008150AC"/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8150AC">
        <w:trPr>
          <w:trHeight w:val="961"/>
          <w:jc w:val="center"/>
        </w:trPr>
        <w:tc>
          <w:tcPr>
            <w:tcW w:w="3321" w:type="dxa"/>
          </w:tcPr>
          <w:p w:rsidR="008150AC" w:rsidRDefault="008150AC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150AC" w:rsidRDefault="00165A47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65A4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drawing>
                <wp:inline distT="0" distB="0" distL="0" distR="0">
                  <wp:extent cx="457200" cy="704850"/>
                  <wp:effectExtent l="19050" t="0" r="0" b="0"/>
                  <wp:docPr id="4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150AC" w:rsidRDefault="008150AC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8150AC" w:rsidRDefault="006F4FCA"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  <w:r w:rsidR="00165A47">
        <w:rPr>
          <w:sz w:val="32"/>
          <w:szCs w:val="32"/>
        </w:rPr>
        <w:t>НОВОСОКУЛАКСКОГО</w:t>
      </w:r>
      <w:r>
        <w:rPr>
          <w:sz w:val="32"/>
          <w:szCs w:val="32"/>
        </w:rPr>
        <w:t xml:space="preserve"> СЕЛЬСОВЕТА САРАКТАШСКОГО РАЙОНА ОРЕНБУРГСКОЙ ОБЛАСТИ</w:t>
      </w:r>
    </w:p>
    <w:p w:rsidR="008150AC" w:rsidRDefault="006F4FC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150AC" w:rsidRDefault="008150AC">
      <w:pPr>
        <w:spacing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8150AC" w:rsidRDefault="006F4FCA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150AC" w:rsidRDefault="008150AC">
      <w:pPr>
        <w:spacing w:after="0" w:line="240" w:lineRule="auto"/>
        <w:ind w:right="283"/>
        <w:rPr>
          <w:rFonts w:ascii="Calibri" w:hAnsi="Calibri" w:cs="Times New Roman"/>
        </w:rPr>
      </w:pPr>
    </w:p>
    <w:p w:rsidR="008150AC" w:rsidRDefault="00165A47">
      <w:pPr>
        <w:spacing w:after="0" w:line="240" w:lineRule="auto"/>
        <w:ind w:right="-74"/>
        <w:rPr>
          <w:rFonts w:ascii="Tahoma" w:hAnsi="Tahoma" w:cs="Tahoma"/>
          <w:sz w:val="16"/>
        </w:rPr>
      </w:pPr>
      <w:r>
        <w:rPr>
          <w:noProof/>
        </w:rPr>
        <w:t xml:space="preserve">25.07.2025 № 25-п </w:t>
      </w:r>
    </w:p>
    <w:p w:rsidR="008150AC" w:rsidRDefault="008150AC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</w:p>
    <w:p w:rsidR="008150AC" w:rsidRDefault="006F4FCA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с. </w:t>
      </w:r>
      <w:r w:rsidR="00165A47">
        <w:rPr>
          <w:rFonts w:ascii="Times New Roman" w:hAnsi="Times New Roman"/>
          <w:sz w:val="26"/>
          <w:szCs w:val="26"/>
        </w:rPr>
        <w:t>Новосокулак</w:t>
      </w:r>
    </w:p>
    <w:p w:rsidR="008150AC" w:rsidRDefault="008150AC">
      <w:pPr>
        <w:pStyle w:val="Heading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8150AC" w:rsidRDefault="006F4FCA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муниципальной услуги</w:t>
      </w:r>
    </w:p>
    <w:p w:rsidR="008150AC" w:rsidRDefault="006F4FCA">
      <w:pPr>
        <w:pStyle w:val="ConsPlusNormal0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8150AC" w:rsidRDefault="008150AC">
      <w:pPr>
        <w:rPr>
          <w:sz w:val="28"/>
          <w:szCs w:val="28"/>
        </w:rPr>
      </w:pPr>
    </w:p>
    <w:p w:rsidR="008150AC" w:rsidRDefault="006F4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N 525-п «О переводе в электронный вид государственных услуг и типовых муниципальных услуг, предоставляемых в Оренбургской области»,   руководствуясь Уставом  муниципального образования </w:t>
      </w:r>
      <w:r w:rsidR="00165A47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8150AC" w:rsidRDefault="006F4FCA">
      <w:pPr>
        <w:pStyle w:val="ConsPlusNormal0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8150AC" w:rsidRDefault="008150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0AC" w:rsidRDefault="006F4FC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Васильевского сельсовета Саракташского района № </w:t>
      </w:r>
      <w:r w:rsidR="00165A47">
        <w:rPr>
          <w:rFonts w:ascii="Times New Roman" w:hAnsi="Times New Roman" w:cs="Times New Roman"/>
          <w:sz w:val="28"/>
          <w:szCs w:val="28"/>
        </w:rPr>
        <w:t>36-п от 28.08.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65A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 </w:t>
      </w:r>
      <w:hyperlink r:id="rId8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</w:r>
      </w:hyperlink>
    </w:p>
    <w:p w:rsidR="008150AC" w:rsidRDefault="006F4FCA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Настоящее решение вступает в силу после  его официального опубликования в Информационном бюллетене «</w:t>
      </w:r>
      <w:r w:rsidR="00165A47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сельсовет», подлежит обнародованию путем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r w:rsidR="00165A47">
        <w:rPr>
          <w:rFonts w:ascii="Times New Roman" w:hAnsi="Times New Roman" w:cs="Times New Roman"/>
          <w:bCs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сельсовет</w:t>
      </w:r>
      <w:r>
        <w:rPr>
          <w:sz w:val="28"/>
          <w:szCs w:val="28"/>
        </w:rPr>
        <w:t xml:space="preserve">. </w:t>
      </w:r>
    </w:p>
    <w:p w:rsidR="008150AC" w:rsidRDefault="006F4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8150AC" w:rsidRDefault="00815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50AC" w:rsidRDefault="00815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50AC" w:rsidRDefault="006F4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165A47">
        <w:rPr>
          <w:rFonts w:ascii="Times New Roman" w:hAnsi="Times New Roman" w:cs="Times New Roman"/>
          <w:sz w:val="28"/>
          <w:szCs w:val="28"/>
        </w:rPr>
        <w:t xml:space="preserve">Т.Е. Бородина </w:t>
      </w:r>
    </w:p>
    <w:p w:rsidR="008150AC" w:rsidRDefault="00815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0AC" w:rsidRDefault="00815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50AC" w:rsidRDefault="006F4F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прокуратуре района, администрации района, информационный бюллетень, официальный сайт, в дело</w:t>
      </w:r>
    </w:p>
    <w:p w:rsidR="008150AC" w:rsidRDefault="008150AC">
      <w:pPr>
        <w:rPr>
          <w:rFonts w:eastAsia="Times New Roman"/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165A47" w:rsidRDefault="00165A47">
      <w:pPr>
        <w:rPr>
          <w:sz w:val="28"/>
          <w:szCs w:val="28"/>
        </w:rPr>
      </w:pPr>
    </w:p>
    <w:p w:rsidR="00165A47" w:rsidRDefault="00165A47">
      <w:pPr>
        <w:rPr>
          <w:sz w:val="28"/>
          <w:szCs w:val="28"/>
        </w:rPr>
      </w:pPr>
    </w:p>
    <w:p w:rsidR="008150AC" w:rsidRDefault="008150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50AC" w:rsidRDefault="006F4F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8150AC" w:rsidRDefault="006F4F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150AC" w:rsidRDefault="006F4F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</w:t>
      </w:r>
    </w:p>
    <w:p w:rsidR="008150AC" w:rsidRDefault="00165A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Новосокулакский</w:t>
      </w:r>
      <w:r w:rsidR="006F4FCA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8150AC" w:rsidRDefault="00722B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165A47">
        <w:rPr>
          <w:rFonts w:ascii="Times New Roman" w:hAnsi="Times New Roman" w:cs="Times New Roman"/>
          <w:sz w:val="24"/>
          <w:szCs w:val="24"/>
        </w:rPr>
        <w:t>25</w:t>
      </w:r>
      <w:r w:rsidR="006F4FCA">
        <w:rPr>
          <w:rFonts w:ascii="Times New Roman" w:hAnsi="Times New Roman" w:cs="Times New Roman"/>
          <w:sz w:val="24"/>
          <w:szCs w:val="24"/>
        </w:rPr>
        <w:t>.0</w:t>
      </w:r>
      <w:r w:rsidR="00165A47">
        <w:rPr>
          <w:rFonts w:ascii="Times New Roman" w:hAnsi="Times New Roman" w:cs="Times New Roman"/>
          <w:sz w:val="24"/>
          <w:szCs w:val="24"/>
        </w:rPr>
        <w:t>7</w:t>
      </w:r>
      <w:r w:rsidR="006F4FCA">
        <w:rPr>
          <w:rFonts w:ascii="Times New Roman" w:hAnsi="Times New Roman" w:cs="Times New Roman"/>
          <w:sz w:val="24"/>
          <w:szCs w:val="24"/>
        </w:rPr>
        <w:t>.202</w:t>
      </w:r>
      <w:r w:rsidR="00165A47">
        <w:rPr>
          <w:rFonts w:ascii="Times New Roman" w:hAnsi="Times New Roman" w:cs="Times New Roman"/>
          <w:sz w:val="24"/>
          <w:szCs w:val="24"/>
        </w:rPr>
        <w:t>5</w:t>
      </w:r>
      <w:r w:rsidR="006F4FCA">
        <w:rPr>
          <w:rFonts w:ascii="Times New Roman" w:hAnsi="Times New Roman" w:cs="Times New Roman"/>
          <w:sz w:val="24"/>
          <w:szCs w:val="24"/>
        </w:rPr>
        <w:t xml:space="preserve"> № 2</w:t>
      </w:r>
      <w:r w:rsidR="00165A47">
        <w:rPr>
          <w:rFonts w:ascii="Times New Roman" w:hAnsi="Times New Roman" w:cs="Times New Roman"/>
          <w:sz w:val="24"/>
          <w:szCs w:val="24"/>
        </w:rPr>
        <w:t>4</w:t>
      </w:r>
      <w:r w:rsidR="006F4FCA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8150AC" w:rsidRDefault="008150AC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150AC" w:rsidRDefault="008150AC">
      <w:pPr>
        <w:rPr>
          <w:sz w:val="28"/>
          <w:szCs w:val="28"/>
        </w:rPr>
      </w:pPr>
    </w:p>
    <w:p w:rsidR="008150AC" w:rsidRDefault="006F4FCA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</w:t>
      </w:r>
    </w:p>
    <w:p w:rsidR="008150AC" w:rsidRDefault="006F4FCA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8150AC" w:rsidRDefault="008150AC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50AC" w:rsidRDefault="006F4FCA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8150AC" w:rsidRDefault="008150AC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0AC" w:rsidRDefault="006F4FC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150AC" w:rsidRDefault="008150AC">
      <w:pPr>
        <w:pStyle w:val="ConsPlusNormal0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 в  муниципальном образовании </w:t>
      </w:r>
      <w:r w:rsidR="00165A47">
        <w:rPr>
          <w:rFonts w:ascii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8150AC" w:rsidRDefault="008150AC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50AC" w:rsidRDefault="006F4FC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8150AC" w:rsidRDefault="008150A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8150AC" w:rsidRDefault="008150AC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8150AC" w:rsidRDefault="008150A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8150AC" w:rsidRDefault="008150A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150AC" w:rsidRDefault="006F4FCA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8150AC" w:rsidRDefault="008150AC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0AC" w:rsidRDefault="006F4FC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8150AC" w:rsidRDefault="008150A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Наименование муниципальной услуги – </w:t>
      </w:r>
      <w:r>
        <w:rPr>
          <w:rFonts w:ascii="Times New Roman" w:hAnsi="Times New Roman" w:cs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муниципальная услуга).</w:t>
      </w:r>
    </w:p>
    <w:p w:rsidR="008150AC" w:rsidRDefault="006F4FC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2.1.1. Муниципальная услуга носит заявительный порядок обращения.</w:t>
      </w:r>
    </w:p>
    <w:p w:rsidR="008150AC" w:rsidRDefault="006F4FC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65A47">
        <w:rPr>
          <w:rFonts w:ascii="Times New Roman" w:eastAsia="Times New Roman" w:hAnsi="Times New Roman" w:cs="Times New Roman"/>
          <w:sz w:val="28"/>
          <w:szCs w:val="28"/>
          <w:lang w:val="en-US"/>
        </w:rPr>
        <w:t>novsokulak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sz w:val="28"/>
          <w:szCs w:val="28"/>
        </w:rPr>
        <w:t>) 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8150AC" w:rsidRDefault="006F4FC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 личном кабинете ЕПГУ.</w:t>
      </w:r>
    </w:p>
    <w:p w:rsidR="008150AC" w:rsidRDefault="008150A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0AC" w:rsidRDefault="006F4FCA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0" w:name="sub_401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8150AC" w:rsidRDefault="008150AC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1" w:name="sub_422"/>
      <w:bookmarkEnd w:id="1"/>
    </w:p>
    <w:p w:rsidR="008150AC" w:rsidRDefault="006F4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  Муниципальная услуга предоставляется администрацией муниципального образования </w:t>
      </w:r>
      <w:r w:rsidR="00165A47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 (далее – уполномоченный орган).</w:t>
      </w:r>
    </w:p>
    <w:p w:rsidR="008150AC" w:rsidRDefault="006F4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8150AC" w:rsidRDefault="006F4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2.2.3. Многофункциональный центр  не вправе принимать 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8150AC" w:rsidRDefault="008150AC">
      <w:pPr>
        <w:widowControl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8150AC" w:rsidRDefault="006F4FC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8150AC" w:rsidRDefault="008150A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8150AC" w:rsidRDefault="006F4FCA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8150AC" w:rsidRDefault="006F4FCA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8150AC" w:rsidRDefault="006F4FCA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2.4.Результат предоставления муниципальной услуги, указанный в пункте 2.3 Административного регламента:</w:t>
      </w:r>
    </w:p>
    <w:p w:rsidR="008150AC" w:rsidRDefault="006F4FCA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 ,если такой способ указан в заявлении;</w:t>
      </w:r>
    </w:p>
    <w:p w:rsidR="008150AC" w:rsidRDefault="006F4FCA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8150AC" w:rsidRDefault="006F4FCA">
      <w:pPr>
        <w:pStyle w:val="ConsPlusNormal0"/>
        <w:spacing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Результат предоставления муниципальной услуги (его копия или сведения, содержащиеся в нем), предусмотренный 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8150AC" w:rsidRDefault="008150AC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50AC" w:rsidRDefault="006F4FC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8150AC" w:rsidRDefault="008150A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не может превышать 47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3.4Административного регламента.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3.4Административного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считается полученным уполномоченным органом со дня его регистрации.  </w:t>
      </w:r>
    </w:p>
    <w:p w:rsidR="008150AC" w:rsidRDefault="008150AC">
      <w:pPr>
        <w:pStyle w:val="ConsPlusNormal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8150AC" w:rsidRDefault="008150A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56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8150AC" w:rsidRDefault="008150AC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</w:p>
    <w:p w:rsidR="008150AC" w:rsidRDefault="006F4FC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8150AC" w:rsidRDefault="006F4FC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8150AC" w:rsidRDefault="008150AC">
      <w:pPr>
        <w:pStyle w:val="ConsPlusNormal0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50AC" w:rsidRDefault="006F4FC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3" w:name="P481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 пункте 3.5Административного регламента.   </w:t>
      </w:r>
    </w:p>
    <w:p w:rsidR="008150AC" w:rsidRDefault="006F4FCA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8150AC" w:rsidRDefault="008150AC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150AC" w:rsidRDefault="006F4FC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</w:p>
    <w:p w:rsidR="008150AC" w:rsidRDefault="006F4FCA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:rsidR="008150AC" w:rsidRDefault="008150AC">
      <w:pPr>
        <w:pStyle w:val="ConsPlusNormal0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pStyle w:val="ConsPlusNormal0"/>
        <w:tabs>
          <w:tab w:val="left" w:pos="21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3"/>
      <w:bookmarkEnd w:id="4"/>
      <w:r>
        <w:rPr>
          <w:rFonts w:ascii="Times New Roman" w:hAnsi="Times New Roman" w:cs="Times New Roman"/>
          <w:sz w:val="28"/>
          <w:szCs w:val="28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3.8Административного регламента.  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Решение об отказе в приеме документов, указанных в пункте 3.5Административного регламента, оформляется по рекомендуемой форме согласно Приложению № 3 к Административному регламенту.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8150AC" w:rsidRDefault="008150AC">
      <w:pPr>
        <w:pStyle w:val="ConsPlusNormal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отказав предоставлении муниципальной услуги</w:t>
      </w:r>
    </w:p>
    <w:p w:rsidR="008150AC" w:rsidRDefault="008150A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Основания для приостановления предоставления муниципальной услуги отсутствуют.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Исчерпывающий перечень оснований для отказа в предоставлении муниципальной услуги указан в пункте 3.27Административного регламента. 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Решение об отказе в предоставлении разрешения на условно разрешенный вид использования земельного участка или объекта капитального строительства оформляется по рекомендуемой форме, приведенной в Приложении № 4 к Административному регламенту. 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способом, определенным заявителем в заявлении.</w:t>
      </w:r>
    </w:p>
    <w:p w:rsidR="008150AC" w:rsidRDefault="008150A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150AC" w:rsidRDefault="006F4FC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Размер платы, взимаемой с заявителя при предоставлении муниципальной услуги, </w:t>
      </w:r>
    </w:p>
    <w:p w:rsidR="008150AC" w:rsidRDefault="006F4FC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способы ее взимания</w:t>
      </w:r>
    </w:p>
    <w:p w:rsidR="008150AC" w:rsidRDefault="008150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150AC" w:rsidRDefault="006F4F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без взимания платы.</w:t>
      </w:r>
    </w:p>
    <w:p w:rsidR="008150AC" w:rsidRDefault="006F4F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8150AC" w:rsidRDefault="008150A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150AC" w:rsidRDefault="006F4FC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</w:t>
      </w:r>
    </w:p>
    <w:p w:rsidR="008150AC" w:rsidRDefault="006F4FCA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8150AC" w:rsidRDefault="008150AC">
      <w:pPr>
        <w:pStyle w:val="ConsPlusNormal0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8150AC" w:rsidRDefault="008150A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150AC" w:rsidRDefault="006F4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8150AC" w:rsidRDefault="008150A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8150AC" w:rsidRDefault="008150AC">
      <w:pPr>
        <w:pStyle w:val="ConsPlusNormal0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8150AC" w:rsidRDefault="008150AC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8150AC" w:rsidRDefault="008150A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150AC" w:rsidRDefault="006F4FC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8150AC" w:rsidRDefault="008150AC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8150AC" w:rsidRDefault="008150AC">
      <w:pPr>
        <w:pStyle w:val="ConsPlusNormal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8150AC" w:rsidRDefault="008150A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Услуги, необходимые и обязательные для предоставления муниципальной услуги, отсутствуют.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Информационная система, используемая для предоставления муниципальной услуги –ЕПГУ.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8150AC" w:rsidRDefault="008150AC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8150AC" w:rsidRDefault="006F4FCA">
      <w:pPr>
        <w:pStyle w:val="ConsPlusNormal0"/>
        <w:ind w:firstLine="426"/>
        <w:outlineLvl w:val="1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8150AC" w:rsidRDefault="008150AC">
      <w:pPr>
        <w:pStyle w:val="ConsPlusNormal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8150AC" w:rsidRDefault="008150AC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8150AC" w:rsidRDefault="006F4FC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способом, указанным заявителем в заявлении об оставлении заявления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о предоставлении муниципальной услуги без рассмотрения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не позднее рабочего дня, следующего за днем регистрации данного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заявления в уполномоченном органе.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заявления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без рассмотрения не  препятствует повторному обращению заявителя в уполномоченный орган за предоставлением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услуги.</w:t>
      </w:r>
    </w:p>
    <w:p w:rsidR="008150AC" w:rsidRDefault="008150AC">
      <w:pPr>
        <w:pStyle w:val="ConsPlusNormal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8150AC" w:rsidRDefault="008150AC">
      <w:pPr>
        <w:pStyle w:val="ConsPlusNormal0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8150AC" w:rsidRDefault="008150AC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8150AC" w:rsidRDefault="006F4F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8150AC" w:rsidRDefault="006F4FC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</w:p>
    <w:p w:rsidR="008150AC" w:rsidRDefault="006F4FC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8150AC" w:rsidRDefault="006F4F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8150AC" w:rsidRDefault="006F4FC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8150AC" w:rsidRDefault="006F4FC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8150AC" w:rsidRDefault="006F4FC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является поступление в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Административному регламенту и документов, предусмотренных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«д» пункта 3.5, пунктом 3.6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одним из следующих способов: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электронной форме посредством ЕПГУ.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предоставлении разрешения на условно разрешенный вид использования земельного участка или объекта капитального строительства 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6 апреля 2011 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бумажном носителе посредством личного обращения в уполномоченный орган, в 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3.4Административного регламента заявление заполняются путем внесения соответствующих сведений в интерактивную форму на ЕПГУ;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3.4Административного регламента представление указанного документа не требуется;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 3.4Административного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муниципальной услуги;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3.5Административного регламента;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участвует в соответствии с соглашением о взаимодействии между уполномоченным органом и многофункциональным центром в </w:t>
      </w:r>
      <w:r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Возможность получения муниципальной услуги по экстерриториальному принципу отсутствует.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Заявление и документы, предусмотренные подпунктами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«б» – «д» пункта 3.5, пунктом 3.6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направленные одним из способов, указанных в пункте3.4Административного регламента, принимаются должностным лицом структурного подразделения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ответственным за делопроизводство, или регистрируются в автоматическом режиме.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«б» – «д» пункта 3.5, пунктом 3.6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направленные через многофункциональный центр, могут быть получены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Для возможности подачи заявления через ЕПГУ заявитель должен быть зарегистрирован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ФГИС </w:t>
      </w:r>
      <w:r>
        <w:rPr>
          <w:rFonts w:ascii="Times New Roman" w:hAnsi="Times New Roman" w:cs="Times New Roman"/>
          <w:sz w:val="28"/>
          <w:szCs w:val="28"/>
        </w:rPr>
        <w:t xml:space="preserve">ЕСИА.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Срок регистрации заявления и документов, предусмотренных подпунктами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Административногорегламента, указан в пункте 2.21Административного регламента.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После регистрации заявление и документы, предусмотренные подпунктами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8150AC" w:rsidRDefault="00815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0AC" w:rsidRDefault="006F4FC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:rsidR="008150AC" w:rsidRDefault="006F4FC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 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</w:t>
      </w:r>
      <w:r>
        <w:rPr>
          <w:rFonts w:ascii="Times New Roman" w:eastAsia="Calibri" w:hAnsi="Times New Roman" w:cs="Times New Roman"/>
          <w:bCs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>
        <w:rPr>
          <w:rFonts w:ascii="Times New Roman" w:eastAsia="Calibri" w:hAnsi="Times New Roman" w:cs="Times New Roman"/>
          <w:bCs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bookmarkStart w:id="5" w:name="p33"/>
      <w:bookmarkEnd w:id="5"/>
      <w:r>
        <w:rPr>
          <w:rFonts w:ascii="Times New Roman" w:hAnsi="Times New Roman" w:cs="Times New Roman"/>
          <w:sz w:val="28"/>
          <w:szCs w:val="28"/>
        </w:rPr>
        <w:t xml:space="preserve"> в соответствующие органы (организации):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Федеральную налоговую службу;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Федеральную службу государственной регистрации, кадастра и картографии по Оренбургской области.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 Для получения документов, указанных в пункте 3.6 Административного регламента, 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 По межведомственным запросам документы (их копии или сведения, содержащиеся в них), предусмотренные пунктом3</w:t>
      </w:r>
      <w:r>
        <w:rPr>
          <w:rFonts w:ascii="Times New Roman" w:eastAsia="Calibri" w:hAnsi="Times New Roman" w:cs="Times New Roman"/>
          <w:bCs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регламента, предоставляются органами, указанными в пункте 3.18Административного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8150AC" w:rsidRDefault="006F4F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8150AC" w:rsidRDefault="006F4F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8150AC" w:rsidRDefault="006F4FC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подпунктами «б» – «д» пункта 3.5, пунктом 3.6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3.6Административного регламента.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3.25. Неполучение (несвоевременное получение) документов, предусмотренных пунктом 3.6 Административного регламента, не может являться основанием для отказа в предоставлении муниципальной услуги.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3.26. Основания для приостановления предоставления муниципальной услуги отсутствуют.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3.27. Основаниями для принятия решения об отказе в предоставлении муниципальной услуги являются:   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несоответствие заявителя кругу лиц, указанных в пункте 1.2 Административного регламента;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39 Градостроительного кодекса Российской Федерации;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3.28. По результатам проверки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пунктами 3.5 и3.6Административного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предусмотренных пунктом 3.27Административного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3.29.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3.30.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  муниципального образования Васильевский сельсовет Саракташского района.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указанных рекомендаций глава муниципального образования Васильевский сельсовет Саракташского района 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3.31. Результатом административной процедуры является подписание решения о предоставлении разрешения на условно разрешенный вид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участка или объекта капитального строительства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рекомендуемой форме, приведенной в Приложении № 2 к Административному регламенту, </w:t>
      </w:r>
      <w:r>
        <w:rPr>
          <w:rFonts w:ascii="Times New Roman" w:hAnsi="Times New Roman" w:cs="Times New Roman"/>
          <w:sz w:val="28"/>
          <w:szCs w:val="28"/>
        </w:rPr>
        <w:t xml:space="preserve">или подписание решения об отказе в предоставлении разрешения на условно разрешенный вид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 или объекта капитального строительства </w:t>
      </w:r>
      <w:r>
        <w:rPr>
          <w:rFonts w:ascii="Times New Roman" w:eastAsia="Calibri" w:hAnsi="Times New Roman" w:cs="Times New Roman"/>
          <w:bCs/>
          <w:sz w:val="28"/>
          <w:szCs w:val="28"/>
        </w:rPr>
        <w:t>(далее в настоящем подразделе – решение об отказе в предоставлении муниципальной услуги)</w:t>
      </w:r>
      <w:r>
        <w:rPr>
          <w:rFonts w:ascii="Times New Roman" w:eastAsia="Times New Roman" w:hAnsi="Times New Roman" w:cs="Times New Roman"/>
          <w:sz w:val="28"/>
          <w:szCs w:val="28"/>
        </w:rPr>
        <w:t>по рекомендуемой форме, приведенной в Приложении № 4 к Административному регламенту.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3.34. Срок принятия решения о предоставлении (об отказе в предоставлении) муниципальной услуги не может превышать 47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8150AC" w:rsidRDefault="008150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50AC" w:rsidRDefault="006F4FC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8150AC" w:rsidRDefault="006F4FC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3.35. Результат предоставления муниципальной услуги указан в пункте 2.3 Административного регламента.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3.36. 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8150AC" w:rsidRDefault="006F4FCA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3.37. Заявитель по его выбору вправе получить результат предоставления муниципальной услуги одним из способов, указанных в пункте 2.4Административного регламента.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3.38. 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3.5, пунктом 3.6Административного регламента, если в заявлении не был указан иной способ. </w:t>
      </w:r>
    </w:p>
    <w:p w:rsidR="008150AC" w:rsidRDefault="006F4FCA">
      <w:pPr>
        <w:pStyle w:val="ConsPlusNormal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3.40. 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2.6Административного регламента. </w:t>
      </w:r>
    </w:p>
    <w:p w:rsidR="008150AC" w:rsidRDefault="006F4FC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8150AC" w:rsidRDefault="006F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3.42. Получение дополнительных сведений от заявителя не предусмотрено.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8150AC" w:rsidRDefault="008150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0AC" w:rsidRDefault="006F4F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3.44. Срок предоставления муниципальной услуги указан в пункте 2.6Административного регламента. </w:t>
      </w:r>
    </w:p>
    <w:p w:rsidR="008150AC" w:rsidRDefault="00815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0AC" w:rsidRDefault="006F4FCA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исполнением административного регламента </w:t>
      </w:r>
    </w:p>
    <w:p w:rsidR="008150AC" w:rsidRDefault="008150AC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150AC" w:rsidRDefault="006F4FC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150AC" w:rsidRDefault="008150A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8150AC" w:rsidRDefault="008150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0AC" w:rsidRDefault="006F4FC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</w:t>
      </w:r>
    </w:p>
    <w:p w:rsidR="008150AC" w:rsidRDefault="006F4FC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8150AC" w:rsidRDefault="008150A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8150AC" w:rsidRDefault="008150A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150AC" w:rsidRDefault="006F4FC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8150AC" w:rsidRDefault="008150A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8150AC" w:rsidRDefault="006F4FC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8150AC" w:rsidRDefault="008150A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150AC" w:rsidRDefault="006F4F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8150AC" w:rsidRDefault="006F4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предоставлением муниципальной услуги, в том числе со стороны граждан, </w:t>
      </w:r>
    </w:p>
    <w:p w:rsidR="008150AC" w:rsidRDefault="006F4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</w:p>
    <w:p w:rsidR="008150AC" w:rsidRDefault="008150A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</w:t>
      </w:r>
      <w:r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путем получения информации о ходе предоставления </w:t>
      </w:r>
      <w:r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>
        <w:rPr>
          <w:rFonts w:ascii="Times New Roman" w:eastAsia="Arial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8150AC" w:rsidRDefault="006F4FC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8150AC" w:rsidRDefault="008150A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8150AC" w:rsidRDefault="008150A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8150AC" w:rsidRDefault="006F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150AC" w:rsidRDefault="006F4FC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br w:type="page"/>
      </w:r>
    </w:p>
    <w:p w:rsidR="008150AC" w:rsidRDefault="006F4FC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8150AC" w:rsidRDefault="006F4FC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150AC" w:rsidRDefault="006F4FC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150AC" w:rsidRDefault="008150AC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8150AC" w:rsidRDefault="008150A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З А Я В Л Е Н И Е</w:t>
      </w:r>
    </w:p>
    <w:p w:rsidR="008150AC" w:rsidRDefault="006F4F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 предоставлении разрешения на условно разрешенный вид использования </w:t>
      </w:r>
    </w:p>
    <w:p w:rsidR="008150AC" w:rsidRDefault="006F4F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земельного участка или объекта капитального строительства</w:t>
      </w:r>
    </w:p>
    <w:p w:rsidR="008150AC" w:rsidRDefault="008150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«__» __________ 20___ г.</w:t>
      </w: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tbl>
      <w:tblPr>
        <w:tblW w:w="9961" w:type="dxa"/>
        <w:tblInd w:w="108" w:type="dxa"/>
        <w:tblLayout w:type="fixed"/>
        <w:tblLook w:val="04A0"/>
      </w:tblPr>
      <w:tblGrid>
        <w:gridCol w:w="9961"/>
      </w:tblGrid>
      <w:tr w:rsidR="008150AC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8150AC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наименование муниципального образования</w:t>
            </w:r>
          </w:p>
        </w:tc>
      </w:tr>
      <w:tr w:rsidR="008150AC">
        <w:trPr>
          <w:trHeight w:val="231"/>
        </w:trPr>
        <w:tc>
          <w:tcPr>
            <w:tcW w:w="9961" w:type="dxa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150AC" w:rsidRDefault="006F4FC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bottomFromText="200" w:vertAnchor="text" w:horzAnchor="margin" w:tblpY="314"/>
        <w:tblW w:w="9923" w:type="dxa"/>
        <w:tblInd w:w="108" w:type="dxa"/>
        <w:tblLayout w:type="fixed"/>
        <w:tblLook w:val="04A0"/>
      </w:tblPr>
      <w:tblGrid>
        <w:gridCol w:w="1042"/>
        <w:gridCol w:w="4085"/>
        <w:gridCol w:w="4796"/>
      </w:tblGrid>
      <w:tr w:rsidR="008150AC">
        <w:trPr>
          <w:trHeight w:val="540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8150AC" w:rsidRDefault="006F4FC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заявителе</w:t>
            </w:r>
            <w:r>
              <w:rPr>
                <w:rStyle w:val="FootnoteReference"/>
                <w:rFonts w:ascii="Times New Roman" w:eastAsia="Calibri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8150AC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физическом лице </w:t>
            </w:r>
          </w:p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юридическом лице </w:t>
            </w:r>
          </w:p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39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55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8150AC" w:rsidRDefault="008150AC">
      <w:pPr>
        <w:sectPr w:rsidR="008150AC">
          <w:pgSz w:w="11906" w:h="16838"/>
          <w:pgMar w:top="851" w:right="709" w:bottom="709" w:left="1418" w:header="0" w:footer="0" w:gutter="0"/>
          <w:cols w:space="720"/>
          <w:formProt w:val="0"/>
          <w:docGrid w:linePitch="100" w:charSpace="4096"/>
        </w:sectPr>
      </w:pPr>
    </w:p>
    <w:tbl>
      <w:tblPr>
        <w:tblpPr w:leftFromText="180" w:rightFromText="180" w:bottomFromText="200" w:vertAnchor="text" w:horzAnchor="margin" w:tblpY="314"/>
        <w:tblW w:w="9923" w:type="dxa"/>
        <w:tblInd w:w="108" w:type="dxa"/>
        <w:tblLayout w:type="fixed"/>
        <w:tblLook w:val="04A0"/>
      </w:tblPr>
      <w:tblGrid>
        <w:gridCol w:w="1042"/>
        <w:gridCol w:w="4117"/>
        <w:gridCol w:w="4764"/>
      </w:tblGrid>
      <w:tr w:rsidR="008150AC">
        <w:trPr>
          <w:trHeight w:val="80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60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оформления заключения о результатах общественных обсуждений или публичных слушаний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заявителя)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147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8150AC" w:rsidRDefault="006F4FC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2. Сведения о земельном участке или объекте капитального строительства</w:t>
      </w:r>
    </w:p>
    <w:p w:rsidR="008150AC" w:rsidRDefault="008150AC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Приложение: _____________________________________________________________________</w:t>
      </w:r>
    </w:p>
    <w:p w:rsidR="008150AC" w:rsidRDefault="008150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Номер телефона и адрес электронной почты для связи: __________________________________</w:t>
      </w:r>
    </w:p>
    <w:p w:rsidR="008150AC" w:rsidRDefault="008150AC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8150AC" w:rsidRDefault="006F4FCA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bottomFromText="200" w:vertAnchor="text" w:tblpY="1"/>
        <w:tblW w:w="9918" w:type="dxa"/>
        <w:tblInd w:w="108" w:type="dxa"/>
        <w:tblLayout w:type="fixed"/>
        <w:tblLook w:val="04A0"/>
      </w:tblPr>
      <w:tblGrid>
        <w:gridCol w:w="8976"/>
        <w:gridCol w:w="942"/>
      </w:tblGrid>
      <w:tr w:rsidR="008150AC"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56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71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8150AC" w:rsidRDefault="008150AC">
      <w:pPr>
        <w:spacing w:after="0" w:line="240" w:lineRule="auto"/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8"/>
        <w:gridCol w:w="283"/>
        <w:gridCol w:w="2269"/>
        <w:gridCol w:w="283"/>
        <w:gridCol w:w="3970"/>
      </w:tblGrid>
      <w:tr w:rsidR="008150AC">
        <w:trPr>
          <w:trHeight w:val="996"/>
        </w:trPr>
        <w:tc>
          <w:tcPr>
            <w:tcW w:w="3118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3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3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c>
          <w:tcPr>
            <w:tcW w:w="3118" w:type="dxa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3" w:type="dxa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69" w:type="dxa"/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0" w:type="dxa"/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8150AC" w:rsidRDefault="006F4FCA">
      <w:pPr>
        <w:spacing w:line="240" w:lineRule="auto"/>
        <w:ind w:right="-142" w:firstLine="698"/>
        <w:jc w:val="right"/>
        <w:rPr>
          <w:rFonts w:ascii="Times New Roman" w:eastAsiaTheme="minorHAnsi" w:hAnsi="Times New Roman" w:cs="Times New Roman"/>
          <w:bCs/>
          <w:color w:val="FF0000"/>
          <w:sz w:val="28"/>
          <w:szCs w:val="28"/>
          <w:lang w:eastAsia="en-US"/>
        </w:rPr>
      </w:pPr>
      <w:r>
        <w:br w:type="page"/>
      </w:r>
    </w:p>
    <w:p w:rsidR="008150AC" w:rsidRDefault="006F4FC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8150AC" w:rsidRDefault="006F4FC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150AC" w:rsidRDefault="006F4FC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150AC" w:rsidRDefault="008150AC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8150AC" w:rsidRDefault="008150AC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орган а</w:t>
      </w:r>
      <w:r w:rsidR="00165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</w:p>
    <w:p w:rsidR="008150AC" w:rsidRDefault="006F4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осуществляющего предоставление </w:t>
      </w:r>
    </w:p>
    <w:p w:rsidR="008150AC" w:rsidRDefault="006F4FCA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муниципальной услуги</w:t>
      </w:r>
    </w:p>
    <w:p w:rsidR="008150AC" w:rsidRDefault="006F4FCA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от_______________№ ______________</w:t>
      </w:r>
    </w:p>
    <w:p w:rsidR="008150AC" w:rsidRDefault="006F4FC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bookmarkStart w:id="6" w:name="OLE_LINK459"/>
      <w:bookmarkStart w:id="7" w:name="OLE_LINK460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6"/>
      <w:bookmarkEnd w:id="7"/>
      <w:r>
        <w:rPr>
          <w:rFonts w:ascii="Times New Roman" w:hAnsi="Times New Roman" w:cs="Times New Roman"/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8150AC" w:rsidRDefault="008150A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150AC" w:rsidRDefault="008150A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50AC" w:rsidRDefault="006F4FC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8150AC" w:rsidRDefault="00165A47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6F4FCA">
        <w:rPr>
          <w:rFonts w:ascii="Times New Roman" w:eastAsia="Times New Roman" w:hAnsi="Times New Roman" w:cs="Times New Roman"/>
          <w:sz w:val="28"/>
          <w:szCs w:val="28"/>
        </w:rPr>
        <w:t>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F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муниципального образования</w:t>
      </w:r>
    </w:p>
    <w:p w:rsidR="008150AC" w:rsidRDefault="006F4F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утвержденными _____________________________________________________________________, </w:t>
      </w:r>
    </w:p>
    <w:p w:rsidR="008150AC" w:rsidRDefault="006F4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реквизиты утверждающего документа</w:t>
      </w:r>
    </w:p>
    <w:p w:rsidR="008150AC" w:rsidRDefault="006F4FC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наосновании заключения о результатах общественных обсуждений/публичных слушаний </w:t>
      </w:r>
    </w:p>
    <w:p w:rsidR="008150AC" w:rsidRDefault="006F4F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от ________________ № ______________, рекомендаций Комиссии по подготовке проекта правил</w:t>
      </w:r>
    </w:p>
    <w:p w:rsidR="008150AC" w:rsidRDefault="006F4FC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 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дату и номер заключения</w:t>
      </w:r>
    </w:p>
    <w:p w:rsidR="008150AC" w:rsidRDefault="006F4FCA">
      <w:pPr>
        <w:pStyle w:val="HTML0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землепользования и застройки от _________________ № ______________.</w:t>
      </w:r>
    </w:p>
    <w:p w:rsidR="008150AC" w:rsidRDefault="006F4F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дату и номер рекомендаций</w:t>
      </w:r>
    </w:p>
    <w:p w:rsidR="008150AC" w:rsidRDefault="006F4F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FF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1. Предоставить разрешение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__________________________________________</w:t>
      </w:r>
    </w:p>
    <w:p w:rsidR="008150AC" w:rsidRDefault="006F4FC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указатьнаименование условно разрешенного вида использования </w:t>
      </w:r>
    </w:p>
    <w:p w:rsidR="008150AC" w:rsidRDefault="006F4FCA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</w:p>
    <w:p w:rsidR="008150AC" w:rsidRDefault="006F4F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указатькадастровый номер земельного участка</w:t>
      </w:r>
    </w:p>
    <w:p w:rsidR="008150AC" w:rsidRDefault="006F4F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расположенного по адресу: </w:t>
      </w:r>
      <w:r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____________________________________________________________.</w:t>
      </w:r>
    </w:p>
    <w:p w:rsidR="008150AC" w:rsidRDefault="006F4FC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указать адрес земельного участка</w:t>
      </w:r>
    </w:p>
    <w:p w:rsidR="008150AC" w:rsidRDefault="006F4FC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2. Опубликовать настоящее постановление в _______________________________________.</w:t>
      </w:r>
    </w:p>
    <w:p w:rsidR="008150AC" w:rsidRDefault="006F4FC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указатьнаименование печатного издания</w:t>
      </w:r>
    </w:p>
    <w:p w:rsidR="008150AC" w:rsidRDefault="006F4FCA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3. Контроль за исполнением настоящего постановления возложить на ____________________________________________________________________________________.</w:t>
      </w:r>
    </w:p>
    <w:p w:rsidR="008150AC" w:rsidRDefault="006F4FC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должность уполномоченного должностного лица</w:t>
      </w:r>
    </w:p>
    <w:p w:rsidR="008150AC" w:rsidRDefault="006F4FCA">
      <w:pPr>
        <w:spacing w:after="0" w:line="240" w:lineRule="auto"/>
        <w:ind w:right="-57" w:firstLine="720"/>
        <w:jc w:val="both"/>
        <w:rPr>
          <w:rFonts w:ascii="Times New Roman" w:eastAsiaTheme="minorHAnsi" w:hAnsi="Times New Roman" w:cs="Times New Roman"/>
          <w:color w:val="000000" w:themeColor="text1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4. Постановление вступает в силу после его официального опубликования.</w:t>
      </w:r>
    </w:p>
    <w:p w:rsidR="008150AC" w:rsidRDefault="008150AC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</w:p>
    <w:p w:rsidR="008150AC" w:rsidRDefault="008150AC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8150AC">
        <w:trPr>
          <w:trHeight w:val="554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c>
          <w:tcPr>
            <w:tcW w:w="3120" w:type="dxa"/>
          </w:tcPr>
          <w:p w:rsidR="008150AC" w:rsidRDefault="006F4FC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8150AC" w:rsidRDefault="008150A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8150AC" w:rsidRDefault="006F4FC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8150AC" w:rsidRDefault="008150A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8150AC" w:rsidRDefault="006F4FC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И.О.Фамилия</w:t>
            </w:r>
          </w:p>
        </w:tc>
      </w:tr>
    </w:tbl>
    <w:p w:rsidR="008150AC" w:rsidRDefault="008150AC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8"/>
          <w:szCs w:val="28"/>
          <w:lang w:eastAsia="en-US" w:bidi="ru-RU"/>
        </w:rPr>
      </w:pPr>
    </w:p>
    <w:p w:rsidR="008150AC" w:rsidRDefault="008150AC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150AC" w:rsidRDefault="008150AC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150AC" w:rsidRDefault="008150AC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8150AC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150AC" w:rsidRDefault="006F4FC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8150AC" w:rsidRDefault="006F4FC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150AC" w:rsidRDefault="006F4FC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150AC" w:rsidRDefault="008150AC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50AC" w:rsidRDefault="006F4FCA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8150AC" w:rsidRDefault="008150AC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8150AC" w:rsidRDefault="006F4FCA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8150AC" w:rsidRDefault="006F4FCA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 w:cs="Times New Roman"/>
          <w:sz w:val="28"/>
          <w:szCs w:val="28"/>
          <w:lang w:bidi="ru-RU"/>
        </w:rPr>
        <w:footnoteReference w:id="3"/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8150AC" w:rsidRDefault="006F4FC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</w:t>
      </w:r>
    </w:p>
    <w:p w:rsidR="008150AC" w:rsidRDefault="006F4FCA">
      <w:pPr>
        <w:widowControl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8150AC" w:rsidRDefault="008150A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Р Е Ш Е Н И Е </w:t>
      </w:r>
    </w:p>
    <w:p w:rsidR="008150AC" w:rsidRDefault="006F4FCA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приеме документов</w:t>
      </w:r>
    </w:p>
    <w:p w:rsidR="008150AC" w:rsidRDefault="006F4FC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</w:t>
      </w:r>
    </w:p>
    <w:p w:rsidR="008150AC" w:rsidRDefault="006F4FC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 наименование уполномоченного органа местного самоуправления</w:t>
      </w:r>
    </w:p>
    <w:p w:rsidR="008150AC" w:rsidRDefault="008150AC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В приеме документов, необходимых для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», Вам отказано по следующим основаниям:</w:t>
      </w:r>
    </w:p>
    <w:p w:rsidR="008150AC" w:rsidRDefault="008150AC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3972"/>
        <w:gridCol w:w="3831"/>
      </w:tblGrid>
      <w:tr w:rsidR="008150AC">
        <w:trPr>
          <w:trHeight w:val="9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8150AC" w:rsidRDefault="006F4FCA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Административного регламента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Наименование основания для отказа в приеме документов в соответствии </w:t>
            </w:r>
          </w:p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 Административным регламентом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Разъяснение причин отказа </w:t>
            </w:r>
          </w:p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приеме документов</w:t>
            </w:r>
          </w:p>
        </w:tc>
      </w:tr>
      <w:tr w:rsidR="008150AC">
        <w:trPr>
          <w:trHeight w:val="7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 w:bidi="ru-RU"/>
              </w:rPr>
            </w:pPr>
          </w:p>
        </w:tc>
      </w:tr>
    </w:tbl>
    <w:p w:rsidR="008150AC" w:rsidRDefault="008150A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eastAsia="en-US" w:bidi="ru-RU"/>
        </w:rPr>
      </w:pPr>
    </w:p>
    <w:p w:rsidR="008150AC" w:rsidRDefault="006F4FCA">
      <w:pPr>
        <w:widowControl w:val="0"/>
        <w:spacing w:after="0" w:line="240" w:lineRule="auto"/>
        <w:ind w:right="140" w:firstLine="708"/>
        <w:jc w:val="both"/>
        <w:rPr>
          <w:rFonts w:ascii="Times New Roman" w:eastAsiaTheme="minorHAnsi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________________________________________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8150AC" w:rsidRDefault="006F4FC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8150AC" w:rsidRDefault="006F4FC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дополнительная информация при наличии</w:t>
      </w: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8150AC">
        <w:trPr>
          <w:trHeight w:val="709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c>
          <w:tcPr>
            <w:tcW w:w="3120" w:type="dxa"/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150AC">
        <w:tc>
          <w:tcPr>
            <w:tcW w:w="3120" w:type="dxa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8150AC" w:rsidRDefault="006F4FC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br w:type="page"/>
      </w:r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8150AC" w:rsidRDefault="006F4FC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150AC" w:rsidRDefault="006F4FC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150AC" w:rsidRDefault="008150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50AC" w:rsidRDefault="006F4FCA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8150AC" w:rsidRDefault="008150AC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8150AC" w:rsidRDefault="006F4FCA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8150AC" w:rsidRDefault="006F4FCA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 w:cs="Times New Roman"/>
          <w:sz w:val="28"/>
          <w:szCs w:val="28"/>
          <w:lang w:bidi="ru-RU"/>
        </w:rPr>
        <w:footnoteReference w:id="4"/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8150AC" w:rsidRDefault="006F4FC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</w:t>
      </w:r>
    </w:p>
    <w:p w:rsidR="008150AC" w:rsidRDefault="006F4FCA">
      <w:pPr>
        <w:widowControl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8150AC" w:rsidRDefault="008150A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8150AC" w:rsidRDefault="008150AC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8150AC" w:rsidRDefault="008150AC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Р Е Ш Е Н И Е </w:t>
      </w:r>
    </w:p>
    <w:p w:rsidR="008150AC" w:rsidRDefault="006F4FCA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8150AC" w:rsidRDefault="006F4FC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__________________________________________________________________________________________________________________________</w:t>
      </w:r>
    </w:p>
    <w:p w:rsidR="008150AC" w:rsidRDefault="006F4FC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 наименование уполномоченного органа местного самоуправления</w:t>
      </w:r>
    </w:p>
    <w:p w:rsidR="008150AC" w:rsidRDefault="008150A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По результатам рассмотрения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от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_______________ № 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принято решение оботказе в предоставлении разрешения</w:t>
      </w:r>
    </w:p>
    <w:p w:rsidR="008150AC" w:rsidRDefault="006F4F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 дату и номер регистрации заявления</w:t>
      </w:r>
    </w:p>
    <w:p w:rsidR="008150AC" w:rsidRDefault="006F4F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по следующим основаниям:</w:t>
      </w:r>
    </w:p>
    <w:p w:rsidR="008150AC" w:rsidRDefault="008150A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6"/>
        <w:gridCol w:w="4536"/>
        <w:gridCol w:w="3118"/>
      </w:tblGrid>
      <w:tr w:rsidR="008150AC">
        <w:trPr>
          <w:trHeight w:val="77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0AC" w:rsidRDefault="006F4FCA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8150AC" w:rsidRDefault="006F4FCA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Наименование основания для отказа </w:t>
            </w:r>
          </w:p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предоставлении муниципальной услуги в соответствии с Административным регламентом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Разъяснение причин отказа </w:t>
            </w:r>
          </w:p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предоставлении </w:t>
            </w:r>
          </w:p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муниципальной услуги</w:t>
            </w:r>
          </w:p>
        </w:tc>
      </w:tr>
      <w:tr w:rsidR="008150AC">
        <w:trPr>
          <w:trHeight w:val="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8"/>
                <w:szCs w:val="28"/>
                <w:lang w:eastAsia="en-US" w:bidi="ru-RU"/>
              </w:rPr>
            </w:pPr>
          </w:p>
        </w:tc>
      </w:tr>
    </w:tbl>
    <w:p w:rsidR="008150AC" w:rsidRDefault="008150AC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8"/>
          <w:szCs w:val="28"/>
          <w:lang w:eastAsia="en-US" w:bidi="ru-RU"/>
        </w:rPr>
      </w:pPr>
    </w:p>
    <w:p w:rsidR="008150AC" w:rsidRDefault="006F4FC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после устранения указанных замечаний.</w:t>
      </w:r>
    </w:p>
    <w:p w:rsidR="008150AC" w:rsidRDefault="006F4FC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8150AC" w:rsidRDefault="006F4FC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указать наименование уполномоченного органа</w:t>
      </w:r>
    </w:p>
    <w:p w:rsidR="008150AC" w:rsidRDefault="006F4FCA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________________________________________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8150AC" w:rsidRDefault="006F4FC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указывается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информация, необходимая для устранения причин отказа в предоставлении муниципальной услуги, а также иная дополнительная информация при наличии</w:t>
      </w:r>
    </w:p>
    <w:p w:rsidR="008150AC" w:rsidRDefault="008150AC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bidi="ru-RU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8150AC">
        <w:trPr>
          <w:trHeight w:val="554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c>
          <w:tcPr>
            <w:tcW w:w="3120" w:type="dxa"/>
          </w:tcPr>
          <w:p w:rsidR="008150AC" w:rsidRDefault="006F4FC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8150AC" w:rsidRDefault="008150A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8150AC" w:rsidRDefault="006F4FC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8150AC" w:rsidRDefault="008150A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8150AC" w:rsidRDefault="006F4FC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0AC" w:rsidRDefault="006F4FC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5</w:t>
      </w:r>
    </w:p>
    <w:p w:rsidR="008150AC" w:rsidRDefault="006F4FC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150AC" w:rsidRDefault="006F4FC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150AC" w:rsidRDefault="008150A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Рекомендуемая форма</w:t>
      </w:r>
    </w:p>
    <w:p w:rsidR="008150AC" w:rsidRDefault="008150A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З А Я В Л Е Н И Е</w:t>
      </w:r>
    </w:p>
    <w:p w:rsidR="008150AC" w:rsidRDefault="006F4FC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об оставлении заявления о предоставлении муниципальной услуги без рассмотрения</w:t>
      </w:r>
    </w:p>
    <w:p w:rsidR="008150AC" w:rsidRDefault="008150A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«__» __________ 20___ г.</w:t>
      </w:r>
    </w:p>
    <w:p w:rsidR="008150AC" w:rsidRDefault="008150AC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tbl>
      <w:tblPr>
        <w:tblW w:w="9961" w:type="dxa"/>
        <w:tblInd w:w="108" w:type="dxa"/>
        <w:tblLayout w:type="fixed"/>
        <w:tblLook w:val="04A0"/>
      </w:tblPr>
      <w:tblGrid>
        <w:gridCol w:w="9961"/>
      </w:tblGrid>
      <w:tr w:rsidR="008150AC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8150AC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наименование муниципального образования</w:t>
            </w:r>
          </w:p>
          <w:p w:rsidR="008150AC" w:rsidRDefault="008150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8150AC" w:rsidRDefault="006F4FCA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Прошу оставить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от ________________ № _____________ без рассмотрения.</w:t>
      </w:r>
    </w:p>
    <w:p w:rsidR="008150AC" w:rsidRDefault="006F4FC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 дату и номер регистрации заявления</w:t>
      </w:r>
    </w:p>
    <w:tbl>
      <w:tblPr>
        <w:tblpPr w:leftFromText="180" w:rightFromText="180" w:bottomFromText="200" w:vertAnchor="text" w:horzAnchor="margin" w:tblpY="314"/>
        <w:tblW w:w="9781" w:type="dxa"/>
        <w:tblInd w:w="108" w:type="dxa"/>
        <w:tblLayout w:type="fixed"/>
        <w:tblLook w:val="04A0"/>
      </w:tblPr>
      <w:tblGrid>
        <w:gridCol w:w="1042"/>
        <w:gridCol w:w="4202"/>
        <w:gridCol w:w="4537"/>
      </w:tblGrid>
      <w:tr w:rsidR="008150AC">
        <w:trPr>
          <w:trHeight w:val="286"/>
        </w:trPr>
        <w:tc>
          <w:tcPr>
            <w:tcW w:w="9781" w:type="dxa"/>
            <w:gridSpan w:val="3"/>
            <w:tcBorders>
              <w:bottom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 Сведения о заявителе</w:t>
            </w:r>
            <w:r>
              <w:rPr>
                <w:rStyle w:val="FootnoteReference"/>
                <w:rFonts w:ascii="Times New Roman" w:eastAsia="Tahoma" w:hAnsi="Times New Roman" w:cs="Times New Roman"/>
                <w:sz w:val="28"/>
                <w:szCs w:val="28"/>
                <w:lang w:bidi="ru-RU"/>
              </w:rPr>
              <w:footnoteReference w:id="5"/>
            </w:r>
          </w:p>
        </w:tc>
      </w:tr>
      <w:tr w:rsidR="008150AC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физическом лице</w:t>
            </w:r>
          </w:p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27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юридическом лице</w:t>
            </w:r>
          </w:p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33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61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</w:tbl>
    <w:p w:rsidR="008150AC" w:rsidRDefault="008150A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eastAsia="en-US" w:bidi="ru-RU"/>
        </w:rPr>
      </w:pPr>
    </w:p>
    <w:p w:rsidR="008150AC" w:rsidRDefault="008150AC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8150AC" w:rsidRDefault="008150AC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Приложение: _____________________________________________________________________</w:t>
      </w:r>
    </w:p>
    <w:p w:rsidR="008150AC" w:rsidRDefault="008150AC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Номер телефона и адрес электронной почты для связи: __________________________________</w:t>
      </w:r>
    </w:p>
    <w:p w:rsidR="008150AC" w:rsidRDefault="008150AC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8150AC" w:rsidRDefault="006F4FCA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bottomFromText="200" w:vertAnchor="text" w:tblpY="1"/>
        <w:tblW w:w="9776" w:type="dxa"/>
        <w:tblInd w:w="108" w:type="dxa"/>
        <w:tblLayout w:type="fixed"/>
        <w:tblLook w:val="04A0"/>
      </w:tblPr>
      <w:tblGrid>
        <w:gridCol w:w="8927"/>
        <w:gridCol w:w="849"/>
      </w:tblGrid>
      <w:tr w:rsidR="008150AC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12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12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AC" w:rsidRDefault="006F4FCA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8150AC" w:rsidRDefault="008150AC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8"/>
          <w:szCs w:val="28"/>
          <w:lang w:eastAsia="en-US" w:bidi="ru-RU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9"/>
        <w:gridCol w:w="282"/>
        <w:gridCol w:w="2270"/>
        <w:gridCol w:w="282"/>
        <w:gridCol w:w="3828"/>
      </w:tblGrid>
      <w:tr w:rsidR="008150AC">
        <w:trPr>
          <w:trHeight w:val="731"/>
        </w:trPr>
        <w:tc>
          <w:tcPr>
            <w:tcW w:w="3119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2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2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c>
          <w:tcPr>
            <w:tcW w:w="3119" w:type="dxa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2" w:type="dxa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2" w:type="dxa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828" w:type="dxa"/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8150AC" w:rsidRDefault="008150AC">
      <w:pPr>
        <w:ind w:right="-142"/>
        <w:rPr>
          <w:rFonts w:ascii="Times New Roman" w:eastAsiaTheme="minorHAnsi" w:hAnsi="Times New Roman" w:cs="Times New Roman"/>
          <w:bCs/>
          <w:strike/>
          <w:sz w:val="28"/>
          <w:szCs w:val="28"/>
          <w:lang w:eastAsia="en-US"/>
        </w:rPr>
      </w:pPr>
    </w:p>
    <w:p w:rsidR="008150AC" w:rsidRDefault="006F4FCA">
      <w:pPr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6</w:t>
      </w:r>
    </w:p>
    <w:p w:rsidR="008150AC" w:rsidRDefault="006F4FC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150AC" w:rsidRDefault="006F4FC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150AC" w:rsidRDefault="008150AC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50AC" w:rsidRDefault="006F4FCA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8150AC" w:rsidRDefault="008150AC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8150AC" w:rsidRDefault="006F4FCA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 w:cs="Times New Roman"/>
          <w:sz w:val="28"/>
          <w:szCs w:val="28"/>
          <w:lang w:bidi="ru-RU"/>
        </w:rPr>
        <w:footnoteReference w:id="6"/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8150AC" w:rsidRDefault="006F4FCA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полное наименование заявителя, ИНН, ОГРН – для юридического лица</w:t>
      </w:r>
    </w:p>
    <w:p w:rsidR="008150AC" w:rsidRDefault="006F4FC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_________________________________________</w:t>
      </w:r>
    </w:p>
    <w:p w:rsidR="008150AC" w:rsidRDefault="006F4FCA">
      <w:pPr>
        <w:widowControl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8150AC" w:rsidRDefault="008150AC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8150AC" w:rsidRDefault="008150AC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Р Е Ш Е Н И Е</w:t>
      </w: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br/>
        <w:t xml:space="preserve"> об оставлении заявления о </w:t>
      </w:r>
      <w:r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предоставлении муниципальной услуги </w:t>
      </w:r>
      <w:r>
        <w:rPr>
          <w:rFonts w:ascii="Times New Roman" w:eastAsia="Tahoma" w:hAnsi="Times New Roman" w:cs="Times New Roman"/>
          <w:b/>
          <w:sz w:val="28"/>
          <w:szCs w:val="28"/>
          <w:lang w:bidi="ru-RU"/>
        </w:rPr>
        <w:t>без рассмотрения</w:t>
      </w:r>
    </w:p>
    <w:p w:rsidR="008150AC" w:rsidRDefault="008150AC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8150AC" w:rsidRDefault="008150AC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8150AC" w:rsidRDefault="006F4FCA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На основании Вашего заявления от ______________ № _______________ об оставлении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br/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дату и номер регистрации заявления</w:t>
      </w:r>
    </w:p>
    <w:p w:rsidR="008150AC" w:rsidRDefault="006F4FC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заявления о предоставлении муниципальной услугибез рассмотрения _________________________________________________________________________________</w:t>
      </w:r>
    </w:p>
    <w:p w:rsidR="008150AC" w:rsidRDefault="006F4FC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указать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наименование уполномоченного органа местного самоуправления</w:t>
      </w:r>
    </w:p>
    <w:p w:rsidR="008150AC" w:rsidRDefault="006F4FC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принято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решение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об оставлении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от </w:t>
      </w:r>
      <w:r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________________ № ______________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без рассмотрения.</w:t>
      </w:r>
    </w:p>
    <w:p w:rsidR="008150AC" w:rsidRDefault="006F4FC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дату и номер регистрации заявления</w:t>
      </w:r>
    </w:p>
    <w:p w:rsidR="008150AC" w:rsidRDefault="008150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0"/>
        <w:gridCol w:w="284"/>
        <w:gridCol w:w="2270"/>
        <w:gridCol w:w="284"/>
        <w:gridCol w:w="3972"/>
      </w:tblGrid>
      <w:tr w:rsidR="008150AC"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vAlign w:val="bottom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8150AC" w:rsidRDefault="008150A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</w:tr>
      <w:tr w:rsidR="008150AC">
        <w:tc>
          <w:tcPr>
            <w:tcW w:w="3120" w:type="dxa"/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2270" w:type="dxa"/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8150AC" w:rsidRDefault="008150A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3972" w:type="dxa"/>
          </w:tcPr>
          <w:p w:rsidR="008150AC" w:rsidRDefault="006F4FC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8150AC" w:rsidRDefault="008150AC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8150AC" w:rsidRDefault="008150AC">
      <w:pPr>
        <w:ind w:right="-142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8150AC" w:rsidRDefault="008150AC">
      <w:pPr>
        <w:ind w:right="-142" w:firstLine="698"/>
        <w:jc w:val="center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8150AC" w:rsidRDefault="008150AC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8150AC" w:rsidRDefault="008150AC">
      <w:pPr>
        <w:rPr>
          <w:rFonts w:ascii="Times New Roman" w:hAnsi="Times New Roman" w:cs="Times New Roman"/>
          <w:sz w:val="28"/>
          <w:szCs w:val="28"/>
        </w:rPr>
      </w:pPr>
    </w:p>
    <w:sectPr w:rsidR="008150AC" w:rsidSect="008150A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8EA" w:rsidRDefault="00E828EA" w:rsidP="008150AC">
      <w:pPr>
        <w:spacing w:after="0" w:line="240" w:lineRule="auto"/>
      </w:pPr>
      <w:r>
        <w:separator/>
      </w:r>
    </w:p>
  </w:endnote>
  <w:endnote w:type="continuationSeparator" w:id="1">
    <w:p w:rsidR="00E828EA" w:rsidRDefault="00E828EA" w:rsidP="0081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8EA" w:rsidRDefault="00E828EA">
      <w:pPr>
        <w:rPr>
          <w:sz w:val="12"/>
        </w:rPr>
      </w:pPr>
      <w:r>
        <w:separator/>
      </w:r>
    </w:p>
  </w:footnote>
  <w:footnote w:type="continuationSeparator" w:id="1">
    <w:p w:rsidR="00E828EA" w:rsidRDefault="00E828EA">
      <w:pPr>
        <w:rPr>
          <w:sz w:val="12"/>
        </w:rPr>
      </w:pPr>
      <w:r>
        <w:continuationSeparator/>
      </w:r>
    </w:p>
  </w:footnote>
  <w:footnote w:id="2">
    <w:p w:rsidR="008150AC" w:rsidRDefault="006F4FC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8150AC" w:rsidRDefault="006F4FC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8150AC" w:rsidRDefault="006F4FC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8150AC" w:rsidRDefault="006F4FC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t xml:space="preserve">Заявителями </w:t>
      </w:r>
      <w:r>
        <w:rPr>
          <w:bCs/>
        </w:rPr>
        <w:t>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6">
    <w:p w:rsidR="008150AC" w:rsidRDefault="006F4FCA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7952"/>
    <w:multiLevelType w:val="multilevel"/>
    <w:tmpl w:val="FEDCE7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59009A"/>
    <w:multiLevelType w:val="multilevel"/>
    <w:tmpl w:val="E8B066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150AC"/>
    <w:rsid w:val="00165A47"/>
    <w:rsid w:val="006F4FCA"/>
    <w:rsid w:val="00722B30"/>
    <w:rsid w:val="008150AC"/>
    <w:rsid w:val="00AE37F0"/>
    <w:rsid w:val="00DE4A1E"/>
    <w:rsid w:val="00E8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9"/>
    <w:qFormat/>
    <w:rsid w:val="00593354"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Heading2">
    <w:name w:val="Heading 2"/>
    <w:basedOn w:val="a"/>
    <w:next w:val="a"/>
    <w:link w:val="2"/>
    <w:uiPriority w:val="39"/>
    <w:unhideWhenUsed/>
    <w:qFormat/>
    <w:rsid w:val="0059335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913DB6"/>
    <w:rPr>
      <w:rFonts w:ascii="Courier New" w:eastAsia="Times New Roman" w:hAnsi="Courier New" w:cs="Times New Roman"/>
      <w:sz w:val="20"/>
      <w:szCs w:val="20"/>
    </w:rPr>
  </w:style>
  <w:style w:type="character" w:customStyle="1" w:styleId="a3">
    <w:name w:val="Текст сноски Знак"/>
    <w:basedOn w:val="a0"/>
    <w:link w:val="FootnoteText"/>
    <w:uiPriority w:val="99"/>
    <w:semiHidden/>
    <w:qFormat/>
    <w:rsid w:val="00913DB6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link w:val="ConsPlusNormal0"/>
    <w:qFormat/>
    <w:locked/>
    <w:rsid w:val="00913DB6"/>
    <w:rPr>
      <w:rFonts w:ascii="Calibri" w:eastAsia="Times New Roman" w:hAnsi="Calibri" w:cs="Calibri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913DB6"/>
    <w:rPr>
      <w:vertAlign w:val="superscript"/>
    </w:rPr>
  </w:style>
  <w:style w:type="character" w:customStyle="1" w:styleId="FootnoteReference">
    <w:name w:val="Footnote Reference"/>
    <w:rsid w:val="008150AC"/>
    <w:rPr>
      <w:vertAlign w:val="superscript"/>
    </w:rPr>
  </w:style>
  <w:style w:type="character" w:customStyle="1" w:styleId="2">
    <w:name w:val="Заголовок 2 Знак"/>
    <w:basedOn w:val="a0"/>
    <w:link w:val="Heading2"/>
    <w:uiPriority w:val="39"/>
    <w:qFormat/>
    <w:rsid w:val="0059335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Верхний колонтитул Знак"/>
    <w:basedOn w:val="a0"/>
    <w:link w:val="Header"/>
    <w:uiPriority w:val="99"/>
    <w:qFormat/>
    <w:rsid w:val="00593354"/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593354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593354"/>
    <w:rPr>
      <w:rFonts w:ascii="Tahoma" w:hAnsi="Tahoma" w:cs="Tahoma"/>
      <w:sz w:val="16"/>
      <w:szCs w:val="16"/>
    </w:rPr>
  </w:style>
  <w:style w:type="character" w:customStyle="1" w:styleId="EndnoteReference">
    <w:name w:val="Endnote Reference"/>
    <w:rsid w:val="008150AC"/>
    <w:rPr>
      <w:vertAlign w:val="superscript"/>
    </w:rPr>
  </w:style>
  <w:style w:type="character" w:customStyle="1" w:styleId="EndnoteCharacters">
    <w:name w:val="Endnote Characters"/>
    <w:qFormat/>
    <w:rsid w:val="008150AC"/>
  </w:style>
  <w:style w:type="paragraph" w:customStyle="1" w:styleId="Heading">
    <w:name w:val="Heading"/>
    <w:basedOn w:val="a"/>
    <w:next w:val="a8"/>
    <w:qFormat/>
    <w:rsid w:val="008150A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8150AC"/>
    <w:pPr>
      <w:spacing w:after="140"/>
    </w:pPr>
  </w:style>
  <w:style w:type="paragraph" w:styleId="a9">
    <w:name w:val="List"/>
    <w:basedOn w:val="a8"/>
    <w:rsid w:val="008150AC"/>
  </w:style>
  <w:style w:type="paragraph" w:customStyle="1" w:styleId="Caption">
    <w:name w:val="Caption"/>
    <w:basedOn w:val="a"/>
    <w:qFormat/>
    <w:rsid w:val="008150A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150AC"/>
    <w:pPr>
      <w:suppressLineNumbers/>
    </w:pPr>
  </w:style>
  <w:style w:type="paragraph" w:styleId="HTML0">
    <w:name w:val="HTML Preformatted"/>
    <w:basedOn w:val="a"/>
    <w:link w:val="HTML"/>
    <w:uiPriority w:val="99"/>
    <w:semiHidden/>
    <w:unhideWhenUsed/>
    <w:qFormat/>
    <w:rsid w:val="00913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ootnoteText">
    <w:name w:val="Footnote Text"/>
    <w:basedOn w:val="a"/>
    <w:link w:val="a3"/>
    <w:uiPriority w:val="99"/>
    <w:semiHidden/>
    <w:unhideWhenUsed/>
    <w:rsid w:val="00913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0">
    <w:name w:val="ConsPlusNormal"/>
    <w:link w:val="ConsPlusNormal"/>
    <w:qFormat/>
    <w:rsid w:val="00913DB6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913DB6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  <w:rsid w:val="008150AC"/>
  </w:style>
  <w:style w:type="paragraph" w:customStyle="1" w:styleId="Header">
    <w:name w:val="Header"/>
    <w:basedOn w:val="a"/>
    <w:link w:val="a4"/>
    <w:uiPriority w:val="99"/>
    <w:unhideWhenUsed/>
    <w:qFormat/>
    <w:rsid w:val="0059335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59335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asilevka.ru/publ/2023/23060147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34</Pages>
  <Words>8688</Words>
  <Characters>49524</Characters>
  <Application>Microsoft Office Word</Application>
  <DocSecurity>0</DocSecurity>
  <Lines>412</Lines>
  <Paragraphs>116</Paragraphs>
  <ScaleCrop>false</ScaleCrop>
  <Company/>
  <LinksUpToDate>false</LinksUpToDate>
  <CharactersWithSpaces>58096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2025-08-08T06:37:00Z</dcterms:created>
  <dcterms:modified xsi:type="dcterms:W3CDTF">2025-08-08T06:43:00Z</dcterms:modified>
  <dc:language>ru-RU</dc:language>
</cp:coreProperties>
</file>