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27" w:type="dxa"/>
        <w:jc w:val="center"/>
        <w:tblBorders>
          <w:insideH w:val="single" w:sz="4" w:space="0" w:color="auto"/>
        </w:tblBorders>
        <w:tblLook w:val="01E0"/>
      </w:tblPr>
      <w:tblGrid>
        <w:gridCol w:w="1250"/>
        <w:gridCol w:w="2977"/>
      </w:tblGrid>
      <w:tr w:rsidR="000D2ADF" w:rsidRPr="00857B4E" w:rsidTr="001F5654">
        <w:trPr>
          <w:trHeight w:val="961"/>
          <w:jc w:val="center"/>
        </w:trPr>
        <w:tc>
          <w:tcPr>
            <w:tcW w:w="1250" w:type="dxa"/>
          </w:tcPr>
          <w:p w:rsidR="000D2ADF" w:rsidRPr="007661A8" w:rsidRDefault="000D2ADF" w:rsidP="001F56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</w:rPr>
              <w:t xml:space="preserve">      </w:t>
            </w:r>
            <w:r w:rsidRPr="007661A8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2977" w:type="dxa"/>
          </w:tcPr>
          <w:p w:rsidR="000D2ADF" w:rsidRPr="007661A8" w:rsidRDefault="000D2ADF" w:rsidP="001F56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467360" cy="715645"/>
                  <wp:effectExtent l="19050" t="0" r="8890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2ADF" w:rsidRPr="00857B4E" w:rsidRDefault="000D2ADF" w:rsidP="000D2ADF">
      <w:pPr>
        <w:pStyle w:val="ab"/>
        <w:rPr>
          <w:rFonts w:ascii="Times New Roman" w:hAnsi="Times New Roman"/>
          <w:sz w:val="28"/>
          <w:szCs w:val="28"/>
        </w:rPr>
      </w:pPr>
    </w:p>
    <w:p w:rsidR="000D2ADF" w:rsidRPr="00857B4E" w:rsidRDefault="000D2ADF" w:rsidP="000D2ADF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857B4E">
        <w:rPr>
          <w:rFonts w:ascii="Times New Roman" w:hAnsi="Times New Roman"/>
          <w:b/>
          <w:sz w:val="28"/>
          <w:szCs w:val="28"/>
        </w:rPr>
        <w:t xml:space="preserve">АДМИНИСТРАЦИЯ НОВОСОКУЛАКСКОГО СЕЛЬСОВЕТА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857B4E">
        <w:rPr>
          <w:rFonts w:ascii="Times New Roman" w:hAnsi="Times New Roman"/>
          <w:b/>
          <w:sz w:val="28"/>
          <w:szCs w:val="28"/>
        </w:rPr>
        <w:t>САРАКТАШСКОГО РАЙОНА ОРЕНБУРГСКОЙ ОБЛАСТИ</w:t>
      </w:r>
    </w:p>
    <w:p w:rsidR="000D2ADF" w:rsidRPr="00857B4E" w:rsidRDefault="000D2ADF" w:rsidP="000D2ADF">
      <w:pPr>
        <w:pStyle w:val="ab"/>
        <w:rPr>
          <w:rFonts w:ascii="Times New Roman" w:hAnsi="Times New Roman"/>
          <w:b/>
          <w:sz w:val="28"/>
          <w:szCs w:val="28"/>
        </w:rPr>
      </w:pPr>
    </w:p>
    <w:p w:rsidR="000D2ADF" w:rsidRPr="00857B4E" w:rsidRDefault="000D2ADF" w:rsidP="000D2ADF">
      <w:pPr>
        <w:pStyle w:val="ab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857B4E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0D2ADF" w:rsidRPr="00857B4E" w:rsidRDefault="000D2ADF" w:rsidP="000D2ADF">
      <w:pPr>
        <w:pStyle w:val="ab"/>
        <w:rPr>
          <w:rFonts w:ascii="Times New Roman" w:hAnsi="Times New Roman"/>
          <w:sz w:val="28"/>
          <w:szCs w:val="28"/>
        </w:rPr>
      </w:pPr>
    </w:p>
    <w:p w:rsidR="000D2ADF" w:rsidRDefault="00262EA5" w:rsidP="000D2AD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0D2AD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="000D2ADF">
        <w:rPr>
          <w:rFonts w:ascii="Times New Roman" w:hAnsi="Times New Roman"/>
          <w:sz w:val="28"/>
          <w:szCs w:val="28"/>
        </w:rPr>
        <w:t xml:space="preserve">.2025г </w:t>
      </w:r>
      <w:r w:rsidR="000D2ADF" w:rsidRPr="00857B4E">
        <w:rPr>
          <w:rFonts w:ascii="Times New Roman" w:hAnsi="Times New Roman"/>
          <w:sz w:val="28"/>
          <w:szCs w:val="28"/>
        </w:rPr>
        <w:tab/>
      </w:r>
      <w:r w:rsidR="000D2ADF" w:rsidRPr="00857B4E">
        <w:rPr>
          <w:rFonts w:ascii="Times New Roman" w:hAnsi="Times New Roman"/>
          <w:sz w:val="28"/>
          <w:szCs w:val="28"/>
        </w:rPr>
        <w:tab/>
      </w:r>
      <w:r w:rsidR="000D2ADF" w:rsidRPr="00857B4E">
        <w:rPr>
          <w:rFonts w:ascii="Times New Roman" w:hAnsi="Times New Roman"/>
          <w:sz w:val="28"/>
          <w:szCs w:val="28"/>
        </w:rPr>
        <w:tab/>
        <w:t xml:space="preserve">      с. Новосокулак          </w:t>
      </w:r>
      <w:r w:rsidR="000D2ADF" w:rsidRPr="00857B4E">
        <w:rPr>
          <w:rFonts w:ascii="Times New Roman" w:hAnsi="Times New Roman"/>
          <w:sz w:val="28"/>
          <w:szCs w:val="28"/>
        </w:rPr>
        <w:tab/>
      </w:r>
      <w:r w:rsidR="000D2ADF">
        <w:rPr>
          <w:rFonts w:ascii="Times New Roman" w:hAnsi="Times New Roman"/>
          <w:sz w:val="28"/>
          <w:szCs w:val="28"/>
        </w:rPr>
        <w:t xml:space="preserve">            № </w:t>
      </w:r>
      <w:r>
        <w:rPr>
          <w:rFonts w:ascii="Times New Roman" w:hAnsi="Times New Roman"/>
          <w:sz w:val="28"/>
          <w:szCs w:val="28"/>
        </w:rPr>
        <w:t>20</w:t>
      </w:r>
      <w:r w:rsidR="005608BA">
        <w:rPr>
          <w:rFonts w:ascii="Times New Roman" w:hAnsi="Times New Roman"/>
          <w:sz w:val="28"/>
          <w:szCs w:val="28"/>
        </w:rPr>
        <w:t xml:space="preserve">-п </w:t>
      </w:r>
    </w:p>
    <w:p w:rsidR="000D2ADF" w:rsidRDefault="000D2ADF" w:rsidP="000D2ADF">
      <w:pPr>
        <w:pStyle w:val="ab"/>
        <w:rPr>
          <w:rFonts w:ascii="Times New Roman" w:hAnsi="Times New Roman"/>
          <w:sz w:val="28"/>
          <w:szCs w:val="28"/>
        </w:rPr>
      </w:pPr>
    </w:p>
    <w:p w:rsidR="000D2ADF" w:rsidRDefault="000D2ADF" w:rsidP="000D2ADF">
      <w:pPr>
        <w:pStyle w:val="ab"/>
        <w:rPr>
          <w:rFonts w:ascii="Times New Roman" w:hAnsi="Times New Roman"/>
          <w:sz w:val="28"/>
          <w:szCs w:val="28"/>
        </w:rPr>
      </w:pPr>
    </w:p>
    <w:p w:rsidR="000D2ADF" w:rsidRDefault="000D2ADF" w:rsidP="000D2AD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Об </w:t>
      </w:r>
      <w:r w:rsidR="002A2D37">
        <w:rPr>
          <w:rFonts w:ascii="Times New Roman" w:hAnsi="Times New Roman"/>
          <w:sz w:val="28"/>
          <w:szCs w:val="28"/>
        </w:rPr>
        <w:t>утверждении результатов определения размеров долей, выраженных в гектарах, в виде простой правильной дроби в праве общей долевой собственности на земельный участок из земель сельскохозяйственного назначения с кадастровым номером 56:26:</w:t>
      </w:r>
      <w:r w:rsidR="00D44F34">
        <w:rPr>
          <w:rFonts w:ascii="Times New Roman" w:hAnsi="Times New Roman"/>
          <w:sz w:val="28"/>
          <w:szCs w:val="28"/>
        </w:rPr>
        <w:t>0000000:95</w:t>
      </w:r>
    </w:p>
    <w:p w:rsidR="00D44F34" w:rsidRDefault="00D44F34" w:rsidP="000D2ADF">
      <w:pPr>
        <w:pStyle w:val="ab"/>
        <w:rPr>
          <w:rFonts w:ascii="Times New Roman" w:hAnsi="Times New Roman"/>
          <w:sz w:val="28"/>
          <w:szCs w:val="28"/>
        </w:rPr>
      </w:pPr>
    </w:p>
    <w:p w:rsidR="00D44F34" w:rsidRDefault="00D44F34" w:rsidP="000D2ADF">
      <w:pPr>
        <w:pStyle w:val="ab"/>
        <w:rPr>
          <w:rFonts w:ascii="Times New Roman" w:hAnsi="Times New Roman"/>
          <w:sz w:val="28"/>
          <w:szCs w:val="28"/>
        </w:rPr>
      </w:pPr>
    </w:p>
    <w:p w:rsidR="00D44F34" w:rsidRDefault="00D44F34" w:rsidP="000D2ADF">
      <w:pPr>
        <w:pStyle w:val="ab"/>
        <w:rPr>
          <w:rFonts w:ascii="Times New Roman" w:hAnsi="Times New Roman"/>
          <w:sz w:val="28"/>
          <w:szCs w:val="28"/>
        </w:rPr>
      </w:pPr>
    </w:p>
    <w:p w:rsidR="000F200B" w:rsidRDefault="00D44F34" w:rsidP="000D2ADF">
      <w:pPr>
        <w:pStyle w:val="ab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    Руководствуясь Федеральным законом от Ф</w:t>
      </w:r>
      <w:r w:rsidRPr="00BB506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едеральным законом от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DB0821">
        <w:rPr>
          <w:rFonts w:ascii="Times New Roman" w:hAnsi="Times New Roman"/>
          <w:sz w:val="28"/>
          <w:szCs w:val="28"/>
        </w:rPr>
        <w:t xml:space="preserve">20.03.2025 </w:t>
      </w:r>
      <w:r w:rsidRPr="00251616">
        <w:rPr>
          <w:rFonts w:ascii="Times New Roman" w:hAnsi="Times New Roman"/>
          <w:sz w:val="28"/>
          <w:szCs w:val="28"/>
        </w:rPr>
        <w:t>N</w:t>
      </w:r>
      <w:r w:rsidRPr="00DB0821">
        <w:rPr>
          <w:rFonts w:ascii="Times New Roman" w:hAnsi="Times New Roman"/>
          <w:i/>
          <w:sz w:val="28"/>
          <w:szCs w:val="28"/>
        </w:rPr>
        <w:t xml:space="preserve"> </w:t>
      </w:r>
      <w:r w:rsidRPr="00DB0821">
        <w:rPr>
          <w:rStyle w:val="aa"/>
          <w:rFonts w:ascii="Times New Roman" w:hAnsi="Times New Roman"/>
          <w:i w:val="0"/>
          <w:sz w:val="28"/>
          <w:szCs w:val="28"/>
        </w:rPr>
        <w:t>33</w:t>
      </w:r>
      <w:r w:rsidRPr="00DB0821">
        <w:rPr>
          <w:rFonts w:ascii="Times New Roman" w:hAnsi="Times New Roman"/>
          <w:i/>
          <w:sz w:val="28"/>
          <w:szCs w:val="28"/>
        </w:rPr>
        <w:t>-</w:t>
      </w:r>
      <w:r w:rsidRPr="00DB0821">
        <w:rPr>
          <w:rStyle w:val="aa"/>
          <w:rFonts w:ascii="Times New Roman" w:hAnsi="Times New Roman"/>
          <w:i w:val="0"/>
          <w:sz w:val="28"/>
          <w:szCs w:val="28"/>
        </w:rPr>
        <w:t>ФЗ</w:t>
      </w:r>
      <w:r w:rsidRPr="00DB0821">
        <w:rPr>
          <w:rFonts w:ascii="Times New Roman" w:hAnsi="Times New Roman"/>
          <w:sz w:val="28"/>
          <w:szCs w:val="28"/>
        </w:rPr>
        <w:t xml:space="preserve"> "Об общих принципах организации местного самоуправления в единой системе публичной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0821">
        <w:rPr>
          <w:rFonts w:ascii="Times New Roman" w:hAnsi="Times New Roman"/>
          <w:sz w:val="28"/>
          <w:szCs w:val="28"/>
        </w:rPr>
        <w:t>власти"</w:t>
      </w:r>
      <w:r>
        <w:rPr>
          <w:rFonts w:ascii="Times New Roman" w:hAnsi="Times New Roman"/>
          <w:sz w:val="28"/>
          <w:szCs w:val="28"/>
        </w:rPr>
        <w:t xml:space="preserve">, в соответствии с частью </w:t>
      </w:r>
      <w:r w:rsidRPr="00E04F0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8 статьи 19.1 Федерального закона от 24.07.2002г « 101- ФЗ «Об обороте </w:t>
      </w:r>
      <w:r w:rsidR="003B039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земель сельскохозяйственного назначения», Постановлением Правительства Российской Федерации от 16.09.2020 г № 1475» Об утверждении Правил определения размеров земельных долей, выраженных в гектарах или балло-гектарах, в виде простой правильной дроби», руководствуясь сведениями Единого государственного реестра недвижимости об основных </w:t>
      </w:r>
      <w:r w:rsidR="000F200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характеристиках и зарегистрированных правах на объект недвижимости (земельный участок) от 07 мая 2025года: </w:t>
      </w:r>
    </w:p>
    <w:p w:rsidR="00D44F34" w:rsidRDefault="000F200B" w:rsidP="000D2ADF">
      <w:pPr>
        <w:pStyle w:val="ab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1. Утвердить размеры земельных долей , выраженных в гектарах, в праве общей долевой собственности на земельный участок из земель сельскохозяйственного назначения с кадастровым номером 56:26: 0000000: 95, площадью </w:t>
      </w:r>
      <w:r w:rsidR="008A372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57F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34486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257F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0000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9340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.м. (</w:t>
      </w:r>
      <w:r w:rsidR="008A372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280</w:t>
      </w:r>
      <w:r w:rsidR="00257F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,0га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), местоположение </w:t>
      </w:r>
      <w:r w:rsidR="00A233D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установлено относительно ориентира , расположенного за пределами участка. Ориентир клуб. Участок  находится примерно в 6 км, по направлению на север от ориентира . Почтовый адрес ориентира: Оренбургская область, Саракташский  район, с. Ислаевка </w:t>
      </w:r>
    </w:p>
    <w:p w:rsidR="00A233D0" w:rsidRDefault="00A233D0" w:rsidP="000D2ADF">
      <w:pPr>
        <w:pStyle w:val="ab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1.1. Земельная доля выражается в виде простой правильной дроби, где числителем является площадь земельной доли в гектарах, умноженная на 10</w:t>
      </w:r>
      <w:r w:rsidR="008A372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а знаменателем является площадь земельного участка в гектарах, умноженная на 10, а именно : </w:t>
      </w:r>
    </w:p>
    <w:p w:rsidR="00A233D0" w:rsidRPr="00857B4E" w:rsidRDefault="00A233D0" w:rsidP="000D2ADF">
      <w:pPr>
        <w:pStyle w:val="ab"/>
        <w:rPr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1.1.1. Земельная доля, площадью 14 га соответствует простой правильной  дроби в размере 140/</w:t>
      </w:r>
      <w:r w:rsidR="0034486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80</w:t>
      </w:r>
      <w:r w:rsidR="0034486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D2ADF" w:rsidRPr="008A5D54" w:rsidRDefault="000D2ADF" w:rsidP="000D2ADF">
      <w:pPr>
        <w:rPr>
          <w:sz w:val="28"/>
          <w:szCs w:val="28"/>
        </w:rPr>
      </w:pPr>
    </w:p>
    <w:p w:rsidR="0017695F" w:rsidRDefault="008A5D5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A5D54">
        <w:rPr>
          <w:sz w:val="28"/>
          <w:szCs w:val="28"/>
        </w:rPr>
        <w:t>2.</w:t>
      </w:r>
      <w:r>
        <w:rPr>
          <w:sz w:val="28"/>
          <w:szCs w:val="28"/>
        </w:rPr>
        <w:t xml:space="preserve"> Опубликовать настоящее постановление в информационном бюллетене «Новосокулакский сельсовет» и разместить на официальном сайте муниципального образования Новосокулакский сельсовет Саракташского района Оренбургской области.</w:t>
      </w:r>
    </w:p>
    <w:p w:rsidR="003F04BC" w:rsidRDefault="008A5D54">
      <w:pPr>
        <w:rPr>
          <w:sz w:val="28"/>
          <w:szCs w:val="28"/>
        </w:rPr>
      </w:pPr>
      <w:r>
        <w:rPr>
          <w:sz w:val="28"/>
          <w:szCs w:val="28"/>
        </w:rPr>
        <w:t xml:space="preserve">        3. Специалисту 1 категории администрации Новосокулакского сельсовета  Г.А. Паниной обеспечить внесение изменений в сведения, содержащиеся в Едино</w:t>
      </w:r>
      <w:r w:rsidR="003F04BC">
        <w:rPr>
          <w:sz w:val="28"/>
          <w:szCs w:val="28"/>
        </w:rPr>
        <w:t>м государственном реестре недвиж</w:t>
      </w:r>
      <w:r>
        <w:rPr>
          <w:sz w:val="28"/>
          <w:szCs w:val="28"/>
        </w:rPr>
        <w:t>имости</w:t>
      </w:r>
      <w:r w:rsidR="003F04BC">
        <w:rPr>
          <w:sz w:val="28"/>
          <w:szCs w:val="28"/>
        </w:rPr>
        <w:t xml:space="preserve">, в отношении , в отношении размера доли в порядке , установленном Федеральным законом от 13 июля 2015 года № 218-ФЗ «О государственной регистрации недвижимости» , по истечении тридцати дней с даты опубликования настоящего постановления. </w:t>
      </w:r>
    </w:p>
    <w:p w:rsidR="003F04BC" w:rsidRDefault="003F04BC">
      <w:pPr>
        <w:rPr>
          <w:sz w:val="28"/>
          <w:szCs w:val="28"/>
        </w:rPr>
      </w:pPr>
      <w:r>
        <w:rPr>
          <w:sz w:val="28"/>
          <w:szCs w:val="28"/>
        </w:rPr>
        <w:t xml:space="preserve">       4. Контроль за исполнением настоящего постановления оставляю за собой.</w:t>
      </w:r>
    </w:p>
    <w:p w:rsidR="003F04BC" w:rsidRDefault="003F04BC">
      <w:pPr>
        <w:rPr>
          <w:sz w:val="28"/>
          <w:szCs w:val="28"/>
        </w:rPr>
      </w:pPr>
      <w:r>
        <w:rPr>
          <w:sz w:val="28"/>
          <w:szCs w:val="28"/>
        </w:rPr>
        <w:t xml:space="preserve">        5. Настоящее постановление вступает в силу после его официального опубликования.</w:t>
      </w:r>
    </w:p>
    <w:p w:rsidR="003F04BC" w:rsidRDefault="003F04BC">
      <w:pPr>
        <w:rPr>
          <w:sz w:val="28"/>
          <w:szCs w:val="28"/>
        </w:rPr>
      </w:pPr>
    </w:p>
    <w:p w:rsidR="003F04BC" w:rsidRDefault="003F04BC">
      <w:pPr>
        <w:rPr>
          <w:sz w:val="28"/>
          <w:szCs w:val="28"/>
        </w:rPr>
      </w:pPr>
    </w:p>
    <w:p w:rsidR="003F04BC" w:rsidRDefault="003F04BC">
      <w:pPr>
        <w:rPr>
          <w:sz w:val="28"/>
          <w:szCs w:val="28"/>
        </w:rPr>
      </w:pPr>
      <w:r>
        <w:rPr>
          <w:sz w:val="28"/>
          <w:szCs w:val="28"/>
        </w:rPr>
        <w:t xml:space="preserve"> Глава сельсовета                                                                  Т.Е. Бородина</w:t>
      </w:r>
    </w:p>
    <w:p w:rsidR="003F04BC" w:rsidRDefault="003F04BC">
      <w:pPr>
        <w:rPr>
          <w:sz w:val="28"/>
          <w:szCs w:val="28"/>
        </w:rPr>
      </w:pPr>
    </w:p>
    <w:p w:rsidR="003F04BC" w:rsidRDefault="003F04BC">
      <w:pPr>
        <w:rPr>
          <w:sz w:val="28"/>
          <w:szCs w:val="28"/>
        </w:rPr>
      </w:pPr>
    </w:p>
    <w:p w:rsidR="003F04BC" w:rsidRDefault="003F04BC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администрации, прокуратуре , информационный бюллетень «Новосокулакский сельсовет», официальный  сайт, в дело . </w:t>
      </w:r>
    </w:p>
    <w:p w:rsidR="003F04BC" w:rsidRDefault="003F04BC">
      <w:pPr>
        <w:rPr>
          <w:sz w:val="28"/>
          <w:szCs w:val="28"/>
        </w:rPr>
      </w:pPr>
    </w:p>
    <w:p w:rsidR="008A5D54" w:rsidRPr="008A5D54" w:rsidRDefault="008A5D5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A5D54" w:rsidRPr="008A5D54" w:rsidSect="007A3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changelsk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D273E"/>
    <w:multiLevelType w:val="hybridMultilevel"/>
    <w:tmpl w:val="9E328AAE"/>
    <w:lvl w:ilvl="0" w:tplc="F52C272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0CDC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2ADF"/>
    <w:rsid w:val="000D2ADF"/>
    <w:rsid w:val="000E2217"/>
    <w:rsid w:val="000F200B"/>
    <w:rsid w:val="00100AFD"/>
    <w:rsid w:val="0017695F"/>
    <w:rsid w:val="00257F0D"/>
    <w:rsid w:val="00262EA5"/>
    <w:rsid w:val="002A0B2F"/>
    <w:rsid w:val="002A2D37"/>
    <w:rsid w:val="00344862"/>
    <w:rsid w:val="003B0399"/>
    <w:rsid w:val="003F04BC"/>
    <w:rsid w:val="003F6E06"/>
    <w:rsid w:val="0045684F"/>
    <w:rsid w:val="004F0ED7"/>
    <w:rsid w:val="005608BA"/>
    <w:rsid w:val="005767B6"/>
    <w:rsid w:val="00590EA3"/>
    <w:rsid w:val="005D16CE"/>
    <w:rsid w:val="007A3435"/>
    <w:rsid w:val="008A3723"/>
    <w:rsid w:val="008A5D54"/>
    <w:rsid w:val="00934086"/>
    <w:rsid w:val="009E3C18"/>
    <w:rsid w:val="00A233D0"/>
    <w:rsid w:val="00B109EE"/>
    <w:rsid w:val="00D27EA0"/>
    <w:rsid w:val="00D44F34"/>
    <w:rsid w:val="00E31F1F"/>
    <w:rsid w:val="00EC281A"/>
    <w:rsid w:val="00EE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2ADF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Раздел"/>
    <w:basedOn w:val="a0"/>
    <w:next w:val="a0"/>
    <w:link w:val="10"/>
    <w:uiPriority w:val="9"/>
    <w:qFormat/>
    <w:rsid w:val="00100AFD"/>
    <w:pPr>
      <w:keepNext/>
      <w:widowControl w:val="0"/>
      <w:suppressAutoHyphens w:val="0"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  <w:lang w:eastAsia="ru-RU"/>
    </w:rPr>
  </w:style>
  <w:style w:type="paragraph" w:styleId="2">
    <w:name w:val="heading 2"/>
    <w:aliases w:val="1.1."/>
    <w:basedOn w:val="a0"/>
    <w:next w:val="a0"/>
    <w:link w:val="20"/>
    <w:uiPriority w:val="9"/>
    <w:qFormat/>
    <w:rsid w:val="00100AFD"/>
    <w:pPr>
      <w:keepNext/>
      <w:widowControl w:val="0"/>
      <w:suppressAutoHyphens w:val="0"/>
      <w:autoSpaceDE w:val="0"/>
      <w:autoSpaceDN w:val="0"/>
      <w:adjustRightInd w:val="0"/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100AFD"/>
    <w:pPr>
      <w:keepNext/>
      <w:widowControl w:val="0"/>
      <w:suppressAutoHyphens w:val="0"/>
      <w:autoSpaceDE w:val="0"/>
      <w:autoSpaceDN w:val="0"/>
      <w:adjustRightInd w:val="0"/>
      <w:jc w:val="center"/>
      <w:outlineLvl w:val="2"/>
    </w:pPr>
    <w:rPr>
      <w:b/>
      <w:bCs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100AFD"/>
    <w:pPr>
      <w:keepNext/>
      <w:keepLines/>
      <w:widowControl w:val="0"/>
      <w:suppressAutoHyphens w:val="0"/>
      <w:autoSpaceDE w:val="0"/>
      <w:autoSpaceDN w:val="0"/>
      <w:adjustRightInd w:val="0"/>
      <w:spacing w:before="40"/>
      <w:jc w:val="center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100AFD"/>
    <w:pPr>
      <w:keepNext/>
      <w:widowControl w:val="0"/>
      <w:suppressAutoHyphens w:val="0"/>
      <w:autoSpaceDE w:val="0"/>
      <w:autoSpaceDN w:val="0"/>
      <w:adjustRightInd w:val="0"/>
      <w:spacing w:before="80" w:after="80"/>
      <w:ind w:firstLine="709"/>
      <w:jc w:val="both"/>
      <w:outlineLvl w:val="4"/>
    </w:pPr>
    <w:rPr>
      <w:b/>
      <w:bCs/>
      <w:sz w:val="36"/>
      <w:szCs w:val="36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100AFD"/>
    <w:pPr>
      <w:widowControl w:val="0"/>
      <w:suppressAutoHyphens w:val="0"/>
      <w:autoSpaceDE w:val="0"/>
      <w:autoSpaceDN w:val="0"/>
      <w:adjustRightInd w:val="0"/>
      <w:spacing w:before="240" w:after="60"/>
      <w:jc w:val="center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00AFD"/>
    <w:pPr>
      <w:widowControl w:val="0"/>
      <w:suppressAutoHyphens w:val="0"/>
      <w:autoSpaceDE w:val="0"/>
      <w:autoSpaceDN w:val="0"/>
      <w:adjustRightInd w:val="0"/>
      <w:spacing w:before="240" w:after="60"/>
      <w:jc w:val="center"/>
      <w:outlineLvl w:val="7"/>
    </w:pPr>
    <w:rPr>
      <w:rFonts w:asciiTheme="minorHAnsi" w:eastAsiaTheme="minorEastAsia" w:hAnsiTheme="minorHAnsi" w:cstheme="minorBidi"/>
      <w:i/>
      <w:i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1"/>
    <w:link w:val="1"/>
    <w:uiPriority w:val="9"/>
    <w:rsid w:val="00100AFD"/>
    <w:rPr>
      <w:b/>
      <w:bCs/>
      <w:color w:val="000000"/>
      <w:sz w:val="28"/>
      <w:szCs w:val="28"/>
    </w:rPr>
  </w:style>
  <w:style w:type="character" w:customStyle="1" w:styleId="20">
    <w:name w:val="Заголовок 2 Знак"/>
    <w:aliases w:val="1.1. Знак"/>
    <w:basedOn w:val="a1"/>
    <w:link w:val="2"/>
    <w:uiPriority w:val="9"/>
    <w:rsid w:val="00100AF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100AFD"/>
    <w:rPr>
      <w:b/>
      <w:bCs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100AF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customStyle="1" w:styleId="50">
    <w:name w:val="Заголовок 5 Знак"/>
    <w:basedOn w:val="a1"/>
    <w:link w:val="5"/>
    <w:uiPriority w:val="9"/>
    <w:rsid w:val="00100AFD"/>
    <w:rPr>
      <w:b/>
      <w:bCs/>
      <w:sz w:val="36"/>
      <w:szCs w:val="36"/>
    </w:rPr>
  </w:style>
  <w:style w:type="character" w:customStyle="1" w:styleId="60">
    <w:name w:val="Заголовок 6 Знак"/>
    <w:basedOn w:val="a1"/>
    <w:link w:val="6"/>
    <w:uiPriority w:val="9"/>
    <w:rsid w:val="00100AF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semiHidden/>
    <w:rsid w:val="00100AFD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4">
    <w:name w:val="caption"/>
    <w:basedOn w:val="a0"/>
    <w:next w:val="a0"/>
    <w:uiPriority w:val="99"/>
    <w:qFormat/>
    <w:rsid w:val="00100AFD"/>
    <w:pPr>
      <w:widowControl w:val="0"/>
      <w:suppressAutoHyphens w:val="0"/>
      <w:autoSpaceDE w:val="0"/>
      <w:autoSpaceDN w:val="0"/>
      <w:adjustRightInd w:val="0"/>
      <w:spacing w:after="240"/>
      <w:ind w:left="2694" w:hanging="1276"/>
      <w:jc w:val="both"/>
      <w:outlineLvl w:val="5"/>
    </w:pPr>
    <w:rPr>
      <w:rFonts w:ascii="Arial" w:hAnsi="Arial" w:cs="Arial"/>
      <w:sz w:val="28"/>
      <w:szCs w:val="28"/>
      <w:lang w:eastAsia="ru-RU"/>
    </w:rPr>
  </w:style>
  <w:style w:type="paragraph" w:styleId="a5">
    <w:name w:val="Title"/>
    <w:basedOn w:val="a0"/>
    <w:next w:val="a6"/>
    <w:link w:val="a7"/>
    <w:uiPriority w:val="10"/>
    <w:qFormat/>
    <w:rsid w:val="00100AFD"/>
    <w:pPr>
      <w:widowControl w:val="0"/>
      <w:autoSpaceDE w:val="0"/>
      <w:autoSpaceDN w:val="0"/>
      <w:adjustRightInd w:val="0"/>
      <w:spacing w:line="480" w:lineRule="auto"/>
      <w:jc w:val="center"/>
    </w:pPr>
    <w:rPr>
      <w:sz w:val="28"/>
      <w:szCs w:val="32"/>
    </w:rPr>
  </w:style>
  <w:style w:type="character" w:customStyle="1" w:styleId="a7">
    <w:name w:val="Название Знак"/>
    <w:basedOn w:val="a1"/>
    <w:link w:val="a5"/>
    <w:uiPriority w:val="10"/>
    <w:rsid w:val="00100AFD"/>
    <w:rPr>
      <w:sz w:val="28"/>
      <w:szCs w:val="32"/>
      <w:lang w:eastAsia="ar-SA"/>
    </w:rPr>
  </w:style>
  <w:style w:type="paragraph" w:styleId="a6">
    <w:name w:val="Subtitle"/>
    <w:basedOn w:val="a0"/>
    <w:link w:val="a8"/>
    <w:uiPriority w:val="11"/>
    <w:qFormat/>
    <w:rsid w:val="00100AFD"/>
    <w:pPr>
      <w:widowControl w:val="0"/>
      <w:suppressAutoHyphens w:val="0"/>
      <w:autoSpaceDE w:val="0"/>
      <w:autoSpaceDN w:val="0"/>
      <w:adjustRightInd w:val="0"/>
      <w:spacing w:after="60"/>
      <w:ind w:firstLine="720"/>
      <w:jc w:val="center"/>
      <w:outlineLvl w:val="1"/>
    </w:pPr>
    <w:rPr>
      <w:rFonts w:ascii="Arial" w:eastAsiaTheme="majorEastAsia" w:hAnsi="Arial" w:cs="Arial"/>
      <w:lang w:eastAsia="ru-RU"/>
    </w:rPr>
  </w:style>
  <w:style w:type="character" w:customStyle="1" w:styleId="a8">
    <w:name w:val="Подзаголовок Знак"/>
    <w:basedOn w:val="a1"/>
    <w:link w:val="a6"/>
    <w:uiPriority w:val="11"/>
    <w:rsid w:val="00100AFD"/>
    <w:rPr>
      <w:rFonts w:ascii="Arial" w:eastAsiaTheme="majorEastAsia" w:hAnsi="Arial" w:cs="Arial"/>
      <w:sz w:val="24"/>
      <w:szCs w:val="24"/>
    </w:rPr>
  </w:style>
  <w:style w:type="character" w:styleId="a9">
    <w:name w:val="Strong"/>
    <w:basedOn w:val="a1"/>
    <w:uiPriority w:val="22"/>
    <w:qFormat/>
    <w:rsid w:val="00100AFD"/>
    <w:rPr>
      <w:rFonts w:cs="Times New Roman"/>
      <w:b/>
      <w:bCs/>
    </w:rPr>
  </w:style>
  <w:style w:type="character" w:styleId="aa">
    <w:name w:val="Emphasis"/>
    <w:basedOn w:val="a1"/>
    <w:uiPriority w:val="20"/>
    <w:qFormat/>
    <w:rsid w:val="00100AFD"/>
    <w:rPr>
      <w:rFonts w:cs="Times New Roman"/>
      <w:i/>
      <w:iCs/>
    </w:rPr>
  </w:style>
  <w:style w:type="paragraph" w:styleId="ab">
    <w:name w:val="No Spacing"/>
    <w:link w:val="ac"/>
    <w:uiPriority w:val="1"/>
    <w:qFormat/>
    <w:rsid w:val="00100AFD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Без интервала Знак"/>
    <w:link w:val="ab"/>
    <w:uiPriority w:val="1"/>
    <w:locked/>
    <w:rsid w:val="00100AFD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0"/>
    <w:link w:val="ae"/>
    <w:uiPriority w:val="34"/>
    <w:qFormat/>
    <w:rsid w:val="00100AFD"/>
    <w:pPr>
      <w:widowControl w:val="0"/>
      <w:suppressAutoHyphens w:val="0"/>
      <w:autoSpaceDE w:val="0"/>
      <w:autoSpaceDN w:val="0"/>
      <w:adjustRightInd w:val="0"/>
      <w:ind w:left="720"/>
      <w:contextualSpacing/>
      <w:jc w:val="center"/>
    </w:pPr>
    <w:rPr>
      <w:sz w:val="28"/>
      <w:szCs w:val="28"/>
      <w:lang w:eastAsia="en-US"/>
    </w:rPr>
  </w:style>
  <w:style w:type="character" w:customStyle="1" w:styleId="ae">
    <w:name w:val="Абзац списка Знак"/>
    <w:basedOn w:val="a1"/>
    <w:link w:val="ad"/>
    <w:uiPriority w:val="34"/>
    <w:locked/>
    <w:rsid w:val="00100AFD"/>
    <w:rPr>
      <w:sz w:val="28"/>
      <w:szCs w:val="28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100AFD"/>
    <w:pPr>
      <w:widowControl w:val="0"/>
      <w:suppressAutoHyphens w:val="0"/>
      <w:autoSpaceDE w:val="0"/>
      <w:autoSpaceDN w:val="0"/>
      <w:adjustRightInd w:val="0"/>
      <w:ind w:firstLine="709"/>
      <w:jc w:val="both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100AFD"/>
    <w:rPr>
      <w:rFonts w:ascii="Calibri" w:hAnsi="Calibri"/>
      <w:i/>
      <w:iCs/>
      <w:color w:val="000000"/>
      <w:sz w:val="22"/>
      <w:szCs w:val="22"/>
      <w:lang w:eastAsia="en-US"/>
    </w:rPr>
  </w:style>
  <w:style w:type="paragraph" w:styleId="af">
    <w:name w:val="Intense Quote"/>
    <w:basedOn w:val="a0"/>
    <w:next w:val="a0"/>
    <w:link w:val="af0"/>
    <w:uiPriority w:val="30"/>
    <w:qFormat/>
    <w:rsid w:val="00100AFD"/>
    <w:pPr>
      <w:widowControl w:val="0"/>
      <w:pBdr>
        <w:bottom w:val="single" w:sz="4" w:space="4" w:color="4F81BD"/>
      </w:pBdr>
      <w:suppressAutoHyphens w:val="0"/>
      <w:autoSpaceDE w:val="0"/>
      <w:autoSpaceDN w:val="0"/>
      <w:adjustRightInd w:val="0"/>
      <w:spacing w:before="200" w:after="280"/>
      <w:ind w:left="936" w:right="936" w:firstLine="709"/>
      <w:jc w:val="both"/>
    </w:pPr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af0">
    <w:name w:val="Выделенная цитата Знак"/>
    <w:basedOn w:val="a1"/>
    <w:link w:val="af"/>
    <w:uiPriority w:val="30"/>
    <w:rsid w:val="00100AFD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styleId="af1">
    <w:name w:val="Intense Emphasis"/>
    <w:basedOn w:val="a1"/>
    <w:uiPriority w:val="21"/>
    <w:qFormat/>
    <w:rsid w:val="00100AFD"/>
    <w:rPr>
      <w:rFonts w:cs="Times New Roman"/>
      <w:b/>
      <w:i/>
      <w:color w:val="4F81BD"/>
    </w:rPr>
  </w:style>
  <w:style w:type="paragraph" w:styleId="af2">
    <w:name w:val="TOC Heading"/>
    <w:basedOn w:val="1"/>
    <w:next w:val="a0"/>
    <w:uiPriority w:val="39"/>
    <w:unhideWhenUsed/>
    <w:qFormat/>
    <w:rsid w:val="00100AFD"/>
    <w:pPr>
      <w:keepLines/>
      <w:autoSpaceDE/>
      <w:autoSpaceDN/>
      <w:adjustRightInd/>
      <w:spacing w:before="240" w:line="259" w:lineRule="auto"/>
      <w:ind w:lef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customStyle="1" w:styleId="111">
    <w:name w:val="1.1.1."/>
    <w:basedOn w:val="3"/>
    <w:link w:val="1110"/>
    <w:qFormat/>
    <w:rsid w:val="00100AFD"/>
    <w:pPr>
      <w:keepLines/>
      <w:spacing w:before="100" w:after="100"/>
      <w:jc w:val="left"/>
    </w:pPr>
    <w:rPr>
      <w:rFonts w:ascii="Archangelsk" w:eastAsiaTheme="majorEastAsia" w:hAnsi="Archangelsk" w:cstheme="majorBidi"/>
      <w:color w:val="800000"/>
      <w:sz w:val="32"/>
      <w:szCs w:val="32"/>
    </w:rPr>
  </w:style>
  <w:style w:type="character" w:customStyle="1" w:styleId="1110">
    <w:name w:val="1.1.1. Знак"/>
    <w:basedOn w:val="30"/>
    <w:link w:val="111"/>
    <w:locked/>
    <w:rsid w:val="00100AFD"/>
    <w:rPr>
      <w:rFonts w:ascii="Archangelsk" w:eastAsiaTheme="majorEastAsia" w:hAnsi="Archangelsk" w:cstheme="majorBidi"/>
      <w:color w:val="800000"/>
      <w:sz w:val="32"/>
      <w:szCs w:val="32"/>
    </w:rPr>
  </w:style>
  <w:style w:type="paragraph" w:customStyle="1" w:styleId="af3">
    <w:name w:val="статья"/>
    <w:basedOn w:val="a0"/>
    <w:link w:val="af4"/>
    <w:qFormat/>
    <w:rsid w:val="00100AFD"/>
    <w:pPr>
      <w:suppressAutoHyphens w:val="0"/>
      <w:autoSpaceDE w:val="0"/>
      <w:autoSpaceDN w:val="0"/>
      <w:adjustRightInd w:val="0"/>
      <w:spacing w:after="240"/>
      <w:ind w:firstLine="709"/>
      <w:jc w:val="both"/>
      <w:outlineLvl w:val="4"/>
    </w:pPr>
    <w:rPr>
      <w:b/>
      <w:sz w:val="28"/>
      <w:szCs w:val="28"/>
      <w:lang w:eastAsia="ru-RU"/>
    </w:rPr>
  </w:style>
  <w:style w:type="character" w:customStyle="1" w:styleId="af4">
    <w:name w:val="статья Знак"/>
    <w:basedOn w:val="a1"/>
    <w:link w:val="af3"/>
    <w:locked/>
    <w:rsid w:val="00100AFD"/>
    <w:rPr>
      <w:b/>
      <w:sz w:val="28"/>
      <w:szCs w:val="28"/>
    </w:rPr>
  </w:style>
  <w:style w:type="paragraph" w:customStyle="1" w:styleId="af5">
    <w:name w:val="Главы"/>
    <w:basedOn w:val="1"/>
    <w:link w:val="af6"/>
    <w:qFormat/>
    <w:rsid w:val="00100AFD"/>
    <w:pPr>
      <w:keepLines/>
      <w:suppressAutoHyphens/>
      <w:autoSpaceDE/>
      <w:autoSpaceDN/>
      <w:adjustRightInd/>
      <w:spacing w:before="480"/>
      <w:ind w:left="0"/>
      <w:jc w:val="center"/>
    </w:pPr>
    <w:rPr>
      <w:sz w:val="24"/>
    </w:rPr>
  </w:style>
  <w:style w:type="character" w:customStyle="1" w:styleId="af6">
    <w:name w:val="Главы Знак"/>
    <w:link w:val="af5"/>
    <w:locked/>
    <w:rsid w:val="00100AFD"/>
    <w:rPr>
      <w:b/>
      <w:bCs/>
      <w:color w:val="000000"/>
      <w:sz w:val="24"/>
      <w:szCs w:val="28"/>
    </w:rPr>
  </w:style>
  <w:style w:type="paragraph" w:customStyle="1" w:styleId="af7">
    <w:name w:val="Название зоны"/>
    <w:basedOn w:val="a0"/>
    <w:link w:val="af8"/>
    <w:qFormat/>
    <w:rsid w:val="00100AFD"/>
    <w:pPr>
      <w:widowControl w:val="0"/>
      <w:autoSpaceDE w:val="0"/>
      <w:autoSpaceDN w:val="0"/>
      <w:adjustRightInd w:val="0"/>
      <w:ind w:left="2694"/>
      <w:jc w:val="both"/>
    </w:pPr>
    <w:rPr>
      <w:rFonts w:ascii="Candara" w:hAnsi="Candara"/>
      <w:b/>
      <w:i/>
      <w:lang w:eastAsia="ru-RU"/>
    </w:rPr>
  </w:style>
  <w:style w:type="character" w:customStyle="1" w:styleId="af8">
    <w:name w:val="Название зоны Знак"/>
    <w:link w:val="af7"/>
    <w:locked/>
    <w:rsid w:val="00100AFD"/>
    <w:rPr>
      <w:rFonts w:ascii="Candara" w:hAnsi="Candara"/>
      <w:b/>
      <w:i/>
      <w:sz w:val="24"/>
      <w:szCs w:val="24"/>
    </w:rPr>
  </w:style>
  <w:style w:type="paragraph" w:customStyle="1" w:styleId="af9">
    <w:name w:val="Описание зоны"/>
    <w:basedOn w:val="a0"/>
    <w:link w:val="afa"/>
    <w:qFormat/>
    <w:rsid w:val="00100AFD"/>
    <w:pPr>
      <w:widowControl w:val="0"/>
      <w:autoSpaceDE w:val="0"/>
      <w:autoSpaceDN w:val="0"/>
      <w:adjustRightInd w:val="0"/>
      <w:ind w:left="2694"/>
      <w:jc w:val="both"/>
    </w:pPr>
    <w:rPr>
      <w:rFonts w:ascii="Candara" w:hAnsi="Candara"/>
      <w:lang w:eastAsia="ru-RU" w:bidi="hi-IN"/>
    </w:rPr>
  </w:style>
  <w:style w:type="character" w:customStyle="1" w:styleId="afa">
    <w:name w:val="Описание зоны Знак"/>
    <w:link w:val="af9"/>
    <w:locked/>
    <w:rsid w:val="00100AFD"/>
    <w:rPr>
      <w:rFonts w:ascii="Candara" w:hAnsi="Candara"/>
      <w:sz w:val="24"/>
      <w:szCs w:val="24"/>
      <w:lang w:bidi="hi-IN"/>
    </w:rPr>
  </w:style>
  <w:style w:type="paragraph" w:customStyle="1" w:styleId="afb">
    <w:name w:val="Осн виды"/>
    <w:basedOn w:val="a0"/>
    <w:link w:val="afc"/>
    <w:qFormat/>
    <w:rsid w:val="00100AFD"/>
    <w:pPr>
      <w:widowControl w:val="0"/>
      <w:autoSpaceDE w:val="0"/>
      <w:autoSpaceDN w:val="0"/>
      <w:adjustRightInd w:val="0"/>
      <w:jc w:val="center"/>
    </w:pPr>
    <w:rPr>
      <w:i/>
      <w:lang w:eastAsia="ru-RU" w:bidi="hi-IN"/>
    </w:rPr>
  </w:style>
  <w:style w:type="character" w:customStyle="1" w:styleId="afc">
    <w:name w:val="Осн виды Знак"/>
    <w:link w:val="afb"/>
    <w:locked/>
    <w:rsid w:val="00100AFD"/>
    <w:rPr>
      <w:i/>
      <w:sz w:val="24"/>
      <w:szCs w:val="24"/>
      <w:lang w:bidi="hi-IN"/>
    </w:rPr>
  </w:style>
  <w:style w:type="paragraph" w:customStyle="1" w:styleId="a">
    <w:name w:val="список разреш испол"/>
    <w:basedOn w:val="ad"/>
    <w:link w:val="afd"/>
    <w:qFormat/>
    <w:rsid w:val="00100AFD"/>
    <w:pPr>
      <w:numPr>
        <w:numId w:val="1"/>
      </w:numPr>
      <w:suppressAutoHyphens/>
    </w:pPr>
    <w:rPr>
      <w:sz w:val="24"/>
      <w:szCs w:val="24"/>
      <w:lang w:eastAsia="ru-RU" w:bidi="hi-IN"/>
    </w:rPr>
  </w:style>
  <w:style w:type="character" w:customStyle="1" w:styleId="afd">
    <w:name w:val="список разреш испол Знак"/>
    <w:link w:val="a"/>
    <w:locked/>
    <w:rsid w:val="00100AFD"/>
    <w:rPr>
      <w:sz w:val="24"/>
      <w:szCs w:val="24"/>
      <w:lang w:bidi="hi-IN"/>
    </w:rPr>
  </w:style>
  <w:style w:type="paragraph" w:customStyle="1" w:styleId="TableParagraph">
    <w:name w:val="Table Paragraph"/>
    <w:basedOn w:val="a0"/>
    <w:uiPriority w:val="1"/>
    <w:qFormat/>
    <w:rsid w:val="00100AFD"/>
    <w:pPr>
      <w:widowControl w:val="0"/>
      <w:suppressAutoHyphens w:val="0"/>
      <w:autoSpaceDE w:val="0"/>
      <w:autoSpaceDN w:val="0"/>
      <w:adjustRightInd w:val="0"/>
      <w:jc w:val="center"/>
    </w:pPr>
    <w:rPr>
      <w:sz w:val="28"/>
      <w:szCs w:val="28"/>
      <w:lang w:val="en-US" w:eastAsia="en-US"/>
    </w:rPr>
  </w:style>
  <w:style w:type="paragraph" w:styleId="afe">
    <w:name w:val="Balloon Text"/>
    <w:basedOn w:val="a0"/>
    <w:link w:val="aff"/>
    <w:uiPriority w:val="99"/>
    <w:semiHidden/>
    <w:unhideWhenUsed/>
    <w:rsid w:val="000D2ADF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1"/>
    <w:link w:val="afe"/>
    <w:uiPriority w:val="99"/>
    <w:semiHidden/>
    <w:rsid w:val="000D2ADF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D44F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2025-10-15T06:13:00Z</cp:lastPrinted>
  <dcterms:created xsi:type="dcterms:W3CDTF">2025-10-15T10:15:00Z</dcterms:created>
  <dcterms:modified xsi:type="dcterms:W3CDTF">2025-10-15T10:15:00Z</dcterms:modified>
</cp:coreProperties>
</file>