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B58" w:rsidRDefault="00546E95">
      <w:pPr>
        <w:pStyle w:val="aa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457200" cy="704850"/>
            <wp:effectExtent l="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B58" w:rsidRDefault="00546E95">
      <w:pPr>
        <w:pStyle w:val="aa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АДМИНИСТРАЦИЯ НОВОСОКУЛАКСКОГО СЕЛЬСОВЕТА САРАКТАШСКОГО РАЙОНА ОРЕНБУРГСКОЙ ОБЛАСТИ</w:t>
      </w:r>
    </w:p>
    <w:p w:rsidR="00703B58" w:rsidRDefault="00703B58">
      <w:pPr>
        <w:pStyle w:val="aa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703B58" w:rsidRDefault="00546E95">
      <w:pPr>
        <w:pStyle w:val="aa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 О С Т А Н О В Л Е Н И Е</w:t>
      </w:r>
    </w:p>
    <w:p w:rsidR="00703B58" w:rsidRDefault="00546E95">
      <w:pPr>
        <w:pStyle w:val="a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____________________________________________________________________</w:t>
      </w:r>
    </w:p>
    <w:p w:rsidR="00703B58" w:rsidRDefault="00703B58">
      <w:pPr>
        <w:pStyle w:val="aa"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03B58" w:rsidRDefault="00546E95">
      <w:pPr>
        <w:pStyle w:val="aa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character">
              <wp:align>left</wp:align>
            </wp:positionH>
            <wp:positionV relativeFrom="line">
              <wp:posOffset>635</wp:posOffset>
            </wp:positionV>
            <wp:extent cx="2924175" cy="360045"/>
            <wp:effectExtent l="0" t="0" r="0" b="0"/>
            <wp:wrapNone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360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03B58" w:rsidRDefault="00546E95">
      <w:pPr>
        <w:pStyle w:val="a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Новосокулак</w:t>
      </w:r>
    </w:p>
    <w:p w:rsidR="00703B58" w:rsidRDefault="00703B58">
      <w:pPr>
        <w:spacing w:after="0" w:line="240" w:lineRule="auto"/>
        <w:ind w:right="-74"/>
      </w:pPr>
    </w:p>
    <w:p w:rsidR="00703B58" w:rsidRDefault="00703B58">
      <w:pPr>
        <w:spacing w:after="0" w:line="240" w:lineRule="auto"/>
        <w:ind w:right="-74"/>
        <w:rPr>
          <w:rFonts w:ascii="Times New Roman" w:hAnsi="Times New Roman"/>
          <w:sz w:val="28"/>
          <w:szCs w:val="28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 утверждении административного регламента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предоставления муниципальной услуги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«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на учет граждан в качестве нуждающихся</w:t>
      </w:r>
    </w:p>
    <w:p w:rsidR="00703B58" w:rsidRDefault="00546E9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в жилых помещениях</w:t>
      </w: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»</w:t>
      </w:r>
    </w:p>
    <w:p w:rsidR="00703B58" w:rsidRDefault="00703B58">
      <w:pPr>
        <w:spacing w:after="160" w:line="259" w:lineRule="auto"/>
        <w:rPr>
          <w:rFonts w:ascii="Calibri" w:eastAsia="Calibri" w:hAnsi="Calibri" w:cs="Times New Roman"/>
        </w:rPr>
      </w:pPr>
    </w:p>
    <w:p w:rsidR="00703B58" w:rsidRDefault="00546E9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 Федеральным законом от 6 октября 2003 года №131-ФЗ «Об общих принципах организации местного самоуправления в Российской Федерации», Федеральным законом от 27.07.2010 года № 210-ФЗ «Об организации предоставления государственных и муниципальных услуг», Постановлением Правительства Оренбургской области от 09.11.2022 N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N 525-п «О переводе в электронный вид государственных услуг и типовых муниципальных услуг, предоставляемых в Оренбургской области»,   руководствуясь Уставом  муниципального образования Новосокулакский сельсовет Саракташского района Оренбургской области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1.Утвердить  Административный регламент по предоставлению муниципальной услуги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«Принятие на учет граждан в качестве нуждающихся в жилых помещениях».</w:t>
      </w:r>
    </w:p>
    <w:p w:rsidR="00703B58" w:rsidRDefault="00546E95">
      <w:pPr>
        <w:shd w:val="clear" w:color="auto" w:fill="FFFFFF"/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Признать утратившим силу постановление администрации Васильевского сельсовета  Саракташского района № 22-п от 12.05.2023 г </w:t>
      </w:r>
      <w:hyperlink r:id="rId6">
        <w:r>
          <w:rPr>
            <w:rFonts w:ascii="Times New Roman" w:eastAsia="Calibri" w:hAnsi="Times New Roman" w:cs="Times New Roman"/>
            <w:sz w:val="28"/>
            <w:lang w:eastAsia="en-US"/>
          </w:rPr>
          <w:t>. "Об утверждении Административного регламента предоставления муниципальной услуги «Принятие на учет граждан в качестве нуждающихся в жилых помещениях на территории муниципального образования Новосокулакский сельсовет Саракташского района Оренбургской области"</w:t>
        </w:r>
      </w:hyperlink>
    </w:p>
    <w:p w:rsidR="00703B58" w:rsidRDefault="00546E95">
      <w:pPr>
        <w:spacing w:after="160" w:line="259" w:lineRule="auto"/>
        <w:jc w:val="both"/>
        <w:rPr>
          <w:rFonts w:ascii="Calibri" w:eastAsia="Calibri" w:hAnsi="Calibri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Настоящее решение вступает в силу после  его официального опубликования в Информационном бюллетене «Новосокулакский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сельсовет», подлежит обнародованию путем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размещения на официальном сайте администрации муниципального образования Новосокулакскийсельсовет</w:t>
      </w:r>
      <w:r>
        <w:rPr>
          <w:rFonts w:eastAsia="Calibri" w:cs="Times New Roman"/>
          <w:sz w:val="28"/>
          <w:szCs w:val="28"/>
          <w:lang w:eastAsia="en-US"/>
        </w:rPr>
        <w:t xml:space="preserve">. </w:t>
      </w:r>
    </w:p>
    <w:p w:rsidR="00703B58" w:rsidRDefault="00546E9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0" distR="0" simplePos="0" relativeHeight="4" behindDoc="0" locked="0" layoutInCell="0" allowOverlap="1">
            <wp:simplePos x="0" y="0"/>
            <wp:positionH relativeFrom="page">
              <wp:posOffset>1762125</wp:posOffset>
            </wp:positionH>
            <wp:positionV relativeFrom="page">
              <wp:posOffset>1771650</wp:posOffset>
            </wp:positionV>
            <wp:extent cx="2876550" cy="1076325"/>
            <wp:effectExtent l="19050" t="0" r="0" b="0"/>
            <wp:wrapNone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Контроль за исполнением настоящего постановления оставляю за собой.</w:t>
      </w:r>
    </w:p>
    <w:p w:rsidR="00703B58" w:rsidRDefault="00703B5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Глава сельсовета                                                                   Т.Е. Бородина</w:t>
      </w:r>
    </w:p>
    <w:p w:rsidR="00703B58" w:rsidRDefault="00703B5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03B58" w:rsidRDefault="00703B5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703B58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160" w:line="259" w:lineRule="auto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Разослано: прокуратуре района, администрации района, информационный бюллетень, официальный сайт, в дело</w:t>
      </w:r>
    </w:p>
    <w:p w:rsidR="00703B58" w:rsidRDefault="00703B58">
      <w:pPr>
        <w:spacing w:after="160" w:line="259" w:lineRule="auto"/>
        <w:jc w:val="both"/>
        <w:rPr>
          <w:rFonts w:ascii="Calibri" w:eastAsia="Times New Roman" w:hAnsi="Calibri" w:cs="Times New Roman"/>
          <w:sz w:val="28"/>
          <w:szCs w:val="28"/>
          <w:lang w:eastAsia="en-US"/>
        </w:rPr>
      </w:pPr>
    </w:p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546E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</w:t>
      </w:r>
    </w:p>
    <w:p w:rsidR="00703B58" w:rsidRDefault="00546E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 постановлению</w:t>
      </w:r>
    </w:p>
    <w:p w:rsidR="00703B58" w:rsidRDefault="00546E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администрации МО</w:t>
      </w:r>
    </w:p>
    <w:p w:rsidR="00703B58" w:rsidRDefault="00546E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Новосокулакский сельсовет </w:t>
      </w:r>
    </w:p>
    <w:p w:rsidR="00703B58" w:rsidRDefault="00546E9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от 18.10.2024 № 42 -п</w:t>
      </w:r>
    </w:p>
    <w:p w:rsidR="00703B58" w:rsidRDefault="00703B58">
      <w:pPr>
        <w:spacing w:after="160" w:line="254" w:lineRule="auto"/>
        <w:jc w:val="center"/>
        <w:rPr>
          <w:rFonts w:ascii="Calibri" w:eastAsia="Calibri" w:hAnsi="Calibri" w:cs="Times New Roman"/>
          <w:lang w:eastAsia="en-US"/>
        </w:rPr>
      </w:pP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Административный регламент предоставления муниципальной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услуги «Принятие на учет граждан в качестве нуждающихся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в жилых помещениях» на территории муниципального образования Новосокулакский сельсовет Саракташского района Оренбургской области 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I. Общие положения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Предмет регулирования Административного регламента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1. Административный регламент предоставления муниципальной услуги «Принятие на учет граждан в качестве нуждающихся в жилых помещениях»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в муниципальной образовании Новосокулакский сельсовет  Саракташского района Оренбургской области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Настоящий Административный регламент регулирует отношения, возникающие на основании </w:t>
      </w:r>
      <w:hyperlink r:id="rId8">
        <w:r>
          <w:rPr>
            <w:rStyle w:val="a6"/>
            <w:rFonts w:ascii="Times New Roman" w:hAnsi="Times New Roman"/>
            <w:sz w:val="28"/>
            <w:szCs w:val="28"/>
          </w:rPr>
          <w:t>Конституции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Жилищного </w:t>
      </w:r>
      <w:hyperlink r:id="rId9">
        <w:r>
          <w:rPr>
            <w:rStyle w:val="a6"/>
            <w:rFonts w:ascii="Times New Roman" w:hAnsi="Times New Roman"/>
            <w:sz w:val="28"/>
            <w:szCs w:val="28"/>
          </w:rPr>
          <w:t>кодекса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Налогового </w:t>
      </w:r>
      <w:hyperlink r:id="rId10">
        <w:r>
          <w:rPr>
            <w:rStyle w:val="a6"/>
            <w:rFonts w:ascii="Times New Roman" w:hAnsi="Times New Roman"/>
            <w:sz w:val="28"/>
            <w:szCs w:val="28"/>
          </w:rPr>
          <w:t>кодекса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Российской Федерации, Федерального </w:t>
      </w:r>
      <w:hyperlink r:id="rId11">
        <w:r>
          <w:rPr>
            <w:rStyle w:val="a6"/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27 июля 2010 г. № 210-ФЗ «Об организации предоставления государственных и муниципальных услуг», </w:t>
      </w:r>
      <w:hyperlink r:id="rId12">
        <w:r>
          <w:rPr>
            <w:rStyle w:val="a6"/>
            <w:rFonts w:ascii="Times New Roman" w:hAnsi="Times New Roman"/>
            <w:sz w:val="28"/>
            <w:szCs w:val="28"/>
          </w:rPr>
          <w:t>Закона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Оренбургской области от 23 ноября 2005 г. №2733/489-III-ОЗ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 (далее – Закон).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Круг заявителей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Заявителями являются обратившиеся в администрацию муниципального образования Новосокулакский сельсовет Саракташского Оренбургской области, многофункциональный центр предоставления государственных и муниципальных услуг (далее - МФЦ), при наличии соглашения между администрацией муниципального образования Новосокулакский сельсовет Саракташского районаи МФЦ, либо через федеральную государственную информационную систему "Единый портал государственных и муниципальных услуг (функций)" (далее - ЕПГУ) с заявлением о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предоставлении муниципальной услуги малоимущие и малоимущие и иные другие категории граждан, определенные федеральными законами, указом Президента Российской Федерации или законами Оренбургской области), нуждающиеся в жилых помещениях (далее – заявитель).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Требование предоставления заявителю муниципальной услуги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соответствии с вариантом предоставления муниципальной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услуги, соответствующим признакам заявителя, определенным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результате анкетирования, проводимого органом,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предоставляющим услугу (далее - профилирование),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 также результата, за предоставлением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которого обратился заявитель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4. Муниципальная услуга должна быть предоставлена заявителю в соответствии с вариантом предоставления муниципальной услуги (далее - вариант).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Вариант определяется в соответствии с таблицей 2 приложения № 7 к настоящему Административному регламенту, исходя из общих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II. Стандарт предоставления муниципальной услуги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5. Наименование муниципальной услуги: «Принятие на учет граждан в качестве нуждающихся в жилых помещениях».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Наименование органа, предоставляющего муниципальную услугу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6. Муниципальная услуга предоставляется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администрацией муниципального образования Новосокулакский сельсовет Саракташского района Оренбургской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(далее – Уполномоченный орган)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7. Заявление, документы и (или) информация, необходимые для предоставления муниципальной услуги могут быть поданы в МФЦ (при наличии Соглашения о взаимодействии).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представлен неполный перечень документов;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текст заявления и представленных документов не поддается прочтению;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не указаны фамилия, имя, отчество, адрес заявителя (его представителя), почтовый адрес, по которому должен быть направлен ответ заявителю;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неполное заполнение обязательных полей в форме заявления;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вопрос, указанный в заявлении, не относится к порядку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заявление подано лицом, не имеющим полномочий представлять интересы заявителя;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об отказе в приеме запроса (заявления), документов и (или) информации подписывается уполномоченным должностным лицом МФЦ и выдается заявителю с указанием причин отказа.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 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P98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>8. Результатом предоставления муниципальной услуги является: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</w:t>
      </w:r>
      <w:hyperlink r:id="rId13" w:anchor="P516" w:history="1">
        <w:r>
          <w:rPr>
            <w:rStyle w:val="a6"/>
            <w:rFonts w:ascii="Times New Roman" w:hAnsi="Times New Roman"/>
            <w:sz w:val="28"/>
            <w:szCs w:val="28"/>
          </w:rPr>
          <w:t>уведомление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предоставлении муниципальной услуги (приложение 1 к Административному регламенту);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</w:t>
      </w:r>
      <w:hyperlink r:id="rId14" w:anchor="P557" w:history="1">
        <w:r>
          <w:rPr>
            <w:rStyle w:val="a6"/>
            <w:rFonts w:ascii="Times New Roman" w:hAnsi="Times New Roman"/>
            <w:sz w:val="28"/>
            <w:szCs w:val="28"/>
          </w:rPr>
          <w:t>решение</w:t>
        </w:r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отказе в предоставлении муниципальной услуги (приложение 2 к Административному регламенту);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уведомление об учете граждан, нуждающихся в жилых помещениях  (приложение 3 к Административному регламенту);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уведомление о снятии с учета граждан, нуждающихся в жилых помещениях (приложение 4 к Административному регламенту).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Реестровая модель учета результатов предоставления муниципальной услуги не предусмотрена.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9. Заявителю в качестве результата предоставления муниципальной услуги обеспечивается по его выбору возможность получения: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документа в электронной форме в личном кабинете заявителя на ЕПГУ;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документа на бумажном носителе в Уполномоченном органе, в МФЦ,  или направленного заказным письмом по адресу, указанному в заявлении;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документа в электронной форме, направленного по адресу электронной почты, указанному в заявлении.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10. Результат предоставления муниципальной услуги отображается у заявителя в личном кабинете на ЕПГУ, при подаче заявления через ЕПГУ, в форме электронного документа.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11. Заявителю предоставляется возможность самостоятельно сохранить результат предоставления услуги в форме электронного документа из личного кабинета на ЕПГУ на личные запоминающие устройства (устройства хранения информации, накопители) с возможностью направления такого электронного документа в иные органы (организации).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12. 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орган, составляет 30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предоставления муниципальной услуги, который исчисляется со дня передачи МФЦ заявления в Уполномоченный орган, в случае представления заявителем заявления через МФЦ, составляет 30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предоставления муниципальной услуги, который исчисляется со дня представления документов, обязанность по представлению которых возложена на заявителя, в Уполномоченный орган посредством ЕПГУ, составляет 30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Правовые основания для 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13. Перечень нормативных правовых актов, регулирующих предоставление муниципальной услуги, а также информация о порядке досудебного (внесудебного) обжалования решений и действий (бездействия) органа, предоставляющего муниципальную услугу, его должностных лиц, муниципальных служащих, работников, размещены на официальном сайте Уполномоченного органа, а также на ЕПГУ.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документов, необходимых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приведен в разделе III настоящего Административного регламента в описании вариантов предоставления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1" w:name="P190"/>
      <w:bookmarkEnd w:id="1"/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2" w:name="P199"/>
      <w:bookmarkEnd w:id="2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отказа в приеме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необходимых для предоставления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3" w:name="P223"/>
      <w:bookmarkEnd w:id="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15. Основания для отказа в приеме заявления и документов приведены в разделе III настоящего Административного регламента в описании вариантов предоставления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Исчерпывающий перечень оснований для приостановления предоставления муниципальной услуги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или отказа в предоставлении муниципальной услуги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4" w:name="P239"/>
      <w:bookmarkEnd w:id="4"/>
      <w:r>
        <w:rPr>
          <w:rFonts w:ascii="Times New Roman" w:eastAsia="Calibri" w:hAnsi="Times New Roman" w:cs="Times New Roman"/>
          <w:sz w:val="28"/>
          <w:szCs w:val="28"/>
          <w:lang w:eastAsia="en-US"/>
        </w:rPr>
        <w:t>16. Оснований для приостановления предоставления муниципальной услуги не предусмотрено.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17.  Основания для отказа в предоставлении муниципальной услуги приведены в разделе III настоящего Административного регламента в описании вариантов предоставления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услуги, и способы ее взимания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18. Предоставление муниципальной услуги осуществляется бесплатно.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Максимальный срок ожидания в очереди при подаче заявителем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запроса о предоставлении муниципальной услуги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при получении результата предоставления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19.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регистрации запроса заявителя о предоставлении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20. Срок регистрации запроса и документов и (или) информации, необходимых для предоставления муниципальной услуги, в Уполномоченном органе, в МФЦ, на ЕПГУ составляет 1 рабочий день.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помещениям,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которых предоставляются муниципальные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21. 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ЕПГУ.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 качества и доступности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22.Перечень показателей качества и доступности муниципальной  услуги размещен на официальном сайте Уполномоченного органа в сети «Интернет», а также на ЕПГУ.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Иные требования к предоставлению муниципальной услуги,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том числе учитывающие особенности предоставления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 в МФЦ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и особенности предоставления муниципальной услуги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электронной форме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23. Дополнительные услуги, которые являются необходимыми и обязательными для предоставления муниципальной услуги, отсутствуют.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24. Перечень информационных систем, используемых для предоставления муниципальной услуги: информационная система МФЦ, ЕПГУ.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25. Прием заявления о предоставлении муниципальной услуги и документов, необходимых для предоставления муниципальной услуги, а также выдача результата предоставления муниципальной услуги в МФЦ осуществляется на основании заключенного между МФЦ и Уполномоченным органом Соглашения о взаимодействии.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26. Заявителям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ЕСИА), заполняет заявление о предоставлении муниципальной услуги с использованием интерактивной формы в электронном виде. 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ФГИС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 электронным документам, представляемым заявителем для получения муниципальной услуги, предъявляются следующие требования: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электронные документы представляются в следующих форматах: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xml - для формализованных документов;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б) doc, docx, odt - для документов с текстовым содержанием, не включающим формулы (за исключением документов, указанных в подпункте "в" настоящего пункта);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xls, xlsx, ods - для документов, содержащих расчеты;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pdf, jpg, jpeg, png, bmp, tiff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zip, rar – для сжатых документов в один файл;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sig – для открепленной усиленной квалифицированной электронной подписи.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«черно-белый» (при отсутствии в документе графических изображений и (или) цветного текста);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«оттенки серого» (при наличии в документе графических изображений, отличных от цветного графического изображения);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сохранением всех аутентичных признаков подлинности, а именно: графической подписи лица, печати, углового штампа бланка;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количество файлов должно соответствовать количеству документов, каждый из которых содержит текстовую и (или) графическую информацию.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Электронные документы должны обеспечивать: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возможность идентифицировать документ и количество листов в документе;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Документы, подлежащие представлению в форматах xls, xlsx или ods, формируются в виде отдельного электронного документа. </w:t>
      </w:r>
    </w:p>
    <w:p w:rsidR="00703B58" w:rsidRDefault="00703B5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III. Состав, последовательность и сроки выполнения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административных процедур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вариантов предоставления муниципальной услуги,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включающий в том числе варианты предоставления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услуги, необходимые для исправления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допущенных опечаток и ошибок в выданных в результате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 документах и созданных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реестровых записях, для выдачи дубликата документа,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выданного по результатам предоставления муниципальной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услуги, в том числе исчерпывающий перечень оснований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отказа в выдаче такого дубликата, а также порядок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оставления запроса заявителя о предоставлении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 без рассмотрения (при необходимости)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P339"/>
      <w:bookmarkEnd w:id="5"/>
      <w:r>
        <w:rPr>
          <w:rFonts w:ascii="Times New Roman" w:eastAsia="Calibri" w:hAnsi="Times New Roman" w:cs="Times New Roman"/>
          <w:sz w:val="28"/>
          <w:szCs w:val="28"/>
          <w:lang w:eastAsia="en-US"/>
        </w:rPr>
        <w:t>27. Перечень вариантов предоставления муниципальной услуги: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принятие на учет граждан в качестве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внесение изменений в сведения о гражданах, нуждающихся в предоставлении жилого помещения;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предоставление информации о движении в очереди граждан,  нуждающихся в предоставлении жилого помещения;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4) снятие с учета граждан, нуждающихся в предоставлении жилого помещения;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исправление допущенных опечаток и (или) ошибок в выданных в результате предоставления муниципальной услуги документах.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28.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Перечень административных процедур (действий) при предоставлении муниципальной услуги услуг в электронной форме: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формирование заявления;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результата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сведений о ходе рассмотрения заявления;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осуществление оценки качества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Профилирование заявителя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29. 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Вопросы, направленные на определение признаков заявителя, приведены в таблице 1 приложения 7 к настоящему Административному регламенту.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из которых соответствует одному варианту.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Принятие на учет граждан в качестве нуждающихся в жилых помещениях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30. Максимальный срок предоставления муниципальной услуги – 30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31. Результатом предоставления муниципальной услуги является: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 предоставлении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32. Вариант предоставления муниципальной услуги включает в себя выполнение следующих административных процедур: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прием заявления и документов и (или) информации, необходимых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4) предоставление результата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33. Заявитель вправе представить заявление и документы, необходимые для получения муниципальной услуги,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Уполномоченный орган;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МФЦ (при наличии Соглашения о взаимодействии):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в электронном виде посредством ЕПГУ;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почтовым отправлением в Уполномоченный орган.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по форме, согласно приложению 5 к настоящему Административному регламенту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 (представителя).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согласие на обработку персональных данных;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документы, подтверждающие родственные отношения и отношения свойства с членами семьи: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членов семьи, достигших 14 летнего возраста,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копия вступившего в законную силу решения соответствующего суда о признании гражданина членом семьи заявителя - при наличии такого решения;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д) правоустанавливающие документы на занимаемое жилое помещение, право на которое не зарегистрировано в Едином государственном реестре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свидетельство о рождении ребенка;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свидетельство о заключении брака;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справка об инвалидности;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документ об установлении опеки (попечительства) в отношении лиц, над которыми установлены опека или попечительство;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36.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Способами установления личности заявителя (его представителя) являются: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подаче заявления посредством ЕПГУ - электронная подпись заявителя (его представителя);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37.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7) заявление подано лицом, не имеющим полномочий представлять интересы заявителя.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38.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39. Заявление и документы и (или) информация, необходимые для предоставления муниципальной услуги,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могут быть/ не могут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lastRenderedPageBreak/>
        <w:t>быть(выбрать нужное)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приняты Уполномоченным органом и МФЦ по выбору заявителя независимо от его места жительства или места пребывания. 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40.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об инвалидности,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проверка соответствия фамильно-именной группы, даты рождения, пола и СНИЛС;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органы опеки и попечительства,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Росреестр: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FF0000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г) ФНС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сведения о рождении, о заключении брака;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МВД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подтверждающие действительность паспорта гражданина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е) организации, входящие в государственную, муниципальную, частную систему здравоохранения: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справки, заключения, иные документы.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41.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Принятие решения о предоставлении (об отказе в предоставлении)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42. Срок принятия решения о предоставлении (об отказе в предоставлении) муниципальной услуги составляет - 30 рабочих дней с даты получения Уполномоченным органом всех сведений, необходимых для принятия решения.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43. Уполномоченный орган отказывает в предоставлении муниципальной услуги при наличии следующих оснований: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не представлены документы, обязанность по представлению которых возложена на заявителя;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не истек срок, предусмотренный частью 3 статьи 4 Закона;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результата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44. Результат предоставления муниципальной услуги предоставляется заявителю (его представителю)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 в Уполномоченном органе или в МФЦ;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заказным письмом по адресу, указанному в заявлении;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форме электронного документа по адресу электронной почты, указанному в заявлении.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45. Результат муниципальной услуги 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может /не может(выбрать нужное)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Дубликат документа по результатам рассмотрения муниципальной услуги не предусмотрен.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Внесение изменений в сведения о гражданах, нуждающихся в предоставлении жилого помещения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46. Максимальный срок предоставления муниципальной услуги – 30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47. Результатом предоставления муниципальной услуги является: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об учете граждан,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уведомление о снятии с учета граждан,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решение об отказе в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48. Вариант предоставления муниципальной услуги включает в себя выполнение следующих административных процедур: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прием заявления и документов и (или) информации, необходимых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Уполномоченный орган;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МФЦ (при наличии Соглашения о взаимодействии);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в электронном виде посредством ЕПГУ;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почтовым отправлением в Уполномоченный орган.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полное наименование Уполномоченного органа, предоставляющего муниципальную услугу;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б) документ, удостоверяющий личность заявителя (представителя).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согласие на обработку персональных данных;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г) документы, подтверждающие родственные отношения и отношения свойства с членами семьи: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удостоверяющих личность членов семьи, достигших 14 летнего возраста,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свидетельство о рождении, свидетельство о заключении брака, свидетельство о смерти, свидетельство о перемене имени, выданные компетентными органами иностранного государства и их нотариально удостоверенный перевод на русский язык - при их наличии,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копия вступившего в законную силу решения соответствующего суда о признании гражданина членом семьи заявителя - при наличии такого решения;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д) правоустанавливающие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иждивением), свидетельство о праве на наследство по закону, свидетельство о праве на наследство по завещанию, решение суда;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е) копии удостоверений и документов, подтверждающих право гражданина на получение мер социальной поддержки;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ж) иные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или законом Оренбургской области.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 представляются одновременно с их подлинниками. После проверки соответствия подлинникам копии документов заверяются должностным лицом, осуществляющим прием документов. Подлинник документа подлежит возврату гражданину.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51.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свидетельство о рождении ребенка;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свидетельство о заключении брака;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свидетельство о смерти;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свидетельство о перемене имени;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свидетельство о расторжении брака;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справка об инвалидности;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документ об установлении опеки (попечительства) в отношении лиц, над которыми установлены опека или попечительство;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Способами установления личности заявителя (его представителя) являются: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заявления посредством ЕПГУ - электронная подпись заявителя (его представителя);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б) органы опеки и попечительства,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Росреестр: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ФНС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рождении, о заключении брака, о расторжении брака, о смерти, о перемене имени;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МВД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справки, заключения, иные документы.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58. Срок принятия решения о предоставлении (об отказе в предоставлении) муниципальной услуги составляет – 20 рабочих дней с даты получения Уполномоченным органом всех сведений, необходимых для принятия решения.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59. Уполномоченный орган отказывает в предоставлении муниципальной услуги при наличии следующих оснований: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представлены документы, которые не подтверждают право соответствующих граждан состоять на учете в качестве нуждающихся в жилых помещениях.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результата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60. Результат предоставления муниципальной услуги предоставляется заявителю (его представителю)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 в Уполномоченном органе или в МФЦ;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заказным письмом по адресу, указанному в заявлении;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форме электронного документа по адресу электронной почты, указанному в заявлении.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–3рабочих дня со дня принятия решения о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Дубликат документа по результатам рассмотрения муниципальной услуги не предусмотрен.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Предоставление информации о движении в очереди граждан,  нуждающихся в предоставлении жилого помещения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61. Максимальный срок предоставления муниципальной услуги – 10 рабочих дней.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62. Результатом предоставления муниципальной услуги является: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уведомление об учете граждан,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решение об отказе в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63. Вариант предоставления муниципальной услуги включает в себя выполнение следующих административных процедур: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прием заявления и документов и (или) информации, необходимых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64.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Уполномоченный орган;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МФЦ (при наличии Соглашения о взаимодействии);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в электронном виде посредством ЕПГУ;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почтовым отправлением в Уполномоченный орган.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заявление о предоставлении муниципальной услуги (в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полное наименование Уполномоченного органа, предоставляющего муниципальную услугу;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 (представителя).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согласие на обработку персональных данных.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свидетельство о рождении ребенка;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2) свидетельство о заключении брака;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справка об инвалидности;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6) справки, заключения и иные документы, выдаваемые организациями, входящими в государственную, муниципальную или частную систему здравоохранения(для граждан, страдающих некоторыми формами хронических заболеваний или имеющих право на дополнительную площадь в 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67.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Способами установления личности заявителя (его представителя) являются: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заявления посредством ЕПГУ - электронная подпись заявителя (его представителя);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68.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69.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70.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71.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Росреестр: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ФНС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сведения о рождении, о заключении брака;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МВД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справки, заключения, иные документы.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72.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73. Срок принятия решения о предоставлении (об отказе в предоставлении) муниципальной услуги составляет - 2 рабочих дня с даты получения Уполномоченным органом всех сведений, необходимых для принятия решения.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74. Уполномоченный орган отказывает в предоставлении муниципальной услуги при наличии следующих оснований: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результата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75. Результат предоставления муниципальной услуги предоставляется заявителю (его представителю)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 в Уполномоченном органе или в МФЦ;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заказным письмом по адресу, указанному в заявлении;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форме электронного документа по адресу электронной почты, указанному в заявлении.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Срок предоставления заявителю результата муниципальной услуги –2рабочих дня со дня принятия решения о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Дубликат документа по результатам рассмотрения муниципальной услуги не предусмотрен.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Снятие с учета граждан, нуждающихся в предоставлении жилого помещения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76. Максимальный срок предоставления муниципальной услуги – 30 рабочих дней со дня выявления обстоятельств, являющихся основанием принятия решения о снятии гражданина с учета в качестве нуждающегося в жилом помещении.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77. Результатом предоставления муниципальной услуги является: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а) уведомление о снятии с учета граждан, нуждающихся в жилых помещениях;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решение об отказе в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78. Вариант предоставления муниципальной услуги включает в себя выполнение следующих административных процедур: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прием заявления и документов и (или) информации, необходимых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межведомственное информационное взаимодействие;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принятие решения о предоставлении (об отказе в предоставлении)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предоставление результата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Прием заявления и документов и (или) информации, необходимых для предоставления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79. Заявитель вправе представить заявление и документы. Необходимые для предоставления муниципальной услуги,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в Уполномоченный орган;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в МФЦ (при наличии Соглашения о взаимодействии);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в электронном виде посредством ЕПГУ;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почтовым отправлением в Уполномоченный орган.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80.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заявление о предоставлении муниципальной услуги (в случае направления заявления посредством ЕПГУ формирование заявления осуществляется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посредством заполнения интерактивной формы на ЕПГУ без необходимости дополнительной подачи заявления в какой-либо иной форме).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Заявление должно содержать: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полное наименование Уполномоченного органа, предоставляющего муниципальную услугу;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заявителя,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сведения, позволяющие идентифицировать представителя, содержащиеся в документах, предусмотренных законодательством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дополнительные сведения, необходимые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 прилагаемых к заявлению документов и (или) информации.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б) документ, удостоверяющий личность заявителя (представителя).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ФГИС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 (доверенность).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в) согласие на обработку персональных данных.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случае если заявление подается способом почтового отправления, - копии  прилагаемых документов, необходимых для предоставления муниципальной услуги,   должны быть нотариально заверены.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81.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свидетельство о рождении ребенка;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2) свидетельство о заключении брака;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3) справка об инвалидности;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4) документ об установлении опеки (попечительства) в отношении лиц, над которыми установлены опека или попечительство;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5) выписка из Единого государственного реестра недвижимости, 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справки, заключения и иные документы, выдаваемые организациями, входящими в государственную, муниципальную или частную систему здравоохранения (для граждан, страдающих некоторыми формами хронических заболеваний или имеющих право на дополнительную площадь в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соответствии с федеральным законодательством: справка врачебной комиссии; справка медицинского учреждения; справка, выданная федеральным государственным учреждением медико-социальной экспертизы; заключение врачебной комиссии).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82. Специалист Уполномоченного органа, осуществляющий прием документов, устанавливает личность заявителя (представителя заявителя), проверяет полномочия представителя заявителя.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Способами установления личности заявителя (его представителя) являются: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предъявление заявителем (представителем) основного документа, удостоверяющего личность гражданина Российской Федерации (при подаче заявления в Уполномоченный орган);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подаче заявления посредством ЕПГУ - электронная подпись заявителя (его представителя);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 получении заявления и документов посредством почтовой связи – заверенная в установленном порядке копия документа, удостоверяющего личность.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83. Уполномоченный орган отказывает в приеме заявления и документов, необходимых для предоставления муниципальной услуги, в следующих случаях: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1) 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3) представление неполного комплекта документов;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4)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6)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8) заявление подано лицом, не имеющим полномочий представлять интересы заявителя.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 наличии оснований для отказа в приеме документов, указанных в настоящем пункте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направляет заявителю либо его представителю решение об отказе в приеме документов, необходимых для предоставления муниципальной услуги, по форме, приведенной в приложении 6 к  настоящему Административному регламенту.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84. Срок регистрации заявления и документов и (или) информации, необходимых для предоставления муниципальной услуги, не превышает 1 рабочий день.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85. Заявление и документы и (или) информация, необходимые для предоставления муниципальной услуги, могут быть/ не могут быть (выбрать нужное) приняты Уполномоченным органом и МФЦ по выбору заявителя независимо от его места жительства или места пребывания.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Межведомственное информационное взаимодействие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86. Уполномоченное должностное лицо Уполномоченного органа направляет межведомственные запросы, в том числе с использованием федеральной государственной информационной системы «Единая система межведомственного электронного взаимодействия», в следующие органы (организации):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об инвалидности,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соответствия фамильно-именной группы, даты рождения, пола и СНИЛС;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органы опеки и попечительства, Фонд пенсионного и социального страхования Российской Федерации: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сведения, подтверждающие установление опеки (попечительства) в отношении лиц, над которыми установлены опека или попечительство;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в) Росреестр: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на объекты недвижимого имущества;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 ФНС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рождении, о заключении брака; 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д) МВД России: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содержащие сведения о лицах, зарегистрированных совместно с заявителем по месту его постоянного жительства;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сведения, подтверждающие действительность паспорта гражданина Российской Федерации;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е) организации, входящие в государственную, муниципальную, частную систему здравоохранения:</w:t>
      </w:r>
    </w:p>
    <w:p w:rsidR="00703B58" w:rsidRDefault="00546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справки, заключения, иные документы.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87. Срок направления межведомственного запроса без использования  федеральной государственной информационной системы «Единая система межведомственного электронного взаимодействия» составляет 1 рабочий день со дня регистрации заявления о предоставлении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срок подготовки и направления ответа на такой запрос не может превышать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Принятие решения о предоставлении (об отказе в предоставлении)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88. Срок принятия решения о предоставлении (об отказе в предоставлении) муниципальной услуги составляет - 20 рабочих дней с даты получения Уполномоченным органом всех сведений, необходимых для принятия решения.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89. Уполномоченный орган отказывает в предоставлении муниципальной услуги при наличии следующих оснований: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1) документы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Предоставление результата муниципальной услуги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90. Результат предоставления муниципальной услуги предоставляется заявителю (его представителю)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в личном кабинете заявителя на ЕПГУ, с возможностью самостоятельного сохранения и распечатывания результата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на бумажном носителе в Уполномоченном органе или в МФЦ;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заказным письмом по адресу, указанному в заявлении;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форме электронного документа по адресу электронной почты, указанному в заявлении.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Срок предоставления заявителю результата муниципальной услуги - 3 рабочих дня со дня принятия решения о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Результат муниципальной услуги не может быть предоставлен заявителю Уполномоченным органом или МФЦ по выбору заявителя независимо от его места жительства или места пребывания.  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91. Дубликат документа по результатам рассмотрения муниципальной услуги не предусмотрен.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Копию документа, выданного по результатам рассмотрения заявления, возможно получить в Уполномоченном органе. Максимальное время выдачи копии решения не превышает 10 рабочих дней.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Исправление допущенных опечаток и (или) ошибок в выданных в результате предоставления муниципальной услуги документах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92. В случае выявления опечаток и (или) ошибок, допущенных Уполномоченным органом в документах, выданных в результате предоставления муниципальной услуги, заявитель имеет право обратиться в Уполномоченный орган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Уполномоченный орган рассматривает заявление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 должностное лицо Уполномоченного органа, ответственное за предоставление муниципальной услуги, осуществляет исправление и замену указанных документов.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93. Срок устранения опечаток и ошибок не должен превышать 3 (трех) рабочих дней с даты регистрации заявления о наличии опечаток и (или) ошибок в выданных в результате предоставления муниципальной услуги документах.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отсутствия опечаток и (или) ошибок в документах, выданных в результате предоставления муниципальной услуги, должностное лицо Уполномоченного органа,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Формы контроля за исполнением административного регламента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осуществления текущего контроля за соблюдением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исполнением ответственными должностными лицами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94.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Васильевского сельсовета Саракташского района, уполномоченными на осуществление контроля за предоставлением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Васильевского сельсовета Саракташского района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Текущий контроль осуществляется путем проведения проверок: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решений о предоставлении (об отказе в предоставлении)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выявления и устранения нарушений прав граждан;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периодичность осуществления плановых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внеплановых проверок полноты и качества предоставления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муниципальной услуги, в том числе порядок и формы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контроля за полнотой и качеством 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95.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сроков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соблюдение положений настоящего Административного регламента;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правильность и обоснованность принятого решения об отказе в предоставлении муниципальной услуги.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Основанием для проведения внеплановых проверок являются: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Оренбургской области;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Ответственность должностных органа, предоставляющего муниципальную услугу, за решения и действия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(бездействие), принимаемые (осуществляемые) ими в ходе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предоставления муниципальной услуги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96. По результатам проведенных проверок в случае выявления нарушений положений настоящего Административного регламента, нормативных правовых актов Оренбургской области и нормативных правовых актов органов местного самоуправления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Требования к порядку и формам контроля за предоставлением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муниципальной услуги, в том числе со стороны граждан,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их объединений и организаций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Граждане, их объединения и организации также имеют право: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вносить предложения о мерах по устранению нарушений настоящего Административного регламента.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98. 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V. Досудебный (внесудебный) порядок обжалования решений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действий (бездействия) органа, предоставляющего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муниципальную услугу, МФЦ,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муниципальных служащих, работников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99.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официальном сайте Уполномоченного органа и на ЕПГУ.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100. Жалоба подается следующими способами: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письменной форме на бумажном носителе в Уполномоченный орган либо МФЦ;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 в электронной форме с использованием информационно-телекоммуникационной сети "Интернет" в Уполномоченный орган либо МФЦ.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Жалоба подается в Уполномоченный орган, предоставляющий муниципальную услугу, МФЦ либо в орган, являющийся учредителем МФЦ.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(или) действия (бездействие) должностного лица, руководителя структурного подразделения Уполномоченного органа подаются в вышестоящий орган.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работника МФЦ подаются руководителю этого МФЦ.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Жалобы на решения и действия (бездействие) руководителя МФЦ подаются учредителю МФЦ.</w:t>
      </w: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Жалобы на решения и действия (бездействие) работников организаций, предусмотренных частью 1.1 статьи 16 Федерального закона от 27.07.2010№ 210-ФЗ «Об организации предоставления государственных и муниципальных услуг», подаются руководителям этих организаций.</w:t>
      </w:r>
    </w:p>
    <w:p w:rsidR="00703B58" w:rsidRDefault="00703B58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bookmarkStart w:id="6" w:name="P516"/>
      <w:bookmarkEnd w:id="6"/>
      <w:r>
        <w:rPr>
          <w:rFonts w:ascii="Courier New" w:eastAsia="Calibri" w:hAnsi="Courier New" w:cs="Courier New"/>
          <w:sz w:val="20"/>
          <w:szCs w:val="20"/>
          <w:lang w:eastAsia="en-US"/>
        </w:rPr>
        <w:t>Куда 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Кому 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Уведомление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Согласно 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(реквизиты решения главы муниципального образования)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Вы приняты на учет в качестве нуждающегося  в  жилом  помещении  с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составом семьи _______ человек(а):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1.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(Ф.И.О., число, месяц, год рождения)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2.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(Ф.И.О., число, месяц, год рождения)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3.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(Ф.И.О., число, месяц, год рождения)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по категории 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(указать категорию в соответствии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с </w:t>
      </w:r>
      <w:hyperlink r:id="rId15">
        <w:r>
          <w:rPr>
            <w:rStyle w:val="a6"/>
            <w:rFonts w:ascii="Courier New" w:hAnsi="Courier New" w:cs="Courier New"/>
            <w:sz w:val="20"/>
            <w:szCs w:val="20"/>
          </w:rPr>
          <w:t>частью 4</w:t>
        </w:r>
      </w:hyperlink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 статьи 7 Закона)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Номер Вашего учетного дела - ___________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  _____________   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lastRenderedPageBreak/>
        <w:t>(руководитель структурного       (подпись)          (фамилия,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подразделения муниципального                        инициалы)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образования или должностное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лицо, ответственное за учет)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М.П.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"____" ____________________ 20__ г.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spacing w:after="160" w:line="254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7" w:name="P557"/>
      <w:bookmarkEnd w:id="7"/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 об отказе в предоставлении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(телефон и адрес электронной почты)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РЕШЕНИЕ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 отказе в предоставлении услуги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«Принятие на учет граждан в качестве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помещениях»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                                        № _____________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 результатам  рассмотрения  заявления от _________ № _____________ и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приложенных   к   нему  документов,  в  соответствии  с  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(наименование нормативного правового акта)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принято  решение  отказать  в  приеме  документов, необходимых для предоставления услуги, по следующим основаниям: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381"/>
        <w:gridCol w:w="3911"/>
        <w:gridCol w:w="2779"/>
      </w:tblGrid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основания для отказа 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Разъяснение причин отказа в предоставлении услуги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истек срок, предусмотренный частью 3 статьи 4 Закона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ответ органа государственной власти, органа местного самоуправления либо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 распоряжении таких органов или организаций подтверждает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703B58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  <w:p w:rsidR="00703B58" w:rsidRDefault="00703B5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Разъяснение причин отказа: ____________________________________________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Дополнительно информируем: 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 вправе  повторно  обратиться  в уполномоченный орган с заявлением о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предоставлении услуги после устранения указанных нарушений.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Данный   отказ   может   быть  обжалован  в  досудебном  порядке  путем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направления жалобы в уполномоченный орган, а также в судебном порядке.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   _____________    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              (подпись)      (расшифровка подписи)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сотрудника органа власти,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 20__ г.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703B58" w:rsidRDefault="00546E95">
      <w:pPr>
        <w:spacing w:after="160" w:line="254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Приложение 3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8" w:name="P627"/>
      <w:bookmarkEnd w:id="8"/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уведомления об учете граждан,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органа местного самоуправления</w:t>
      </w:r>
    </w:p>
    <w:p w:rsidR="00703B58" w:rsidRDefault="00703B5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(телефон и адрес электронной почты)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Согласно 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(реквизиты решения главы муниципального образования)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  приняты  на  учет  в качестве нуждающегося в жилом помещении с составом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семьи _______ человек(а):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число, месяц, год рождения)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число, месяц, год рождения)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(Ф.И.О., число, месяц, год рождения)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категории 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(указать категорию в соответствии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hyperlink r:id="rId16">
        <w:r>
          <w:rPr>
            <w:rStyle w:val="a6"/>
            <w:rFonts w:ascii="Times New Roman" w:eastAsia="Times New Roman" w:hAnsi="Times New Roman"/>
            <w:sz w:val="24"/>
            <w:szCs w:val="24"/>
          </w:rPr>
          <w:t>частью 4 статьи 7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  Закона  Оренбургской  области  от    23.11.2005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2733/489-III-ОЗ «О порядке ведения органами местного самоуправления учета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граждан  в  качестве  нуждающихся  в  жилых  помещениях, предоставляемых по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договорам социального найма»)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Номер Вашего учетного дела - ___________.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  ________________  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(руководитель структурного        (подпись)            (фамилия,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подразделения муниципального                           инициалы)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образования или должностное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лицо, ответственное за учет)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"____" ____________________ 20__ г.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4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муниципальной услуги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9" w:name="P682"/>
      <w:bookmarkEnd w:id="9"/>
      <w:r>
        <w:rPr>
          <w:rFonts w:ascii="Times New Roman" w:eastAsia="Times New Roman" w:hAnsi="Times New Roman" w:cs="Times New Roman"/>
          <w:sz w:val="24"/>
          <w:szCs w:val="24"/>
        </w:rPr>
        <w:t>Форма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уведомления о снятии с учета граждан,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нуждающихся в жилых помещениях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Наименование уполномоченного органа местного самоуправления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Кому 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(фамилия, имя, отчество)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(телефон и адрес электронной почты)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УВЕДОМЛЕНИЕ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 снятии с учета граждан, нуждающихся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жилых помещениях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__________________                                        № _________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  результатам   рассмотрения   заявления   от   __________  № 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информируем  о  снятии  с  учета  граждан  в  качестве  нуждающихся в жилых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помещениях: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ФИО заявителя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 _____________    _________________________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(должность              (подпись)        (расшифровка подписи)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сотрудника органа власти, 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принявшего решение)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"__" _______________ 20__ г.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М.П.</w:t>
      </w: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tabs>
          <w:tab w:val="left" w:pos="1809"/>
        </w:tabs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546E95">
      <w:pPr>
        <w:widowControl w:val="0"/>
        <w:spacing w:after="0" w:line="240" w:lineRule="auto"/>
        <w:jc w:val="right"/>
        <w:outlineLvl w:val="1"/>
        <w:rPr>
          <w:rFonts w:ascii="Arial" w:eastAsia="Times New Roman" w:hAnsi="Arial" w:cs="Arial"/>
          <w:sz w:val="20"/>
        </w:rPr>
      </w:pPr>
      <w:r>
        <w:br w:type="page"/>
      </w:r>
    </w:p>
    <w:p w:rsidR="00703B58" w:rsidRDefault="00546E95">
      <w:pPr>
        <w:widowControl w:val="0"/>
        <w:tabs>
          <w:tab w:val="left" w:pos="72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sz w:val="20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Приложение 5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муниципальной услуги</w:t>
      </w:r>
    </w:p>
    <w:p w:rsidR="00703B58" w:rsidRDefault="00703B58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:rsidR="00703B58" w:rsidRDefault="00703B5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03B58" w:rsidRDefault="00703B58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Главе муниципального образования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муниципального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образования, фамилия и инициалы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главы)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от гражданина (ки)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_______________________________,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проживающего (ей) по адресу: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паспорт 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(серия, номер, кем и когда выдан)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ЗАЯВЛЕНИЕ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Прошу принять меня на учет в  качестве  нуждающегося  в  жилом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помещении, предоставляемом по договору социального найма, в  связи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с ________________________________________________________________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(указать причину </w:t>
      </w:r>
      <w:hyperlink r:id="rId17" w:anchor="Par77" w:history="1">
        <w:r>
          <w:rPr>
            <w:rStyle w:val="a6"/>
            <w:rFonts w:ascii="Courier New" w:hAnsi="Courier New" w:cs="Courier New"/>
            <w:sz w:val="20"/>
            <w:szCs w:val="20"/>
          </w:rPr>
          <w:t>&lt;*&gt;</w:t>
        </w:r>
      </w:hyperlink>
      <w:r>
        <w:rPr>
          <w:rFonts w:ascii="Courier New" w:eastAsia="Calibri" w:hAnsi="Courier New" w:cs="Courier New"/>
          <w:sz w:val="20"/>
          <w:szCs w:val="20"/>
          <w:lang w:eastAsia="en-US"/>
        </w:rPr>
        <w:t>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Состав семьи _____человек: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1. Заявитель 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2. Супруг(а) 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3.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 и степень родства)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lastRenderedPageBreak/>
        <w:t>4.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 и степень родства)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5.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 и степень родства)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Кроме того, со мной проживают иные члены семьи </w:t>
      </w:r>
      <w:hyperlink r:id="rId18" w:anchor="Par78" w:history="1">
        <w:r>
          <w:rPr>
            <w:rStyle w:val="a6"/>
            <w:rFonts w:ascii="Courier New" w:hAnsi="Courier New" w:cs="Courier New"/>
            <w:sz w:val="20"/>
            <w:szCs w:val="20"/>
          </w:rPr>
          <w:t>&lt;**&gt;</w:t>
        </w:r>
      </w:hyperlink>
      <w:r>
        <w:rPr>
          <w:rFonts w:ascii="Courier New" w:eastAsia="Calibri" w:hAnsi="Courier New" w:cs="Courier New"/>
          <w:sz w:val="20"/>
          <w:szCs w:val="20"/>
          <w:lang w:eastAsia="en-US"/>
        </w:rPr>
        <w:t>: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6.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 и степень родства)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7.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отчество, дата рождения и степень родства)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К заявлению прилагаю следующие документы: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1)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и номер документа, кем и когда выдан)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2)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и номер документа, кем и когда выдан)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3)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и номер документа, кем и когда выдан)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4) 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(наименование и номер документа, кем и когда выдан)</w:t>
      </w:r>
    </w:p>
    <w:p w:rsidR="00703B58" w:rsidRDefault="00703B58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В случае если в представленных мною сведениях и (или) документах произойдут изменения, обязуюсь представить документы, подтверждающие произошедшие изменения, в срок не позднее 30 дней со дня возникновения таких изменений.</w:t>
      </w:r>
    </w:p>
    <w:p w:rsidR="00703B58" w:rsidRDefault="00703B58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Подписи дееспособных членов семьи: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        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отчество)                    (подпись)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        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отчество)                    (подпись)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        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отчество)                    (подпись)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lastRenderedPageBreak/>
        <w:t>"_____" ____________________ 20___ г.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(подпись заявителя)</w:t>
      </w:r>
    </w:p>
    <w:p w:rsidR="00703B58" w:rsidRDefault="00703B58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--------------------------------</w:t>
      </w:r>
    </w:p>
    <w:p w:rsidR="00703B58" w:rsidRDefault="00546E95">
      <w:pPr>
        <w:spacing w:before="200"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bookmarkStart w:id="10" w:name="Par77"/>
      <w:bookmarkEnd w:id="10"/>
      <w:r>
        <w:rPr>
          <w:rFonts w:ascii="Courier New" w:eastAsia="Calibri" w:hAnsi="Courier New" w:cs="Courier New"/>
          <w:sz w:val="20"/>
          <w:szCs w:val="20"/>
          <w:lang w:eastAsia="en-US"/>
        </w:rPr>
        <w:t>&lt;*&gt; - Причины: отсутствие жилого помещения; обеспеченность общей площадью жилого помещения на одного члена семьи менее учетной нормы; проживание в помещении, не отвечающем установленным для жилых помещений требованиям; проживание в жилом помещении, занятом несколькими семьями, в одной из которых имеется гражданин, страдающий тяжелой формой заболевания, при котором совместное проживание невозможно.</w:t>
      </w:r>
    </w:p>
    <w:p w:rsidR="00703B58" w:rsidRDefault="00546E95">
      <w:pPr>
        <w:spacing w:before="200"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bookmarkStart w:id="11" w:name="Par78"/>
      <w:bookmarkEnd w:id="11"/>
      <w:r>
        <w:rPr>
          <w:rFonts w:ascii="Courier New" w:eastAsia="Calibri" w:hAnsi="Courier New" w:cs="Courier New"/>
          <w:sz w:val="20"/>
          <w:szCs w:val="20"/>
          <w:lang w:eastAsia="en-US"/>
        </w:rPr>
        <w:t>&lt;**&gt; - Лица, указанные в разделе "Иные члены семьи", признаются таковыми по результатам обследования жилищных условий заявителя или при представлении соответствующего решения суда.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703B58">
      <w:pPr>
        <w:spacing w:after="0" w:line="240" w:lineRule="auto"/>
        <w:jc w:val="both"/>
        <w:rPr>
          <w:rFonts w:ascii="Calibri" w:eastAsia="Calibri" w:hAnsi="Calibri" w:cs="Calibri"/>
          <w:lang w:eastAsia="en-US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  <w:sectPr w:rsidR="00703B58">
          <w:pgSz w:w="11906" w:h="16838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703B58" w:rsidRDefault="00546E95">
      <w:pPr>
        <w:widowControl w:val="0"/>
        <w:tabs>
          <w:tab w:val="left" w:pos="72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6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муниципальной услуги                                                                  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703B58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ФОРМА РЕШЕНИЯ ОБ ОТКАЗЕ В ПРИЕМЕ ДОКУМЕНТОВ, НЕОБХОДИМЫХ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ДЛЯ ПРЕДОСТАВЛЕНИЯ МУНИЦИПАЛЬНОЙ УСЛУГИ</w:t>
      </w:r>
    </w:p>
    <w:p w:rsidR="00703B58" w:rsidRDefault="00703B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___________________________________________________________________________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Наименование уполномоченного органа местного самоуправления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Кому 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(фамилия, имя, отчество)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(телефон и адрес электронной почты)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РЕШЕНИЕ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об отказе в приеме документов, необходимых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для предоставления услуги «Принятие на учет граждан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в качестве нуждающихся в жилых помещениях»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Дата _____________                                              N _________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По результатам рассмотрения заявления от ____________ N _______________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и  приложенных  к  нему  документов   в  соответствии  с  Жилищным </w:t>
      </w:r>
      <w:hyperlink r:id="rId19">
        <w:r>
          <w:rPr>
            <w:rStyle w:val="a6"/>
            <w:rFonts w:ascii="Courier New" w:hAnsi="Courier New" w:cs="Courier New"/>
            <w:sz w:val="20"/>
            <w:szCs w:val="20"/>
          </w:rPr>
          <w:t>кодексом</w:t>
        </w:r>
      </w:hyperlink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Российской   Федерации   принято  решение  отказать  в  приеме  документов,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необходимых для предоставления услуги, по следующим основаниям: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000"/>
        <w:gridCol w:w="3839"/>
        <w:gridCol w:w="3232"/>
      </w:tblGrid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№ пункта административного регламента</w:t>
            </w: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Разъяснение причин отказа в предоставлении услуги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Запрос о предоставлении услуги подан в орган местного самоуправления, в полномочия которого не входит предоставление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Представление неполного комплекта документов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Указывается исчерпывающий перечень документов, утративших силу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Указывается исчерпывающий перечень документов, содержащих повреждения</w:t>
            </w:r>
          </w:p>
        </w:tc>
      </w:tr>
      <w:tr w:rsidR="00703B58"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703B58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Указываются основания такого вывода</w:t>
            </w:r>
          </w:p>
        </w:tc>
      </w:tr>
    </w:tbl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03B58" w:rsidRDefault="00546E95">
      <w:pPr>
        <w:spacing w:before="28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_____________________________ _____________ _______________________________</w:t>
      </w:r>
    </w:p>
    <w:p w:rsidR="00703B58" w:rsidRDefault="00546E95">
      <w:pPr>
        <w:tabs>
          <w:tab w:val="left" w:pos="3731"/>
          <w:tab w:val="left" w:pos="6198"/>
        </w:tabs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(должность сотрудника</w:t>
      </w:r>
    </w:p>
    <w:p w:rsidR="00703B58" w:rsidRDefault="00546E95">
      <w:pPr>
        <w:tabs>
          <w:tab w:val="left" w:pos="3731"/>
          <w:tab w:val="left" w:pos="6198"/>
        </w:tabs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 xml:space="preserve">органа власти, 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ab/>
        <w:t>подпись</w:t>
      </w:r>
      <w:r>
        <w:rPr>
          <w:rFonts w:ascii="Courier New" w:eastAsia="Calibri" w:hAnsi="Courier New" w:cs="Courier New"/>
          <w:sz w:val="20"/>
          <w:szCs w:val="20"/>
          <w:lang w:eastAsia="en-US"/>
        </w:rPr>
        <w:tab/>
        <w:t>расшифровка подписи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принявшего решение)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"__" _____________ 20__ г.</w:t>
      </w:r>
    </w:p>
    <w:p w:rsidR="00703B58" w:rsidRDefault="00546E95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  <w:r>
        <w:rPr>
          <w:rFonts w:ascii="Courier New" w:eastAsia="Calibri" w:hAnsi="Courier New" w:cs="Courier New"/>
          <w:sz w:val="20"/>
          <w:szCs w:val="20"/>
          <w:lang w:eastAsia="en-US"/>
        </w:rPr>
        <w:t>М.П.</w:t>
      </w:r>
    </w:p>
    <w:p w:rsidR="00703B58" w:rsidRDefault="00703B58">
      <w:pPr>
        <w:spacing w:after="160" w:line="240" w:lineRule="auto"/>
        <w:jc w:val="both"/>
        <w:rPr>
          <w:rFonts w:ascii="Courier New" w:eastAsia="Calibri" w:hAnsi="Courier New" w:cs="Courier New"/>
          <w:sz w:val="20"/>
          <w:szCs w:val="20"/>
          <w:lang w:eastAsia="en-US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3B58" w:rsidRDefault="00703B5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703B58" w:rsidRDefault="00546E95">
      <w:pPr>
        <w:widowControl w:val="0"/>
        <w:tabs>
          <w:tab w:val="left" w:pos="72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7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типовому Административному регламенту</w:t>
      </w:r>
    </w:p>
    <w:p w:rsidR="00703B58" w:rsidRDefault="00546E9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предоставлению</w:t>
      </w:r>
    </w:p>
    <w:p w:rsidR="00703B58" w:rsidRDefault="00546E95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муниципальной услуги</w:t>
      </w: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Перечень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признаков заявителя, а также комбинации значений признаков,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каждая из которых соответствует одному варианту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предоставления услуги </w:t>
      </w:r>
    </w:p>
    <w:p w:rsidR="00703B58" w:rsidRDefault="00703B5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3B58" w:rsidRDefault="00703B58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3B58" w:rsidRDefault="00546E9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Таблица 1. Перечень признаков заявителя 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6"/>
        <w:gridCol w:w="2268"/>
        <w:gridCol w:w="6237"/>
      </w:tblGrid>
      <w:tr w:rsidR="00703B5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п/п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Признак заявителя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Значения признака заявителя </w:t>
            </w:r>
          </w:p>
        </w:tc>
      </w:tr>
      <w:tr w:rsidR="00703B58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</w:t>
            </w:r>
          </w:p>
        </w:tc>
      </w:tr>
      <w:tr w:rsidR="00703B5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 обращения?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 Принятие на учет граждан в качестве нуждающихся в жилых помещениях;</w:t>
            </w:r>
          </w:p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 Внесение изменений в сведения о гражданах, нуждающихся в предоставлении жилого помещения;</w:t>
            </w:r>
          </w:p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Предоставление информации о движении в очереди граждан, нуждающихся в предоставлении жилого помещения;</w:t>
            </w:r>
          </w:p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Снятие с учета граждан, нуждающихся в предоставлении жилого помещения</w:t>
            </w:r>
          </w:p>
        </w:tc>
      </w:tr>
      <w:tr w:rsidR="00703B58"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 услуги «Исправление допущенных опечаток и (или) ошибок в выданных в результате предоставления муниципальной услуги документах»</w:t>
            </w:r>
          </w:p>
        </w:tc>
      </w:tr>
      <w:tr w:rsidR="00703B58"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 обращения?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Исправление допущенных опечаток и (или) ошибок в выданных в результате предоставления услуги документах </w:t>
            </w:r>
          </w:p>
        </w:tc>
      </w:tr>
    </w:tbl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3B58" w:rsidRDefault="00546E95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Таблица 2. Комбинации значений признаков,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каждая из которых соответствует </w:t>
      </w:r>
    </w:p>
    <w:p w:rsidR="00703B58" w:rsidRDefault="00546E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одному варианту предоставления услуги </w:t>
      </w:r>
    </w:p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9071" w:type="dxa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133"/>
        <w:gridCol w:w="7938"/>
      </w:tblGrid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№ варианта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Комбинация значений признаков </w:t>
            </w:r>
          </w:p>
        </w:tc>
      </w:tr>
      <w:tr w:rsidR="00703B58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Результат муниципальной услуги, за которым обращается заявитель, - «Принятие на учет граждан в качестве нуждающихся в жилых помещениях»   </w:t>
            </w:r>
          </w:p>
        </w:tc>
      </w:tr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Принятие на учет граждан в качестве нуждающихся в жилых помещениях </w:t>
            </w:r>
          </w:p>
        </w:tc>
      </w:tr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Предоставление информации о движении в очереди граждан, нуждающихся в предоставлении жилого помещения</w:t>
            </w:r>
          </w:p>
        </w:tc>
      </w:tr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Снятие с учета граждан, нуждающихся в предоставлении жилого помещения</w:t>
            </w:r>
          </w:p>
        </w:tc>
      </w:tr>
      <w:tr w:rsidR="00703B58">
        <w:tc>
          <w:tcPr>
            <w:tcW w:w="9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Результат услуги, за которым обращается заявитель, - «Исправление допущенных опечаток и (или) ошибок в выданных в результате предоставления муниципальной  услуги документах»</w:t>
            </w:r>
          </w:p>
        </w:tc>
      </w:tr>
      <w:tr w:rsidR="00703B58"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</w:t>
            </w:r>
          </w:p>
        </w:tc>
        <w:tc>
          <w:tcPr>
            <w:tcW w:w="7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3B58" w:rsidRDefault="00546E95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Исправление допущенных опечаток и (или) ошибок в выданных в результате предоставления муниципальной услуги документах</w:t>
            </w:r>
          </w:p>
        </w:tc>
      </w:tr>
    </w:tbl>
    <w:p w:rsidR="00703B58" w:rsidRDefault="00703B5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703B58">
      <w:pPr>
        <w:spacing w:after="160" w:line="254" w:lineRule="auto"/>
        <w:rPr>
          <w:rFonts w:ascii="Calibri" w:eastAsia="Calibri" w:hAnsi="Calibri" w:cs="Times New Roman"/>
        </w:rPr>
      </w:pPr>
    </w:p>
    <w:p w:rsidR="00703B58" w:rsidRDefault="00546E95">
      <w:pPr>
        <w:spacing w:after="160" w:line="254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ТЕХНОЛОГИЧЕСКАЯ  СХЕМА</w:t>
      </w:r>
    </w:p>
    <w:p w:rsidR="00703B58" w:rsidRDefault="00546E95">
      <w:pPr>
        <w:spacing w:after="160" w:line="254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предоставления услуги 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«Принятие на учет граждан в качестве нуждающихся в жилых помещениях»</w:t>
      </w:r>
    </w:p>
    <w:tbl>
      <w:tblPr>
        <w:tblStyle w:val="8"/>
        <w:tblpPr w:leftFromText="180" w:rightFromText="180" w:vertAnchor="text" w:tblpY="1"/>
        <w:tblW w:w="9634" w:type="dxa"/>
        <w:tblInd w:w="108" w:type="dxa"/>
        <w:tblLayout w:type="fixed"/>
        <w:tblLook w:val="04A0"/>
      </w:tblPr>
      <w:tblGrid>
        <w:gridCol w:w="2693"/>
        <w:gridCol w:w="6941"/>
      </w:tblGrid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Данные по 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Полноенаименование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принятие на учет граждан в качестве нуждающихся в жилых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мещениях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Краткое наименование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принятие на учет граждан в качестве нуждающихся в жилых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мещениях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ОГВ, ответственный за предоставление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Органы местного самоуправления Оренбургской области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 услуги в ФРГУ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5600000000165005946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Перечень подуслуг в рамках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принятие на учет граждан в качестве нуждающихся в жилых помещениях;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внесение изменений в сведения о гражданах, нуждающихся в предоставлении жилого помещения;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предоставление информации о движении в очереди граждан,  нуждающихся в предоставлении жилого помещения;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снятие с учета граждан, нуждающихся в предоставлении 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лого помещения</w:t>
            </w:r>
          </w:p>
          <w:p w:rsidR="00703B58" w:rsidRDefault="00703B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подуслуге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принятие на учет граждан в качестве нуждающихся в жилых помещениях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5600000000165006009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выдачи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оказания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МФЦ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</w:t>
            </w:r>
            <w:r>
              <w:rPr>
                <w:rFonts w:eastAsia="Calibri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 и другие категории граждан,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федеральным законом, указом Президента Росси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 или законом Оренбургской области, нужда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щиеся в жилых помещениях)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подачи заявления представит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ляемые заявителем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заявление о предоставлении муниципальной услуги;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документ, удостоверяющий личность заявителя, (представ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документы, подтверждающие родственные отношения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ношения свойства с членами семьи: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копии документов, удостоверяющих личность членов семьи, достигших 14 летнего возраста;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свидетельства об усыновлении, выданные органами записи актов гражданского состояния или консульскими учреждениями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сийской Федерации - при их наличии,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личии такого решения;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правоустанавливающие документы на занимаемое жилое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мещение, право на которое не зарегистрировано в Едином 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дарственном реестре недвижимости: договор найма, договор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пли-продажи, договор дарения, договор мены, договор ренты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(пожизненного содержания с иждивением), свидетельство 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 на наследство по закону, свидетельство о праве на наследство по завещанию, решение суда;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копии удостоверений и документов, подтверждающих право гражданина на получение мер социальной поддержки;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ж) иные документы, подтверждающие право граждан на получ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жилого помещения по договору социального найма в соо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федеральными законами, указами Президента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сийской Федерации или законом Оренбургской области;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з) документ, подтверждающий полномочия представителя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ствовать от имени заявителя (в случае обращения за получением услуги представителя заявителя)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свидетельство о рождении ребенка;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свидетельство о заключении брака;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выписка из Единого государственного реестра недвижим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сти,содержащая общедоступные сведения о зарегистрированных правах на объекты недвижимого имущества и о переходе прав на объекты недвижимого имущества 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документ об установлении опеки (попечительства) в отнош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лиц, над которыми установлены опека или попечительство;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справка об инвалидности;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сведения, подтверждающие установление опеки (попечител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ства) в отношении лиц, над которыми установлены опека или попечительство;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справки, заключения и иные документы, выдаваемые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зациями, входящими в государственную, муниципальную или частную систему здравоохранения(для граждан, страдающих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которыми формами хронических заболеваний или имеющих право на дополнительную площадь в соответствии с федерал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законодательством: справка врачебной комиссии; справка медицинского учреждения; справка, выданная федеральным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сударственным учреждением медико-социальной экспертизы; заключение врачебной комиссии)</w:t>
            </w:r>
          </w:p>
          <w:p w:rsidR="00703B58" w:rsidRDefault="00703B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подуслуге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внесение изменений в сведения о гражданах, нуждающихся в предоставлении жилого помещения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5600000000170700690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выдачи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оказания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МФЦ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</w:t>
            </w:r>
            <w:r>
              <w:rPr>
                <w:rFonts w:eastAsia="Calibri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 и другие категории граждан,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федеральным законом, указом Президента Росси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 или законом Оренбургской области, нужда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щиеся в жилых помещениях)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Возможность подачи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заявления представит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да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Документы,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ляемые заявителем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заявление о предоставлении муниципальной услуги;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документ, удостоверяющий личность заявителя, (представ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документы, подтверждающие родственные отношения и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ношения свойства с членами семьи: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копии документов, удостоверяющих личность членов семьи, достигших 14 летнего возраста;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свидетельство о рождении, свидетельство о заключении брака,  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свидетельства об усыновлении, выданные органами записи актов гражданского состояния или консульскими учреждениями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сийской Федерации - при их наличии,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заявителя - при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личии такого решения;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д) правоустанавливающие документы на занимаемое жилое 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мещение, право на которое не зарегистрировано в Едином гос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дарственном реестре недвижимости: договор найма, договор 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пли-продажи, договор дарения, договор мены, договор ренты (пожизненного содержания с иждивением), свидетельство 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 на наследство по закону, свидетельство о праве на наследство по завещанию, решение суда;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е) копии удостоверений и документов, подтверждающих право гражданина на получение мер социальной поддержки;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ж) иные документы, подтверждающие право граждан на получ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ние жилого помещения по договору социального найма в соо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ветствии с федеральными законами, указами Президента 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сийской Федерации или законом Оренбургской области;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з) документ, подтверждающий полномочия представителя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ствовать от имени заявителя (в случае обращения за получением услуги представителя заявителя)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свидетельство о рождении ребенка;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свидетельство о заключении брака;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свидетельство о смерти;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свидетельство о перемене имени;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свидетельство о расторжении брака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выписка из Единого государственного реестра недвижим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сти,содержащая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7) документ об установлении опеки (попечительства) в отнош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лиц, над которыми установлены опека или попечительство;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8) справка об инвалидности;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9) справки, заключения и иные документы, выдаваемые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зациями, входящими в государственную, муниципальную или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частную систему здравоохранения(для граждан, страдающих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которыми формами хронических заболеваний или имеющих право на дополнительную площадь в соответствии с федерал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законодательством: справка врачебной комиссии; справка медицинского учреждения; справка, выданная федеральным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сударственным учреждением медико-социальной экспертизы; заключение врачебной комиссии)</w:t>
            </w:r>
          </w:p>
          <w:p w:rsidR="00703B58" w:rsidRDefault="00703B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подуслуге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предоставление информации о движении в очереди граждан,  нуждающихся в предоставлении жилого помещения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5600000000170700691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выдачи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оказания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МФЦ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</w:t>
            </w:r>
            <w:r>
              <w:rPr>
                <w:rFonts w:eastAsia="Calibri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 и другие категории граждан,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федеральным законом, указом Президента Росси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 или законом Оренбургской области, нужда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щиеся в жилых помещениях)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подачи заявления представит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ляемые заявителем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заявление о предоставлении муниципальной услуги;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документ, удостоверяющий личность заявителя, (представ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документ, подтверждающий полномочия представителя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ствовать от имени заявителя (в случае обращения за получением услуги представителя заявителя).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свидетельство о рождении ребенка;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свидетельство о заключении брака;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выписка из Единого государственного реестра недвижим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сти,содержащая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документ об установлении опеки (попечительства) в отнош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лиц, над которыми установлены опека или попечительство;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справка об инвалидности;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справки, заключения и иные документы, выдаваемые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зациями, входящими в государственную, муниципальную или частную систему здравоохранения(для граждан, страдающих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которыми формами хронических заболеваний или имеющих право на дополнительную площадь в соответствии с федерал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законодательством: справка врачебной комиссии; справка медицинского учреждения; справка, выданная федеральным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сударственным учреждением медико-социальной экспертизы; заключение врачебной комиссии)</w:t>
            </w:r>
          </w:p>
          <w:p w:rsidR="00703B58" w:rsidRDefault="00703B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Сведения о подуслуге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снятие с учета граждан, нуждающихся в предоставлении ж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лого помещения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цели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5600000000170711772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выдачи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оказания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Единый портал государственных и муниципальных услуг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МФЦ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Уполномоченный орган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</w:t>
            </w:r>
            <w:r>
              <w:rPr>
                <w:rFonts w:eastAsia="Calibri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 и другие категории граждан,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федеральным законом, указом Президента Росси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 или законом Оренбургской области, нужда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щиеся в жилых помещениях)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подачи заявления представит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ляемые заявителем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Обязательные для представления заявителем  документы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а) заявление о предоставлении муниципальной услуги;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б) документ, удостоверяющий личность заявителя, (представ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в) согласие на обработку персональных данных;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г) документ, подтверждающий полномочия представителя де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ствовать от имени заявителя (в случае обращения за получением услуги представителя заявителя)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Необязательные для представления заявителем: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1) свидетельство о рождении ребенка; 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2) свидетельство о заключении брака;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3) выписка из Единого государственного реестра недвижим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сти,содержащая общедоступные сведения о зарегистрированных правах на объекты недвижимого имущества и о переходе прав на объекты недвижимого имущества;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документ об установлении опеки (попечительства) в отнош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нии лиц, над которыми установлены опека или попечительство;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5) справка об инвалидности;</w:t>
            </w:r>
          </w:p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справки, заключения и иные документы, выдаваемые орган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зациями, входящими в государственную, муниципальную или частную систему здравоохранения(для граждан, страдающих 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которыми формами хронических заболеваний или имеющих право на дополнительную площадь в соответствии с федерал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ным законодательством: справка врачебной комиссии; справка медицинского учреждения; справка, выданная федеральным 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сударственным учреждением медико-социальной экспертизы; заключение врачебной комиссии)</w:t>
            </w:r>
          </w:p>
          <w:p w:rsidR="00703B58" w:rsidRDefault="00703B5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9633" w:type="dxa"/>
            <w:gridSpan w:val="2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Сведения о подуслуге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исправление допущенных опечаток и (или) ошибок в выда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ных в результате предоставления муниципальной услуги д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кументах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Код цели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5600000000170712802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 процедуры ФРГУ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5600000000165005996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Сроки оказания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 выдачи резул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тата оказания услуги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Уполномоченный орган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заявителях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Физические лица </w:t>
            </w:r>
            <w:r>
              <w:rPr>
                <w:rFonts w:eastAsia="Calibri" w:cs="Times New Roman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малоимущие и другие категории граждан, 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ределенные федеральным законом, указом Президента Росси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ской Федерации или законом Оренбургской области, нужда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щиеся в жилых помещениях)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подачи заявления представит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Документы, предоста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ляемые заявителем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заявление</w:t>
            </w:r>
          </w:p>
        </w:tc>
      </w:tr>
      <w:tr w:rsidR="00703B58">
        <w:tc>
          <w:tcPr>
            <w:tcW w:w="2693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Наличие электронного межведомственного взаимодействия</w:t>
            </w:r>
          </w:p>
        </w:tc>
        <w:tc>
          <w:tcPr>
            <w:tcW w:w="6940" w:type="dxa"/>
          </w:tcPr>
          <w:p w:rsidR="00703B58" w:rsidRDefault="00546E9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</w:tr>
    </w:tbl>
    <w:p w:rsidR="00703B58" w:rsidRDefault="00703B58">
      <w:pPr>
        <w:spacing w:after="160" w:line="254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p w:rsidR="00703B58" w:rsidRDefault="00703B58"/>
    <w:sectPr w:rsidR="00703B58" w:rsidSect="00703B58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compat>
    <w:useFELayout/>
  </w:compat>
  <w:rsids>
    <w:rsidRoot w:val="00703B58"/>
    <w:rsid w:val="00546E95"/>
    <w:rsid w:val="00703B58"/>
    <w:rsid w:val="00884F17"/>
    <w:rsid w:val="00E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0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 2"/>
    <w:basedOn w:val="a"/>
    <w:next w:val="a"/>
    <w:link w:val="2"/>
    <w:unhideWhenUsed/>
    <w:qFormat/>
    <w:rsid w:val="00C640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2">
    <w:name w:val="Заголовок 2 Знак"/>
    <w:basedOn w:val="a0"/>
    <w:link w:val="Heading2"/>
    <w:qFormat/>
    <w:rsid w:val="00C640D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3">
    <w:name w:val="Верхний колонтитул Знак"/>
    <w:basedOn w:val="a0"/>
    <w:link w:val="Header"/>
    <w:qFormat/>
    <w:rsid w:val="00C640D5"/>
    <w:rPr>
      <w:rFonts w:ascii="Calibri" w:eastAsia="Calibri" w:hAnsi="Calibri" w:cs="Times New Roman"/>
      <w:lang w:eastAsia="en-US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C640D5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2E4665"/>
    <w:rPr>
      <w:color w:val="000080"/>
      <w:u w:val="single"/>
    </w:rPr>
  </w:style>
  <w:style w:type="character" w:styleId="a7">
    <w:name w:val="FollowedHyperlink"/>
    <w:basedOn w:val="a0"/>
    <w:uiPriority w:val="99"/>
    <w:semiHidden/>
    <w:unhideWhenUsed/>
    <w:rsid w:val="00D14ED1"/>
    <w:rPr>
      <w:color w:val="800080"/>
      <w:u w:val="single"/>
    </w:rPr>
  </w:style>
  <w:style w:type="paragraph" w:customStyle="1" w:styleId="Heading">
    <w:name w:val="Heading"/>
    <w:basedOn w:val="a"/>
    <w:next w:val="a8"/>
    <w:qFormat/>
    <w:rsid w:val="002E466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8">
    <w:name w:val="Body Text"/>
    <w:basedOn w:val="a"/>
    <w:rsid w:val="002E4665"/>
    <w:pPr>
      <w:spacing w:after="140"/>
    </w:pPr>
  </w:style>
  <w:style w:type="paragraph" w:styleId="a9">
    <w:name w:val="List"/>
    <w:basedOn w:val="a8"/>
    <w:rsid w:val="002E4665"/>
  </w:style>
  <w:style w:type="paragraph" w:customStyle="1" w:styleId="Caption">
    <w:name w:val="Caption"/>
    <w:basedOn w:val="a"/>
    <w:qFormat/>
    <w:rsid w:val="002E466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2E4665"/>
    <w:pPr>
      <w:suppressLineNumbers/>
    </w:pPr>
  </w:style>
  <w:style w:type="paragraph" w:customStyle="1" w:styleId="HeaderandFooter">
    <w:name w:val="Header and Footer"/>
    <w:basedOn w:val="a"/>
    <w:qFormat/>
    <w:rsid w:val="002E4665"/>
  </w:style>
  <w:style w:type="paragraph" w:customStyle="1" w:styleId="Header">
    <w:name w:val="Header"/>
    <w:basedOn w:val="a"/>
    <w:link w:val="a3"/>
    <w:unhideWhenUsed/>
    <w:rsid w:val="00C640D5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4"/>
    <w:uiPriority w:val="99"/>
    <w:semiHidden/>
    <w:unhideWhenUsed/>
    <w:qFormat/>
    <w:rsid w:val="00C640D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556D9"/>
  </w:style>
  <w:style w:type="table" w:styleId="ab">
    <w:name w:val="Table Grid"/>
    <w:basedOn w:val="a1"/>
    <w:uiPriority w:val="59"/>
    <w:rsid w:val="00D14ED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uiPriority w:val="39"/>
    <w:rsid w:val="00D14ED1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1918CFF756DAE19FE28C98E9AF987E74FEF2C1F01201C97959E7DC901AFB989ABEC163B6BE6229AF3B82l8f0J" TargetMode="External"/><Relationship Id="rId13" Type="http://schemas.openxmlformats.org/officeDocument/2006/relationships/hyperlink" Target="../../../../C:/Users/User/Desktop/%D0%9E%D0%A0%D0%94/%D0%BF%D0%BE%D1%81%D1%82%D0%B0%D0%BD%D0%BE%D0%B2%D0%BB%D0%B5%D0%BD%D0%B8%D1%8F%202024/%D0%BE%D0%BA%D1%82%D1%8F%D0%B1%D1%80%D1%8C%202024/%D0%BF%D1%80%D0%B8%D0%BB%D0%BE%D0%B6%D0%B5%D0%BD%D0%B8%D0%B5%2072.docx" TargetMode="External"/><Relationship Id="rId18" Type="http://schemas.openxmlformats.org/officeDocument/2006/relationships/hyperlink" Target="../../../../C:/Users/User/Desktop/%D0%9E%D0%A0%D0%94/%D0%BF%D0%BE%D1%81%D1%82%D0%B0%D0%BD%D0%BE%D0%B2%D0%BB%D0%B5%D0%BD%D0%B8%D1%8F%202024/%D0%BE%D0%BA%D1%82%D1%8F%D0%B1%D1%80%D1%8C%202024/%D0%BF%D1%80%D0%B8%D0%BB%D0%BE%D0%B6%D0%B5%D0%BD%D0%B8%D0%B5%2072.docx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consultantplus://offline/ref=E81918CFF756DAE19FE29295FFC3C57A76FDABC9FA4555997D5AEF8EC71AA7DDCCB7C832F9FB363AAF3E9E83F674C2A4DEl1f8J" TargetMode="External"/><Relationship Id="rId17" Type="http://schemas.openxmlformats.org/officeDocument/2006/relationships/hyperlink" Target="../../../../C:/Users/User/Desktop/%D0%9E%D0%A0%D0%94/%D0%BF%D0%BE%D1%81%D1%82%D0%B0%D0%BD%D0%BE%D0%B2%D0%BB%D0%B5%D0%BD%D0%B8%D1%8F%202024/%D0%BE%D0%BA%D1%82%D1%8F%D0%B1%D1%80%D1%8C%202024/%D0%BF%D1%80%D0%B8%D0%BB%D0%BE%D0%B6%D0%B5%D0%BD%D0%B8%D0%B5%2072.docx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81918CFF756DAE19FE29295FFC3C57A76FDABC9FA4555997D5AEF8EC71AA7DDCCB7C832EBFB6E36AD3B8284F46194F5984F4A023338C50F7982F702lAf8J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dmvasilevka.ru/publ/2023/23050231-&#1087;.docx" TargetMode="External"/><Relationship Id="rId11" Type="http://schemas.openxmlformats.org/officeDocument/2006/relationships/hyperlink" Target="consultantplus://offline/ref=E81918CFF756DAE19FE28C98E9AF987E72F7F7CCFD4056CB280CE9D9984AA1888CF7CE67A8BF633EA930D4D3B33FCDA6D90446012824C40Cl6f5J" TargetMode="External"/><Relationship Id="rId5" Type="http://schemas.openxmlformats.org/officeDocument/2006/relationships/image" Target="media/image2.png"/><Relationship Id="rId15" Type="http://schemas.openxmlformats.org/officeDocument/2006/relationships/hyperlink" Target="consultantplus://offline/ref=40D3C8F0F7C7AAF5EC61306ED695F3A13401CE311EE8B531CD7C3F533555AE6898E2ACB2914CA396C2035E84148B49DA53C6B76081210D9FBA2823FBc127L" TargetMode="External"/><Relationship Id="rId10" Type="http://schemas.openxmlformats.org/officeDocument/2006/relationships/hyperlink" Target="consultantplus://offline/ref=E81918CFF756DAE19FE28C98E9AF987E72F7F7CDF24C56CB280CE9D9984AA1889EF7966BAABA7D36AC258282F5l6f8J" TargetMode="External"/><Relationship Id="rId19" Type="http://schemas.openxmlformats.org/officeDocument/2006/relationships/hyperlink" Target="consultantplus://offline/ref=25B973CFF23BED73976AD686791D3878461CDFF55D99F5DA7FF6AAFC6AAA0410570D6149E21937240A740EF07A212FH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E81918CFF756DAE19FE28C98E9AF987E72F4FDC7F34456CB280CE9D9984AA1889EF7966BAABA7D36AC258282F5l6f8J" TargetMode="External"/><Relationship Id="rId14" Type="http://schemas.openxmlformats.org/officeDocument/2006/relationships/hyperlink" Target="../../../../C:/Users/User/Desktop/%D0%9E%D0%A0%D0%94/%D0%BF%D0%BE%D1%81%D1%82%D0%B0%D0%BD%D0%BE%D0%B2%D0%BB%D0%B5%D0%BD%D0%B8%D1%8F%202024/%D0%BE%D0%BA%D1%82%D1%8F%D0%B1%D1%80%D1%8C%202024/%D0%BF%D1%80%D0%B8%D0%BB%D0%BE%D0%B6%D0%B5%D0%BD%D0%B8%D0%B5%207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15690</Words>
  <Characters>89436</Characters>
  <Application>Microsoft Office Word</Application>
  <DocSecurity>0</DocSecurity>
  <Lines>745</Lines>
  <Paragraphs>209</Paragraphs>
  <ScaleCrop>false</ScaleCrop>
  <Company/>
  <LinksUpToDate>false</LinksUpToDate>
  <CharactersWithSpaces>104917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2024-10-18T11:11:00Z</dcterms:created>
  <dcterms:modified xsi:type="dcterms:W3CDTF">2024-10-18T11:11:00Z</dcterms:modified>
  <dc:language>ru-RU</dc:language>
</cp:coreProperties>
</file>