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DC" w:rsidRPr="00EA36DC" w:rsidRDefault="00EA36DC" w:rsidP="00EA36DC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A36DC">
        <w:rPr>
          <w:b/>
          <w:bCs/>
          <w:sz w:val="24"/>
          <w:szCs w:val="24"/>
        </w:rPr>
        <w:t>График приема граждан</w:t>
      </w:r>
    </w:p>
    <w:p w:rsidR="00EA36DC" w:rsidRPr="00EA36DC" w:rsidRDefault="00EA36DC" w:rsidP="00EA36DC">
      <w:pPr>
        <w:widowControl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EA36DC">
        <w:rPr>
          <w:b/>
          <w:bCs/>
          <w:sz w:val="24"/>
          <w:szCs w:val="24"/>
        </w:rPr>
        <w:t xml:space="preserve">в администрации муниципального образования </w:t>
      </w:r>
      <w:r>
        <w:rPr>
          <w:b/>
          <w:bCs/>
          <w:sz w:val="24"/>
          <w:szCs w:val="24"/>
        </w:rPr>
        <w:t>Новосокулакский</w:t>
      </w:r>
      <w:r w:rsidRPr="00EA36DC">
        <w:rPr>
          <w:b/>
          <w:bCs/>
          <w:sz w:val="24"/>
          <w:szCs w:val="24"/>
        </w:rPr>
        <w:t xml:space="preserve"> сельсовет Саракташского района Оренбургской области</w:t>
      </w:r>
    </w:p>
    <w:p w:rsidR="00EA36DC" w:rsidRPr="00EA36DC" w:rsidRDefault="00EA36DC" w:rsidP="00EA36DC">
      <w:pPr>
        <w:widowControl/>
        <w:autoSpaceDE/>
        <w:autoSpaceDN/>
        <w:adjustRightInd/>
        <w:spacing w:before="100" w:beforeAutospacing="1" w:after="100" w:afterAutospacing="1"/>
        <w:jc w:val="left"/>
        <w:rPr>
          <w:sz w:val="24"/>
          <w:szCs w:val="24"/>
        </w:rPr>
      </w:pPr>
      <w:r w:rsidRPr="00EA36DC">
        <w:rPr>
          <w:b/>
          <w:bCs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7"/>
        <w:gridCol w:w="5218"/>
      </w:tblGrid>
      <w:tr w:rsidR="00EA36DC" w:rsidRPr="00EA36DC" w:rsidTr="00EA36DC">
        <w:trPr>
          <w:trHeight w:val="2451"/>
          <w:tblCellSpacing w:w="15" w:type="dxa"/>
        </w:trPr>
        <w:tc>
          <w:tcPr>
            <w:tcW w:w="4785" w:type="dxa"/>
            <w:vAlign w:val="center"/>
            <w:hideMark/>
          </w:tcPr>
          <w:p w:rsidR="00EA36DC" w:rsidRPr="00EA36DC" w:rsidRDefault="00EA36DC" w:rsidP="00EA36D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EA36DC">
              <w:rPr>
                <w:sz w:val="24"/>
                <w:szCs w:val="24"/>
              </w:rPr>
              <w:t> </w:t>
            </w:r>
          </w:p>
          <w:p w:rsidR="00EA36DC" w:rsidRPr="00EA36DC" w:rsidRDefault="00EA36DC" w:rsidP="00EA36D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EA36DC">
              <w:rPr>
                <w:sz w:val="24"/>
                <w:szCs w:val="24"/>
              </w:rPr>
              <w:t> </w:t>
            </w:r>
          </w:p>
          <w:p w:rsidR="00EA36DC" w:rsidRPr="00EA36DC" w:rsidRDefault="00EA36DC" w:rsidP="00EA36D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EA36DC">
              <w:rPr>
                <w:sz w:val="24"/>
                <w:szCs w:val="24"/>
              </w:rPr>
              <w:t xml:space="preserve">Глава муниципального образования </w:t>
            </w:r>
            <w:r>
              <w:rPr>
                <w:sz w:val="24"/>
                <w:szCs w:val="24"/>
              </w:rPr>
              <w:t>Новосокулакский</w:t>
            </w:r>
            <w:r w:rsidRPr="00EA36DC">
              <w:rPr>
                <w:sz w:val="24"/>
                <w:szCs w:val="24"/>
              </w:rPr>
              <w:t xml:space="preserve"> сельсовет Саракташского района Оренбургской области </w:t>
            </w:r>
            <w:r>
              <w:rPr>
                <w:sz w:val="24"/>
                <w:szCs w:val="24"/>
              </w:rPr>
              <w:t>Гусак Александр Николаевич</w:t>
            </w:r>
          </w:p>
          <w:p w:rsidR="00EA36DC" w:rsidRPr="00EA36DC" w:rsidRDefault="00EA36DC" w:rsidP="00EA36D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EA36DC">
              <w:rPr>
                <w:sz w:val="24"/>
                <w:szCs w:val="24"/>
              </w:rPr>
              <w:t> </w:t>
            </w:r>
          </w:p>
        </w:tc>
        <w:tc>
          <w:tcPr>
            <w:tcW w:w="6090" w:type="dxa"/>
            <w:vAlign w:val="center"/>
            <w:hideMark/>
          </w:tcPr>
          <w:p w:rsidR="00EA36DC" w:rsidRPr="00EA36DC" w:rsidRDefault="00EA36DC" w:rsidP="00EA36D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EA36DC">
              <w:rPr>
                <w:sz w:val="24"/>
                <w:szCs w:val="24"/>
              </w:rPr>
              <w:t xml:space="preserve">каждый понедельник с 14:15 до 17:00 часов, здание администрации сельсовета: с. </w:t>
            </w:r>
            <w:r>
              <w:rPr>
                <w:sz w:val="24"/>
                <w:szCs w:val="24"/>
              </w:rPr>
              <w:t>Новосокулак</w:t>
            </w:r>
            <w:r w:rsidRPr="00EA36DC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Центральная</w:t>
            </w:r>
            <w:r w:rsidRPr="00EA36DC">
              <w:rPr>
                <w:sz w:val="24"/>
                <w:szCs w:val="24"/>
              </w:rPr>
              <w:t>, д.32</w:t>
            </w:r>
          </w:p>
          <w:p w:rsidR="00EA36DC" w:rsidRPr="00EA36DC" w:rsidRDefault="00EA36DC" w:rsidP="00EA36D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EA36DC">
              <w:rPr>
                <w:sz w:val="24"/>
                <w:szCs w:val="24"/>
              </w:rPr>
              <w:t>(запись на прием  по телефону:      2</w:t>
            </w:r>
            <w:r>
              <w:rPr>
                <w:sz w:val="24"/>
                <w:szCs w:val="24"/>
              </w:rPr>
              <w:t>2</w:t>
            </w:r>
            <w:r w:rsidRPr="00EA36D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Pr="00EA36D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43</w:t>
            </w:r>
            <w:r w:rsidRPr="00EA36DC">
              <w:rPr>
                <w:sz w:val="24"/>
                <w:szCs w:val="24"/>
              </w:rPr>
              <w:t>)</w:t>
            </w:r>
          </w:p>
        </w:tc>
      </w:tr>
      <w:tr w:rsidR="00EA36DC" w:rsidRPr="00EA36DC" w:rsidTr="00EA36DC">
        <w:trPr>
          <w:trHeight w:val="1590"/>
          <w:tblCellSpacing w:w="15" w:type="dxa"/>
        </w:trPr>
        <w:tc>
          <w:tcPr>
            <w:tcW w:w="4785" w:type="dxa"/>
            <w:vAlign w:val="center"/>
            <w:hideMark/>
          </w:tcPr>
          <w:p w:rsidR="00EA36DC" w:rsidRPr="00EA36DC" w:rsidRDefault="00EA36DC" w:rsidP="00EA36D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EA36DC">
              <w:rPr>
                <w:sz w:val="24"/>
                <w:szCs w:val="24"/>
              </w:rPr>
              <w:t xml:space="preserve">Председатель Совета депутатов муниципального образования </w:t>
            </w:r>
            <w:r>
              <w:rPr>
                <w:sz w:val="24"/>
                <w:szCs w:val="24"/>
              </w:rPr>
              <w:t>Новоокулакский</w:t>
            </w:r>
            <w:r w:rsidRPr="00EA36DC">
              <w:rPr>
                <w:sz w:val="24"/>
                <w:szCs w:val="24"/>
              </w:rPr>
              <w:t xml:space="preserve"> сельсовет Саракташского района Оренбургской области </w:t>
            </w:r>
            <w:r>
              <w:rPr>
                <w:sz w:val="24"/>
                <w:szCs w:val="24"/>
              </w:rPr>
              <w:t>Ровенских Татьяна Михайловна</w:t>
            </w:r>
          </w:p>
        </w:tc>
        <w:tc>
          <w:tcPr>
            <w:tcW w:w="6090" w:type="dxa"/>
            <w:vAlign w:val="center"/>
            <w:hideMark/>
          </w:tcPr>
          <w:p w:rsidR="00EA36DC" w:rsidRPr="00EA36DC" w:rsidRDefault="00EA36DC" w:rsidP="00EA36D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EA36DC">
              <w:rPr>
                <w:sz w:val="24"/>
                <w:szCs w:val="24"/>
              </w:rPr>
              <w:t xml:space="preserve">каждый второй и четвертый понедельник месяца с 14:15 до 17:00 часов, здание администрации сельсовета: с. </w:t>
            </w:r>
            <w:r>
              <w:rPr>
                <w:sz w:val="24"/>
                <w:szCs w:val="24"/>
              </w:rPr>
              <w:t>Новосокулак</w:t>
            </w:r>
            <w:r w:rsidRPr="00EA36DC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Центральная, д.32</w:t>
            </w:r>
          </w:p>
          <w:p w:rsidR="00EA36DC" w:rsidRPr="00EA36DC" w:rsidRDefault="00EA36DC" w:rsidP="00EA36DC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EA36DC">
              <w:rPr>
                <w:sz w:val="24"/>
                <w:szCs w:val="24"/>
              </w:rPr>
              <w:t>(запись за</w:t>
            </w:r>
            <w:r>
              <w:rPr>
                <w:sz w:val="24"/>
                <w:szCs w:val="24"/>
              </w:rPr>
              <w:t xml:space="preserve"> день до приема  по телефону: 22</w:t>
            </w:r>
            <w:r w:rsidRPr="00EA36D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Pr="00EA36D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43</w:t>
            </w:r>
            <w:r w:rsidRPr="00EA36DC">
              <w:rPr>
                <w:sz w:val="24"/>
                <w:szCs w:val="24"/>
              </w:rPr>
              <w:t>)</w:t>
            </w:r>
          </w:p>
        </w:tc>
      </w:tr>
    </w:tbl>
    <w:p w:rsidR="00EA36DC" w:rsidRPr="00EA36DC" w:rsidRDefault="00EA36DC" w:rsidP="00EA36DC">
      <w:pPr>
        <w:widowControl/>
        <w:autoSpaceDE/>
        <w:autoSpaceDN/>
        <w:adjustRightInd/>
        <w:spacing w:before="100" w:beforeAutospacing="1" w:after="100" w:afterAutospacing="1"/>
        <w:jc w:val="left"/>
        <w:rPr>
          <w:sz w:val="24"/>
          <w:szCs w:val="24"/>
        </w:rPr>
      </w:pPr>
      <w:r w:rsidRPr="00EA36DC">
        <w:rPr>
          <w:sz w:val="24"/>
          <w:szCs w:val="24"/>
        </w:rPr>
        <w:t> </w:t>
      </w:r>
    </w:p>
    <w:p w:rsidR="00EA36DC" w:rsidRPr="00EA36DC" w:rsidRDefault="00EA36DC" w:rsidP="00EA36DC">
      <w:pPr>
        <w:widowControl/>
        <w:autoSpaceDE/>
        <w:autoSpaceDN/>
        <w:adjustRightInd/>
        <w:spacing w:before="100" w:beforeAutospacing="1" w:after="100" w:afterAutospacing="1"/>
        <w:jc w:val="left"/>
        <w:rPr>
          <w:sz w:val="24"/>
          <w:szCs w:val="24"/>
        </w:rPr>
      </w:pPr>
      <w:r w:rsidRPr="00EA36DC">
        <w:rPr>
          <w:sz w:val="24"/>
          <w:szCs w:val="24"/>
        </w:rPr>
        <w:t>По указанным адресам можно обращаться с вопросами, жалобами и предложениями, записаться на прием.</w:t>
      </w:r>
    </w:p>
    <w:p w:rsidR="00EA36DC" w:rsidRPr="00EA36DC" w:rsidRDefault="00EA36DC" w:rsidP="00EA36DC">
      <w:pPr>
        <w:widowControl/>
        <w:autoSpaceDE/>
        <w:autoSpaceDN/>
        <w:adjustRightInd/>
        <w:spacing w:before="100" w:beforeAutospacing="1" w:after="100" w:afterAutospacing="1"/>
        <w:jc w:val="left"/>
        <w:rPr>
          <w:sz w:val="24"/>
          <w:szCs w:val="24"/>
        </w:rPr>
      </w:pPr>
      <w:r w:rsidRPr="00EA36DC">
        <w:rPr>
          <w:sz w:val="24"/>
          <w:szCs w:val="24"/>
        </w:rPr>
        <w:t> </w:t>
      </w:r>
      <w:r w:rsidRPr="00EA36DC">
        <w:rPr>
          <w:b/>
          <w:bCs/>
          <w:sz w:val="24"/>
          <w:szCs w:val="24"/>
        </w:rPr>
        <w:t xml:space="preserve">АДМИНИСТРАЦИЯ МУНИЦИПАЛЬНОГО ОБРАЗОВАНИЯ </w:t>
      </w:r>
      <w:r>
        <w:rPr>
          <w:b/>
          <w:bCs/>
          <w:sz w:val="24"/>
          <w:szCs w:val="24"/>
        </w:rPr>
        <w:t xml:space="preserve">НОВОСОКУЛАКСКИЙ </w:t>
      </w:r>
      <w:r w:rsidRPr="00EA36DC">
        <w:rPr>
          <w:b/>
          <w:bCs/>
          <w:sz w:val="24"/>
          <w:szCs w:val="24"/>
        </w:rPr>
        <w:t xml:space="preserve"> СЕЛЬСОВЕТ САРАКТАШСКОГО РАЙОНА ОРЕНБУРГСКОЙ ОБЛАСТИ</w:t>
      </w:r>
    </w:p>
    <w:p w:rsidR="00EA36DC" w:rsidRPr="00EA36DC" w:rsidRDefault="00EA36DC" w:rsidP="00EA36DC">
      <w:pPr>
        <w:widowControl/>
        <w:autoSpaceDE/>
        <w:autoSpaceDN/>
        <w:adjustRightInd/>
        <w:spacing w:before="100" w:beforeAutospacing="1" w:after="100" w:afterAutospacing="1"/>
        <w:jc w:val="left"/>
        <w:rPr>
          <w:sz w:val="24"/>
          <w:szCs w:val="24"/>
        </w:rPr>
      </w:pPr>
      <w:r>
        <w:rPr>
          <w:sz w:val="24"/>
          <w:szCs w:val="24"/>
        </w:rPr>
        <w:t>Почтовый адрес: 462118</w:t>
      </w:r>
      <w:r w:rsidRPr="00EA36DC">
        <w:rPr>
          <w:sz w:val="24"/>
          <w:szCs w:val="24"/>
        </w:rPr>
        <w:t xml:space="preserve">, Оренбургская область, Саракташский район, село </w:t>
      </w:r>
      <w:r>
        <w:rPr>
          <w:sz w:val="24"/>
          <w:szCs w:val="24"/>
        </w:rPr>
        <w:t>Новосокулак</w:t>
      </w:r>
      <w:r w:rsidRPr="00EA36DC">
        <w:rPr>
          <w:sz w:val="24"/>
          <w:szCs w:val="24"/>
        </w:rPr>
        <w:t xml:space="preserve"> ул. </w:t>
      </w:r>
      <w:r>
        <w:rPr>
          <w:sz w:val="24"/>
          <w:szCs w:val="24"/>
        </w:rPr>
        <w:t>Центральная</w:t>
      </w:r>
      <w:r w:rsidRPr="00EA36DC">
        <w:rPr>
          <w:sz w:val="24"/>
          <w:szCs w:val="24"/>
        </w:rPr>
        <w:t>, д.32;</w:t>
      </w:r>
    </w:p>
    <w:p w:rsidR="00EA36DC" w:rsidRPr="00EA36DC" w:rsidRDefault="00EA36DC" w:rsidP="00EA36DC">
      <w:pPr>
        <w:widowControl/>
        <w:autoSpaceDE/>
        <w:autoSpaceDN/>
        <w:adjustRightInd/>
        <w:spacing w:before="100" w:beforeAutospacing="1" w:after="100" w:afterAutospacing="1"/>
        <w:jc w:val="left"/>
        <w:rPr>
          <w:sz w:val="24"/>
          <w:szCs w:val="24"/>
        </w:rPr>
      </w:pPr>
      <w:r>
        <w:rPr>
          <w:sz w:val="24"/>
          <w:szCs w:val="24"/>
        </w:rPr>
        <w:t>телефон: (35333) 22</w:t>
      </w:r>
      <w:r w:rsidRPr="00EA36DC">
        <w:rPr>
          <w:sz w:val="24"/>
          <w:szCs w:val="24"/>
        </w:rPr>
        <w:t>-</w:t>
      </w:r>
      <w:r>
        <w:rPr>
          <w:sz w:val="24"/>
          <w:szCs w:val="24"/>
        </w:rPr>
        <w:t>4</w:t>
      </w:r>
      <w:r w:rsidRPr="00EA36DC">
        <w:rPr>
          <w:sz w:val="24"/>
          <w:szCs w:val="24"/>
        </w:rPr>
        <w:t>-</w:t>
      </w:r>
      <w:r>
        <w:rPr>
          <w:sz w:val="24"/>
          <w:szCs w:val="24"/>
        </w:rPr>
        <w:t>43</w:t>
      </w:r>
      <w:r w:rsidRPr="00EA36DC">
        <w:rPr>
          <w:sz w:val="24"/>
          <w:szCs w:val="24"/>
        </w:rPr>
        <w:t>; факс: (35333) 2</w:t>
      </w:r>
      <w:r>
        <w:rPr>
          <w:sz w:val="24"/>
          <w:szCs w:val="24"/>
        </w:rPr>
        <w:t>2</w:t>
      </w:r>
      <w:r w:rsidRPr="00EA36DC">
        <w:rPr>
          <w:sz w:val="24"/>
          <w:szCs w:val="24"/>
        </w:rPr>
        <w:t>-</w:t>
      </w:r>
      <w:r>
        <w:rPr>
          <w:sz w:val="24"/>
          <w:szCs w:val="24"/>
        </w:rPr>
        <w:t>4</w:t>
      </w:r>
      <w:r w:rsidRPr="00EA36DC">
        <w:rPr>
          <w:sz w:val="24"/>
          <w:szCs w:val="24"/>
        </w:rPr>
        <w:t>-</w:t>
      </w:r>
      <w:r>
        <w:rPr>
          <w:sz w:val="24"/>
          <w:szCs w:val="24"/>
        </w:rPr>
        <w:t>43</w:t>
      </w:r>
      <w:r w:rsidRPr="00EA36DC">
        <w:rPr>
          <w:sz w:val="24"/>
          <w:szCs w:val="24"/>
        </w:rPr>
        <w:t>.</w:t>
      </w:r>
    </w:p>
    <w:p w:rsidR="00EA36DC" w:rsidRPr="00EA36DC" w:rsidRDefault="00EA36DC" w:rsidP="00EA36DC">
      <w:pPr>
        <w:widowControl/>
        <w:autoSpaceDE/>
        <w:autoSpaceDN/>
        <w:adjustRightInd/>
        <w:spacing w:before="100" w:beforeAutospacing="1" w:after="100" w:afterAutospacing="1"/>
        <w:jc w:val="left"/>
        <w:rPr>
          <w:sz w:val="24"/>
          <w:szCs w:val="24"/>
        </w:rPr>
      </w:pPr>
      <w:r w:rsidRPr="00EA36DC">
        <w:rPr>
          <w:sz w:val="24"/>
          <w:szCs w:val="24"/>
        </w:rPr>
        <w:t>Е-mail: </w:t>
      </w:r>
      <w:r>
        <w:rPr>
          <w:sz w:val="24"/>
          <w:szCs w:val="24"/>
          <w:lang w:val="en-US"/>
        </w:rPr>
        <w:t>galina22443@yandex.ru</w:t>
      </w:r>
      <w:r w:rsidRPr="00EA36DC">
        <w:rPr>
          <w:sz w:val="24"/>
          <w:szCs w:val="24"/>
        </w:rPr>
        <w:t xml:space="preserve"> </w:t>
      </w:r>
    </w:p>
    <w:p w:rsidR="00B26A31" w:rsidRDefault="001C77BA"/>
    <w:sectPr w:rsidR="00B26A31" w:rsidSect="007A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changelsk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D273E"/>
    <w:multiLevelType w:val="hybridMultilevel"/>
    <w:tmpl w:val="9E328AAE"/>
    <w:lvl w:ilvl="0" w:tplc="F52C272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36DC"/>
    <w:rsid w:val="000E2217"/>
    <w:rsid w:val="00100AFD"/>
    <w:rsid w:val="001C77BA"/>
    <w:rsid w:val="001E081C"/>
    <w:rsid w:val="003F6E06"/>
    <w:rsid w:val="0045684F"/>
    <w:rsid w:val="00590EA3"/>
    <w:rsid w:val="007A3435"/>
    <w:rsid w:val="00B109EE"/>
    <w:rsid w:val="00D27EA0"/>
    <w:rsid w:val="00EA36DC"/>
    <w:rsid w:val="00EB74D2"/>
    <w:rsid w:val="00EE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AFD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paragraph" w:styleId="1">
    <w:name w:val="heading 1"/>
    <w:aliases w:val="Раздел"/>
    <w:basedOn w:val="a0"/>
    <w:next w:val="a0"/>
    <w:link w:val="10"/>
    <w:uiPriority w:val="9"/>
    <w:qFormat/>
    <w:rsid w:val="00100AFD"/>
    <w:pPr>
      <w:keepNext/>
      <w:ind w:left="485"/>
      <w:jc w:val="both"/>
      <w:outlineLvl w:val="0"/>
    </w:pPr>
    <w:rPr>
      <w:b/>
      <w:bCs/>
      <w:color w:val="000000"/>
    </w:rPr>
  </w:style>
  <w:style w:type="paragraph" w:styleId="2">
    <w:name w:val="heading 2"/>
    <w:aliases w:val="1.1."/>
    <w:basedOn w:val="a0"/>
    <w:next w:val="a0"/>
    <w:link w:val="20"/>
    <w:uiPriority w:val="9"/>
    <w:qFormat/>
    <w:rsid w:val="00100AFD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link w:val="30"/>
    <w:uiPriority w:val="9"/>
    <w:qFormat/>
    <w:rsid w:val="00100AFD"/>
    <w:pPr>
      <w:keepNext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100A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5">
    <w:name w:val="heading 5"/>
    <w:basedOn w:val="a0"/>
    <w:next w:val="a0"/>
    <w:link w:val="50"/>
    <w:uiPriority w:val="9"/>
    <w:qFormat/>
    <w:rsid w:val="00100AFD"/>
    <w:pPr>
      <w:keepNext/>
      <w:spacing w:before="80" w:after="80"/>
      <w:ind w:firstLine="709"/>
      <w:jc w:val="both"/>
      <w:outlineLvl w:val="4"/>
    </w:pPr>
    <w:rPr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"/>
    <w:unhideWhenUsed/>
    <w:qFormat/>
    <w:rsid w:val="00100AF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0AF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1"/>
    <w:link w:val="1"/>
    <w:uiPriority w:val="9"/>
    <w:rsid w:val="00100AFD"/>
    <w:rPr>
      <w:b/>
      <w:bCs/>
      <w:color w:val="000000"/>
      <w:sz w:val="28"/>
      <w:szCs w:val="28"/>
    </w:rPr>
  </w:style>
  <w:style w:type="character" w:customStyle="1" w:styleId="20">
    <w:name w:val="Заголовок 2 Знак"/>
    <w:aliases w:val="1.1. Знак"/>
    <w:basedOn w:val="a1"/>
    <w:link w:val="2"/>
    <w:uiPriority w:val="9"/>
    <w:rsid w:val="00100AF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00AFD"/>
    <w:rPr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100AF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rsid w:val="00100AFD"/>
    <w:rPr>
      <w:b/>
      <w:bCs/>
      <w:sz w:val="36"/>
      <w:szCs w:val="36"/>
    </w:rPr>
  </w:style>
  <w:style w:type="character" w:customStyle="1" w:styleId="60">
    <w:name w:val="Заголовок 6 Знак"/>
    <w:basedOn w:val="a1"/>
    <w:link w:val="6"/>
    <w:uiPriority w:val="9"/>
    <w:rsid w:val="00100AF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100AFD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4">
    <w:name w:val="caption"/>
    <w:basedOn w:val="a0"/>
    <w:next w:val="a0"/>
    <w:uiPriority w:val="99"/>
    <w:qFormat/>
    <w:rsid w:val="00100AFD"/>
    <w:pPr>
      <w:spacing w:after="240"/>
      <w:ind w:left="2694" w:hanging="1276"/>
      <w:jc w:val="both"/>
      <w:outlineLvl w:val="5"/>
    </w:pPr>
    <w:rPr>
      <w:rFonts w:ascii="Arial" w:hAnsi="Arial" w:cs="Arial"/>
    </w:rPr>
  </w:style>
  <w:style w:type="paragraph" w:styleId="a5">
    <w:name w:val="Title"/>
    <w:basedOn w:val="a0"/>
    <w:next w:val="a6"/>
    <w:link w:val="a7"/>
    <w:uiPriority w:val="10"/>
    <w:qFormat/>
    <w:rsid w:val="00100AFD"/>
    <w:pPr>
      <w:suppressAutoHyphens/>
      <w:spacing w:line="480" w:lineRule="auto"/>
    </w:pPr>
    <w:rPr>
      <w:szCs w:val="32"/>
      <w:lang w:eastAsia="ar-SA"/>
    </w:rPr>
  </w:style>
  <w:style w:type="character" w:customStyle="1" w:styleId="a7">
    <w:name w:val="Название Знак"/>
    <w:basedOn w:val="a1"/>
    <w:link w:val="a5"/>
    <w:uiPriority w:val="10"/>
    <w:rsid w:val="00100AFD"/>
    <w:rPr>
      <w:sz w:val="28"/>
      <w:szCs w:val="32"/>
      <w:lang w:eastAsia="ar-SA"/>
    </w:rPr>
  </w:style>
  <w:style w:type="paragraph" w:styleId="a6">
    <w:name w:val="Subtitle"/>
    <w:basedOn w:val="a0"/>
    <w:link w:val="a8"/>
    <w:uiPriority w:val="11"/>
    <w:qFormat/>
    <w:rsid w:val="00100AFD"/>
    <w:pPr>
      <w:spacing w:after="60"/>
      <w:ind w:firstLine="720"/>
      <w:outlineLvl w:val="1"/>
    </w:pPr>
    <w:rPr>
      <w:rFonts w:ascii="Arial" w:eastAsiaTheme="majorEastAsia" w:hAnsi="Arial" w:cs="Arial"/>
      <w:sz w:val="24"/>
      <w:szCs w:val="24"/>
    </w:rPr>
  </w:style>
  <w:style w:type="character" w:customStyle="1" w:styleId="a8">
    <w:name w:val="Подзаголовок Знак"/>
    <w:basedOn w:val="a1"/>
    <w:link w:val="a6"/>
    <w:uiPriority w:val="11"/>
    <w:rsid w:val="00100AFD"/>
    <w:rPr>
      <w:rFonts w:ascii="Arial" w:eastAsiaTheme="majorEastAsia" w:hAnsi="Arial" w:cs="Arial"/>
      <w:sz w:val="24"/>
      <w:szCs w:val="24"/>
    </w:rPr>
  </w:style>
  <w:style w:type="character" w:styleId="a9">
    <w:name w:val="Strong"/>
    <w:basedOn w:val="a1"/>
    <w:uiPriority w:val="22"/>
    <w:qFormat/>
    <w:rsid w:val="00100AFD"/>
    <w:rPr>
      <w:rFonts w:cs="Times New Roman"/>
      <w:b/>
      <w:bCs/>
    </w:rPr>
  </w:style>
  <w:style w:type="character" w:styleId="aa">
    <w:name w:val="Emphasis"/>
    <w:basedOn w:val="a1"/>
    <w:uiPriority w:val="99"/>
    <w:qFormat/>
    <w:rsid w:val="00100AFD"/>
    <w:rPr>
      <w:rFonts w:cs="Times New Roman"/>
      <w:i/>
      <w:iCs/>
    </w:rPr>
  </w:style>
  <w:style w:type="paragraph" w:styleId="ab">
    <w:name w:val="No Spacing"/>
    <w:link w:val="ac"/>
    <w:uiPriority w:val="1"/>
    <w:qFormat/>
    <w:rsid w:val="00100AFD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link w:val="ab"/>
    <w:uiPriority w:val="1"/>
    <w:locked/>
    <w:rsid w:val="00100AFD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0"/>
    <w:link w:val="ae"/>
    <w:uiPriority w:val="34"/>
    <w:qFormat/>
    <w:rsid w:val="00100AFD"/>
    <w:pPr>
      <w:ind w:left="720"/>
      <w:contextualSpacing/>
    </w:pPr>
    <w:rPr>
      <w:lang w:eastAsia="en-US"/>
    </w:rPr>
  </w:style>
  <w:style w:type="character" w:customStyle="1" w:styleId="ae">
    <w:name w:val="Абзац списка Знак"/>
    <w:basedOn w:val="a1"/>
    <w:link w:val="ad"/>
    <w:uiPriority w:val="34"/>
    <w:locked/>
    <w:rsid w:val="00100AFD"/>
    <w:rPr>
      <w:sz w:val="28"/>
      <w:szCs w:val="28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100AFD"/>
    <w:pPr>
      <w:ind w:firstLine="709"/>
      <w:jc w:val="both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100AFD"/>
    <w:rPr>
      <w:rFonts w:ascii="Calibri" w:hAnsi="Calibri"/>
      <w:i/>
      <w:iCs/>
      <w:color w:val="000000"/>
      <w:sz w:val="22"/>
      <w:szCs w:val="22"/>
      <w:lang w:eastAsia="en-US"/>
    </w:rPr>
  </w:style>
  <w:style w:type="paragraph" w:styleId="af">
    <w:name w:val="Intense Quote"/>
    <w:basedOn w:val="a0"/>
    <w:next w:val="a0"/>
    <w:link w:val="af0"/>
    <w:uiPriority w:val="30"/>
    <w:qFormat/>
    <w:rsid w:val="00100AFD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0">
    <w:name w:val="Выделенная цитата Знак"/>
    <w:basedOn w:val="a1"/>
    <w:link w:val="af"/>
    <w:uiPriority w:val="30"/>
    <w:rsid w:val="00100AFD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styleId="af1">
    <w:name w:val="Intense Emphasis"/>
    <w:basedOn w:val="a1"/>
    <w:uiPriority w:val="21"/>
    <w:qFormat/>
    <w:rsid w:val="00100AFD"/>
    <w:rPr>
      <w:rFonts w:cs="Times New Roman"/>
      <w:b/>
      <w:i/>
      <w:color w:val="4F81BD"/>
    </w:rPr>
  </w:style>
  <w:style w:type="paragraph" w:styleId="af2">
    <w:name w:val="TOC Heading"/>
    <w:basedOn w:val="1"/>
    <w:next w:val="a0"/>
    <w:uiPriority w:val="39"/>
    <w:unhideWhenUsed/>
    <w:qFormat/>
    <w:rsid w:val="00100AFD"/>
    <w:pPr>
      <w:keepLines/>
      <w:autoSpaceDE/>
      <w:autoSpaceDN/>
      <w:adjustRightInd/>
      <w:spacing w:before="240" w:line="259" w:lineRule="auto"/>
      <w:ind w:lef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111">
    <w:name w:val="1.1.1."/>
    <w:basedOn w:val="3"/>
    <w:link w:val="1110"/>
    <w:qFormat/>
    <w:rsid w:val="00100AFD"/>
    <w:pPr>
      <w:keepLines/>
      <w:spacing w:before="100" w:after="100"/>
      <w:jc w:val="left"/>
    </w:pPr>
    <w:rPr>
      <w:rFonts w:ascii="Archangelsk" w:eastAsiaTheme="majorEastAsia" w:hAnsi="Archangelsk" w:cstheme="majorBidi"/>
      <w:color w:val="800000"/>
      <w:sz w:val="32"/>
      <w:szCs w:val="32"/>
    </w:rPr>
  </w:style>
  <w:style w:type="character" w:customStyle="1" w:styleId="1110">
    <w:name w:val="1.1.1. Знак"/>
    <w:basedOn w:val="30"/>
    <w:link w:val="111"/>
    <w:locked/>
    <w:rsid w:val="00100AFD"/>
    <w:rPr>
      <w:rFonts w:ascii="Archangelsk" w:eastAsiaTheme="majorEastAsia" w:hAnsi="Archangelsk" w:cstheme="majorBidi"/>
      <w:color w:val="800000"/>
      <w:sz w:val="32"/>
      <w:szCs w:val="32"/>
    </w:rPr>
  </w:style>
  <w:style w:type="paragraph" w:customStyle="1" w:styleId="af3">
    <w:name w:val="статья"/>
    <w:basedOn w:val="a0"/>
    <w:link w:val="af4"/>
    <w:qFormat/>
    <w:rsid w:val="00100AFD"/>
    <w:pPr>
      <w:widowControl/>
      <w:spacing w:after="240"/>
      <w:ind w:firstLine="709"/>
      <w:jc w:val="both"/>
      <w:outlineLvl w:val="4"/>
    </w:pPr>
    <w:rPr>
      <w:b/>
    </w:rPr>
  </w:style>
  <w:style w:type="character" w:customStyle="1" w:styleId="af4">
    <w:name w:val="статья Знак"/>
    <w:basedOn w:val="a1"/>
    <w:link w:val="af3"/>
    <w:locked/>
    <w:rsid w:val="00100AFD"/>
    <w:rPr>
      <w:b/>
      <w:sz w:val="28"/>
      <w:szCs w:val="28"/>
    </w:rPr>
  </w:style>
  <w:style w:type="paragraph" w:customStyle="1" w:styleId="af5">
    <w:name w:val="Главы"/>
    <w:basedOn w:val="1"/>
    <w:link w:val="af6"/>
    <w:qFormat/>
    <w:rsid w:val="00100AFD"/>
    <w:pPr>
      <w:keepLines/>
      <w:suppressAutoHyphens/>
      <w:autoSpaceDE/>
      <w:autoSpaceDN/>
      <w:adjustRightInd/>
      <w:spacing w:before="480"/>
      <w:ind w:left="0"/>
      <w:jc w:val="center"/>
    </w:pPr>
    <w:rPr>
      <w:sz w:val="24"/>
    </w:rPr>
  </w:style>
  <w:style w:type="character" w:customStyle="1" w:styleId="af6">
    <w:name w:val="Главы Знак"/>
    <w:link w:val="af5"/>
    <w:locked/>
    <w:rsid w:val="00100AFD"/>
    <w:rPr>
      <w:b/>
      <w:bCs/>
      <w:color w:val="000000"/>
      <w:sz w:val="24"/>
      <w:szCs w:val="28"/>
    </w:rPr>
  </w:style>
  <w:style w:type="paragraph" w:customStyle="1" w:styleId="af7">
    <w:name w:val="Название зоны"/>
    <w:basedOn w:val="a0"/>
    <w:link w:val="af8"/>
    <w:qFormat/>
    <w:rsid w:val="00100AFD"/>
    <w:pPr>
      <w:suppressAutoHyphens/>
      <w:ind w:left="2694"/>
      <w:jc w:val="both"/>
    </w:pPr>
    <w:rPr>
      <w:rFonts w:ascii="Candara" w:hAnsi="Candara"/>
      <w:b/>
      <w:i/>
      <w:sz w:val="24"/>
      <w:szCs w:val="24"/>
    </w:rPr>
  </w:style>
  <w:style w:type="character" w:customStyle="1" w:styleId="af8">
    <w:name w:val="Название зоны Знак"/>
    <w:link w:val="af7"/>
    <w:locked/>
    <w:rsid w:val="00100AFD"/>
    <w:rPr>
      <w:rFonts w:ascii="Candara" w:hAnsi="Candara"/>
      <w:b/>
      <w:i/>
      <w:sz w:val="24"/>
      <w:szCs w:val="24"/>
    </w:rPr>
  </w:style>
  <w:style w:type="paragraph" w:customStyle="1" w:styleId="af9">
    <w:name w:val="Описание зоны"/>
    <w:basedOn w:val="a0"/>
    <w:link w:val="afa"/>
    <w:qFormat/>
    <w:rsid w:val="00100AFD"/>
    <w:pPr>
      <w:suppressAutoHyphens/>
      <w:ind w:left="2694"/>
      <w:jc w:val="both"/>
    </w:pPr>
    <w:rPr>
      <w:rFonts w:ascii="Candara" w:hAnsi="Candara"/>
      <w:sz w:val="24"/>
      <w:szCs w:val="24"/>
      <w:lang w:bidi="hi-IN"/>
    </w:rPr>
  </w:style>
  <w:style w:type="character" w:customStyle="1" w:styleId="afa">
    <w:name w:val="Описание зоны Знак"/>
    <w:link w:val="af9"/>
    <w:locked/>
    <w:rsid w:val="00100AFD"/>
    <w:rPr>
      <w:rFonts w:ascii="Candara" w:hAnsi="Candara"/>
      <w:sz w:val="24"/>
      <w:szCs w:val="24"/>
      <w:lang w:bidi="hi-IN"/>
    </w:rPr>
  </w:style>
  <w:style w:type="paragraph" w:customStyle="1" w:styleId="afb">
    <w:name w:val="Осн виды"/>
    <w:basedOn w:val="a0"/>
    <w:link w:val="afc"/>
    <w:qFormat/>
    <w:rsid w:val="00100AFD"/>
    <w:pPr>
      <w:suppressAutoHyphens/>
    </w:pPr>
    <w:rPr>
      <w:i/>
      <w:sz w:val="24"/>
      <w:szCs w:val="24"/>
      <w:lang w:bidi="hi-IN"/>
    </w:rPr>
  </w:style>
  <w:style w:type="character" w:customStyle="1" w:styleId="afc">
    <w:name w:val="Осн виды Знак"/>
    <w:link w:val="afb"/>
    <w:locked/>
    <w:rsid w:val="00100AFD"/>
    <w:rPr>
      <w:i/>
      <w:sz w:val="24"/>
      <w:szCs w:val="24"/>
      <w:lang w:bidi="hi-IN"/>
    </w:rPr>
  </w:style>
  <w:style w:type="paragraph" w:customStyle="1" w:styleId="a">
    <w:name w:val="список разреш испол"/>
    <w:basedOn w:val="ad"/>
    <w:link w:val="afd"/>
    <w:qFormat/>
    <w:rsid w:val="00100AFD"/>
    <w:pPr>
      <w:numPr>
        <w:numId w:val="1"/>
      </w:numPr>
      <w:suppressAutoHyphens/>
    </w:pPr>
    <w:rPr>
      <w:sz w:val="24"/>
      <w:szCs w:val="24"/>
      <w:lang w:eastAsia="ru-RU" w:bidi="hi-IN"/>
    </w:rPr>
  </w:style>
  <w:style w:type="character" w:customStyle="1" w:styleId="afd">
    <w:name w:val="список разреш испол Знак"/>
    <w:link w:val="a"/>
    <w:locked/>
    <w:rsid w:val="00100AFD"/>
    <w:rPr>
      <w:sz w:val="24"/>
      <w:szCs w:val="24"/>
      <w:lang w:bidi="hi-IN"/>
    </w:rPr>
  </w:style>
  <w:style w:type="paragraph" w:customStyle="1" w:styleId="TableParagraph">
    <w:name w:val="Table Paragraph"/>
    <w:basedOn w:val="a0"/>
    <w:uiPriority w:val="1"/>
    <w:qFormat/>
    <w:rsid w:val="00100AFD"/>
    <w:rPr>
      <w:lang w:val="en-US" w:eastAsia="en-US"/>
    </w:rPr>
  </w:style>
  <w:style w:type="paragraph" w:styleId="afe">
    <w:name w:val="Normal (Web)"/>
    <w:basedOn w:val="a0"/>
    <w:uiPriority w:val="99"/>
    <w:unhideWhenUsed/>
    <w:rsid w:val="00EA36DC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  <w:style w:type="character" w:styleId="aff">
    <w:name w:val="Hyperlink"/>
    <w:basedOn w:val="a1"/>
    <w:uiPriority w:val="99"/>
    <w:semiHidden/>
    <w:unhideWhenUsed/>
    <w:rsid w:val="00EA36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2023-07-25T07:50:00Z</dcterms:created>
  <dcterms:modified xsi:type="dcterms:W3CDTF">2023-07-25T07:50:00Z</dcterms:modified>
</cp:coreProperties>
</file>