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95"/>
        <w:gridCol w:w="227"/>
      </w:tblGrid>
      <w:tr w:rsidR="0001537E" w:rsidTr="0001537E">
        <w:trPr>
          <w:trHeight w:val="961"/>
          <w:jc w:val="center"/>
        </w:trPr>
        <w:tc>
          <w:tcPr>
            <w:tcW w:w="9695" w:type="dxa"/>
            <w:hideMark/>
          </w:tcPr>
          <w:p w:rsidR="0001537E" w:rsidRPr="00D76C96" w:rsidRDefault="0001537E" w:rsidP="009E61AF">
            <w:pPr>
              <w:pStyle w:val="af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D76C96">
              <w:rPr>
                <w:rFonts w:ascii="Arial" w:hAnsi="Arial" w:cs="Arial"/>
                <w:b/>
                <w:sz w:val="32"/>
                <w:szCs w:val="32"/>
              </w:rPr>
              <w:t>АДМИНИСТРАЦИЯ</w:t>
            </w:r>
          </w:p>
          <w:p w:rsidR="0001537E" w:rsidRPr="00D76C96" w:rsidRDefault="0001537E" w:rsidP="009E61AF">
            <w:pPr>
              <w:pStyle w:val="af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6C96">
              <w:rPr>
                <w:rFonts w:ascii="Arial" w:hAnsi="Arial" w:cs="Arial"/>
                <w:b/>
                <w:sz w:val="32"/>
                <w:szCs w:val="32"/>
              </w:rPr>
              <w:t>НОВОСОКУЛАКСКОГО СЕЛЬСОВЕТА</w:t>
            </w:r>
          </w:p>
          <w:p w:rsidR="0001537E" w:rsidRPr="00D76C96" w:rsidRDefault="0001537E" w:rsidP="009E61AF">
            <w:pPr>
              <w:pStyle w:val="af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6C96">
              <w:rPr>
                <w:rFonts w:ascii="Arial" w:hAnsi="Arial" w:cs="Arial"/>
                <w:b/>
                <w:sz w:val="32"/>
                <w:szCs w:val="32"/>
              </w:rPr>
              <w:t>САРАКТАШСКОГО РАЙОНА</w:t>
            </w:r>
          </w:p>
          <w:p w:rsidR="0001537E" w:rsidRPr="00D76C96" w:rsidRDefault="0001537E" w:rsidP="009E61AF">
            <w:pPr>
              <w:pStyle w:val="af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6C96">
              <w:rPr>
                <w:rFonts w:ascii="Arial" w:hAnsi="Arial" w:cs="Arial"/>
                <w:b/>
                <w:sz w:val="32"/>
                <w:szCs w:val="32"/>
              </w:rPr>
              <w:t>ОРЕНБУРГСКОЙ ОБЛАСТИ</w:t>
            </w:r>
          </w:p>
          <w:p w:rsidR="0001537E" w:rsidRPr="00D76C96" w:rsidRDefault="0001537E" w:rsidP="009E61AF">
            <w:pPr>
              <w:pStyle w:val="af5"/>
              <w:ind w:left="64" w:hanging="6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537E" w:rsidRPr="00D76C96" w:rsidRDefault="0001537E" w:rsidP="009E61AF">
            <w:pPr>
              <w:pStyle w:val="af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6C96">
              <w:rPr>
                <w:rFonts w:ascii="Arial" w:hAnsi="Arial" w:cs="Arial"/>
                <w:b/>
                <w:sz w:val="32"/>
                <w:szCs w:val="32"/>
              </w:rPr>
              <w:t>П О С Т А Н О В Л Е Н И Е</w:t>
            </w:r>
          </w:p>
          <w:p w:rsidR="0001537E" w:rsidRPr="00D76C96" w:rsidRDefault="0001537E" w:rsidP="009E61A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537E" w:rsidRPr="00D76C96" w:rsidRDefault="0001537E" w:rsidP="009E61A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1537E" w:rsidRPr="00D76C96" w:rsidRDefault="0001537E" w:rsidP="0001537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>.0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4</w:t>
            </w:r>
            <w:r w:rsidRPr="00D76C96">
              <w:rPr>
                <w:rFonts w:ascii="Arial" w:hAnsi="Arial" w:cs="Arial"/>
                <w:b/>
                <w:sz w:val="32"/>
                <w:szCs w:val="32"/>
              </w:rPr>
              <w:t>.202</w:t>
            </w: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D76C96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с. Новосокулак</w:t>
            </w:r>
            <w:r>
              <w:rPr>
                <w:rFonts w:ascii="Arial" w:hAnsi="Arial" w:cs="Arial"/>
                <w:b/>
                <w:sz w:val="32"/>
                <w:szCs w:val="32"/>
              </w:rPr>
              <w:tab/>
              <w:t xml:space="preserve">   </w:t>
            </w:r>
            <w:r w:rsidRPr="00D76C96"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           </w:t>
            </w:r>
            <w:r w:rsidRPr="00D76C96">
              <w:rPr>
                <w:rFonts w:ascii="Arial" w:hAnsi="Arial" w:cs="Arial"/>
                <w:b/>
                <w:sz w:val="32"/>
                <w:szCs w:val="32"/>
              </w:rPr>
              <w:t xml:space="preserve">  № </w:t>
            </w: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19</w:t>
            </w:r>
            <w:r w:rsidRPr="00D76C96">
              <w:rPr>
                <w:rFonts w:ascii="Arial" w:hAnsi="Arial" w:cs="Arial"/>
                <w:b/>
                <w:sz w:val="32"/>
                <w:szCs w:val="32"/>
              </w:rPr>
              <w:t>-п</w:t>
            </w:r>
          </w:p>
          <w:p w:rsidR="0001537E" w:rsidRDefault="0001537E" w:rsidP="009E61AF">
            <w:pPr>
              <w:widowControl w:val="0"/>
              <w:autoSpaceDE w:val="0"/>
              <w:autoSpaceDN w:val="0"/>
              <w:adjustRightInd w:val="0"/>
              <w:ind w:left="7241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" w:type="dxa"/>
          </w:tcPr>
          <w:p w:rsidR="0001537E" w:rsidRDefault="0001537E" w:rsidP="009E61AF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t xml:space="preserve">                  </w:t>
            </w:r>
          </w:p>
        </w:tc>
      </w:tr>
    </w:tbl>
    <w:p w:rsidR="0001537E" w:rsidRDefault="0001537E" w:rsidP="0001537E">
      <w:pPr>
        <w:ind w:right="708" w:firstLine="709"/>
        <w:jc w:val="center"/>
        <w:rPr>
          <w:sz w:val="28"/>
          <w:szCs w:val="28"/>
        </w:rPr>
      </w:pPr>
    </w:p>
    <w:p w:rsidR="0001537E" w:rsidRPr="0001537E" w:rsidRDefault="0001537E" w:rsidP="0001537E">
      <w:pPr>
        <w:ind w:left="14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1537E">
        <w:rPr>
          <w:rFonts w:ascii="Arial" w:hAnsi="Arial" w:cs="Arial"/>
          <w:b/>
          <w:color w:val="000000"/>
          <w:sz w:val="32"/>
          <w:szCs w:val="32"/>
        </w:rPr>
        <w:t xml:space="preserve">Об утверждении административного регламента предоставления муниципальной услуги  </w:t>
      </w:r>
      <w:r w:rsidRPr="0001537E">
        <w:rPr>
          <w:rFonts w:ascii="Arial" w:hAnsi="Arial" w:cs="Arial"/>
          <w:b/>
          <w:sz w:val="32"/>
          <w:szCs w:val="32"/>
        </w:rPr>
        <w:t>«Признание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01537E"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01537E" w:rsidRDefault="0001537E" w:rsidP="0001537E">
      <w:pPr>
        <w:ind w:left="142" w:right="708" w:firstLine="709"/>
        <w:jc w:val="center"/>
        <w:rPr>
          <w:sz w:val="28"/>
          <w:szCs w:val="28"/>
        </w:rPr>
      </w:pPr>
    </w:p>
    <w:p w:rsidR="0001537E" w:rsidRPr="00483C15" w:rsidRDefault="0001537E" w:rsidP="0001537E">
      <w:pPr>
        <w:ind w:left="142" w:right="708" w:firstLine="709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01537E" w:rsidRPr="0001537E" w:rsidTr="009E61AF">
        <w:trPr>
          <w:trHeight w:val="720"/>
        </w:trPr>
        <w:tc>
          <w:tcPr>
            <w:tcW w:w="9854" w:type="dxa"/>
          </w:tcPr>
          <w:p w:rsidR="0001537E" w:rsidRPr="0001537E" w:rsidRDefault="0001537E" w:rsidP="009E61AF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537E" w:rsidRPr="0001537E" w:rsidRDefault="0001537E" w:rsidP="009E61AF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bCs/>
                <w:sz w:val="24"/>
                <w:szCs w:val="24"/>
              </w:rPr>
              <w:t xml:space="preserve">В соответствии с </w:t>
            </w:r>
            <w:r w:rsidRPr="0001537E">
              <w:rPr>
                <w:rFonts w:ascii="Arial" w:hAnsi="Arial" w:cs="Arial"/>
                <w:sz w:val="24"/>
                <w:szCs w:val="24"/>
              </w:rPr>
              <w:t xml:space="preserve">Федеральным законом от 06.10.2003 №131-ФЗ «Об общих принципах организации местного самоуправления в Российской Федерации», </w:t>
            </w:r>
            <w:r w:rsidRPr="0001537E">
              <w:rPr>
                <w:rFonts w:ascii="Arial" w:hAnsi="Arial" w:cs="Arial"/>
                <w:color w:val="000000"/>
                <w:sz w:val="24"/>
                <w:szCs w:val="24"/>
              </w:rPr>
              <w:t>Постановлением Правительства Российской Федерации от 28.01.2006 № 47 «Об утверждении положения о признании помещения жилым помещением, непригодным для проживания, м</w:t>
            </w:r>
            <w:r w:rsidRPr="0001537E">
              <w:rPr>
                <w:rFonts w:ascii="Arial" w:hAnsi="Arial" w:cs="Arial"/>
                <w:sz w:val="24"/>
                <w:szCs w:val="24"/>
              </w:rPr>
              <w:t>ногоквартирного дома аварийным и подлежащим сносу или реконструкции, садового дома жилым д</w:t>
            </w:r>
            <w:r w:rsidRPr="0001537E">
              <w:rPr>
                <w:rFonts w:ascii="Arial" w:hAnsi="Arial" w:cs="Arial"/>
                <w:sz w:val="24"/>
                <w:szCs w:val="24"/>
              </w:rPr>
              <w:t>о</w:t>
            </w:r>
            <w:r w:rsidRPr="0001537E">
              <w:rPr>
                <w:rFonts w:ascii="Arial" w:hAnsi="Arial" w:cs="Arial"/>
                <w:sz w:val="24"/>
                <w:szCs w:val="24"/>
              </w:rPr>
              <w:t xml:space="preserve">мом и жилого дома садовым домом»,  руководствуясь Уставом муниципального образования Новосокулакский сельсовет Саракташского района Оренбургской области </w:t>
            </w:r>
          </w:p>
          <w:p w:rsidR="0001537E" w:rsidRPr="0001537E" w:rsidRDefault="0001537E" w:rsidP="009E61AF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t xml:space="preserve">1. Утвердить административный регламент предоставления муниципальной  услуги </w:t>
            </w:r>
            <w:r w:rsidRPr="0001537E">
              <w:rPr>
                <w:rFonts w:ascii="Arial" w:hAnsi="Arial" w:cs="Arial"/>
                <w:bCs/>
                <w:sz w:val="24"/>
                <w:szCs w:val="24"/>
              </w:rPr>
              <w:t xml:space="preserve"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согласно приложению к настоящему постановлению. </w:t>
            </w:r>
          </w:p>
          <w:p w:rsidR="0001537E" w:rsidRPr="0001537E" w:rsidRDefault="0001537E" w:rsidP="009E61AF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t>2. Настоящее постановление вступает в силу после его обнародования и подлежит размещению на официальном сайте муниципального образования Новосокулакский сельсовет Саракташского района Оренбургской области.</w:t>
            </w:r>
          </w:p>
          <w:p w:rsidR="0001537E" w:rsidRPr="0001537E" w:rsidRDefault="0001537E" w:rsidP="009E61AF">
            <w:pPr>
              <w:tabs>
                <w:tab w:val="left" w:pos="567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t>3. Контроль за исполнением  постановления оставляю за собой.</w:t>
            </w:r>
          </w:p>
        </w:tc>
      </w:tr>
    </w:tbl>
    <w:p w:rsidR="0001537E" w:rsidRPr="0001537E" w:rsidRDefault="0001537E" w:rsidP="0001537E">
      <w:pPr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Глава сельсовета                                                                                  А.Н. Гусак</w:t>
      </w:r>
    </w:p>
    <w:p w:rsidR="0001537E" w:rsidRPr="0001537E" w:rsidRDefault="0001537E" w:rsidP="0001537E">
      <w:pPr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tabs>
          <w:tab w:val="left" w:pos="5103"/>
          <w:tab w:val="left" w:pos="5245"/>
          <w:tab w:val="left" w:pos="5387"/>
        </w:tabs>
        <w:ind w:right="424" w:firstLine="5103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t>Приложение</w:t>
      </w:r>
    </w:p>
    <w:p w:rsidR="0001537E" w:rsidRPr="0001537E" w:rsidRDefault="0001537E" w:rsidP="0001537E">
      <w:pPr>
        <w:tabs>
          <w:tab w:val="left" w:pos="5103"/>
          <w:tab w:val="left" w:pos="5245"/>
          <w:tab w:val="left" w:pos="5670"/>
        </w:tabs>
        <w:ind w:left="5137" w:right="424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01537E" w:rsidRPr="0001537E" w:rsidRDefault="0001537E" w:rsidP="0001537E">
      <w:pPr>
        <w:tabs>
          <w:tab w:val="left" w:pos="5103"/>
          <w:tab w:val="left" w:pos="5245"/>
          <w:tab w:val="left" w:pos="5387"/>
        </w:tabs>
        <w:ind w:left="5103" w:right="424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t xml:space="preserve">Новосокулакского </w:t>
      </w:r>
      <w:r>
        <w:rPr>
          <w:rFonts w:ascii="Arial" w:hAnsi="Arial" w:cs="Arial"/>
          <w:b/>
          <w:sz w:val="32"/>
          <w:szCs w:val="32"/>
          <w:lang w:val="en-US"/>
        </w:rPr>
        <w:t xml:space="preserve">         </w:t>
      </w:r>
      <w:r w:rsidRPr="0001537E">
        <w:rPr>
          <w:rFonts w:ascii="Arial" w:hAnsi="Arial" w:cs="Arial"/>
          <w:b/>
          <w:sz w:val="32"/>
          <w:szCs w:val="32"/>
        </w:rPr>
        <w:t>сельсовета</w:t>
      </w:r>
    </w:p>
    <w:p w:rsidR="0001537E" w:rsidRPr="0001537E" w:rsidRDefault="0001537E" w:rsidP="0001537E">
      <w:pPr>
        <w:tabs>
          <w:tab w:val="left" w:pos="5387"/>
          <w:tab w:val="left" w:pos="5529"/>
        </w:tabs>
        <w:ind w:left="5529" w:right="424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t>Саракташского района                  Оренбургской области</w:t>
      </w:r>
    </w:p>
    <w:p w:rsidR="0001537E" w:rsidRPr="0001537E" w:rsidRDefault="0001537E" w:rsidP="0001537E">
      <w:pPr>
        <w:tabs>
          <w:tab w:val="left" w:pos="5245"/>
          <w:tab w:val="left" w:pos="5387"/>
          <w:tab w:val="left" w:pos="5529"/>
        </w:tabs>
        <w:ind w:left="5137" w:right="424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lastRenderedPageBreak/>
        <w:t>от  17.04.2023   № 19-п</w:t>
      </w:r>
    </w:p>
    <w:p w:rsidR="0001537E" w:rsidRPr="0001537E" w:rsidRDefault="0001537E" w:rsidP="0001537E">
      <w:pPr>
        <w:shd w:val="clear" w:color="auto" w:fill="FFFFFF"/>
        <w:tabs>
          <w:tab w:val="left" w:pos="5245"/>
        </w:tabs>
        <w:ind w:left="5245" w:right="424"/>
        <w:rPr>
          <w:rFonts w:ascii="Arial" w:hAnsi="Arial" w:cs="Arial"/>
          <w:b/>
          <w:color w:val="000000"/>
          <w:sz w:val="32"/>
          <w:szCs w:val="32"/>
        </w:rPr>
      </w:pPr>
    </w:p>
    <w:p w:rsidR="0001537E" w:rsidRPr="0001537E" w:rsidRDefault="0001537E" w:rsidP="0001537E">
      <w:pPr>
        <w:pStyle w:val="ConsPlus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pStyle w:val="ConsPlusNormal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1537E">
        <w:rPr>
          <w:rFonts w:ascii="Arial" w:hAnsi="Arial" w:cs="Arial"/>
          <w:b/>
          <w:color w:val="000000"/>
          <w:sz w:val="32"/>
          <w:szCs w:val="32"/>
        </w:rPr>
        <w:t xml:space="preserve">Административный регламент </w:t>
      </w:r>
    </w:p>
    <w:p w:rsidR="0001537E" w:rsidRPr="0001537E" w:rsidRDefault="0001537E" w:rsidP="0001537E">
      <w:pPr>
        <w:pStyle w:val="ConsPlusNormal"/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1537E">
        <w:rPr>
          <w:rFonts w:ascii="Arial" w:hAnsi="Arial" w:cs="Arial"/>
          <w:b/>
          <w:color w:val="000000"/>
          <w:sz w:val="32"/>
          <w:szCs w:val="32"/>
        </w:rPr>
        <w:t>предоставления муниципальной услуги</w:t>
      </w:r>
    </w:p>
    <w:p w:rsidR="0001537E" w:rsidRPr="0001537E" w:rsidRDefault="0001537E" w:rsidP="0001537E">
      <w:pPr>
        <w:pStyle w:val="af5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1537E">
        <w:rPr>
          <w:rFonts w:ascii="Arial" w:hAnsi="Arial" w:cs="Arial"/>
          <w:b/>
          <w:sz w:val="32"/>
          <w:szCs w:val="32"/>
        </w:rPr>
        <w:t>«Признание помещения жилым помещением, жилого помещения пригодным (непригодным) для проживания,  многоквартирного дома аварийным и подлежащим сносу или реконструкции, садового дома жилым д</w:t>
      </w:r>
      <w:r w:rsidRPr="0001537E">
        <w:rPr>
          <w:rFonts w:ascii="Arial" w:hAnsi="Arial" w:cs="Arial"/>
          <w:b/>
          <w:sz w:val="32"/>
          <w:szCs w:val="32"/>
        </w:rPr>
        <w:t>о</w:t>
      </w:r>
      <w:r w:rsidRPr="0001537E">
        <w:rPr>
          <w:rFonts w:ascii="Arial" w:hAnsi="Arial" w:cs="Arial"/>
          <w:b/>
          <w:sz w:val="32"/>
          <w:szCs w:val="32"/>
        </w:rPr>
        <w:t>мом и жилого дома садовым домом»</w:t>
      </w:r>
    </w:p>
    <w:p w:rsidR="0001537E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  <w:r w:rsidRPr="0001537E">
        <w:rPr>
          <w:rFonts w:ascii="Arial" w:hAnsi="Arial" w:cs="Arial"/>
          <w:b/>
          <w:color w:val="000000"/>
          <w:sz w:val="30"/>
          <w:szCs w:val="30"/>
        </w:rPr>
        <w:t xml:space="preserve">Раздел </w:t>
      </w:r>
      <w:r w:rsidRPr="0001537E">
        <w:rPr>
          <w:rFonts w:ascii="Arial" w:hAnsi="Arial" w:cs="Arial"/>
          <w:b/>
          <w:color w:val="000000"/>
          <w:sz w:val="30"/>
          <w:szCs w:val="30"/>
          <w:lang w:val="en-US"/>
        </w:rPr>
        <w:t>1</w:t>
      </w:r>
      <w:r w:rsidRPr="0001537E">
        <w:rPr>
          <w:rFonts w:ascii="Arial" w:hAnsi="Arial" w:cs="Arial"/>
          <w:b/>
          <w:color w:val="000000"/>
          <w:sz w:val="30"/>
          <w:szCs w:val="30"/>
        </w:rPr>
        <w:t>. Общие положения</w:t>
      </w: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  <w:r w:rsidRPr="0001537E">
        <w:rPr>
          <w:rFonts w:ascii="Arial" w:hAnsi="Arial" w:cs="Arial"/>
          <w:b/>
          <w:color w:val="000000"/>
          <w:sz w:val="30"/>
          <w:szCs w:val="30"/>
        </w:rPr>
        <w:t>Предмет регулирования</w:t>
      </w: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pStyle w:val="af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«Признание помещения жилым помещением, жилого помещения пригодным (непригодным) для проживания, </w:t>
      </w:r>
      <w:r w:rsidRPr="0001537E">
        <w:rPr>
          <w:rStyle w:val="blk"/>
          <w:rFonts w:ascii="Arial" w:hAnsi="Arial" w:cs="Arial"/>
          <w:sz w:val="24"/>
          <w:szCs w:val="24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 w:rsidRPr="0001537E">
        <w:rPr>
          <w:rFonts w:ascii="Arial" w:hAnsi="Arial" w:cs="Arial"/>
          <w:sz w:val="24"/>
          <w:szCs w:val="24"/>
        </w:rPr>
        <w:t xml:space="preserve">» (далее – административный регламент) устанавливает сроки и последовательность административных процедур и административных действий на территории муниципального образования Новосокулакский сельсовет Саракташского района Оренбургской области (далее – Сельсовет) по признанию помещений жилым помещением, жилых помещений пригодными (непригодными) для проживания граждан, признанию </w:t>
      </w:r>
      <w:r w:rsidRPr="0001537E">
        <w:rPr>
          <w:rStyle w:val="blk"/>
          <w:rFonts w:ascii="Arial" w:hAnsi="Arial" w:cs="Arial"/>
          <w:sz w:val="24"/>
          <w:szCs w:val="24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 w:rsidRPr="0001537E">
        <w:rPr>
          <w:rFonts w:ascii="Arial" w:hAnsi="Arial" w:cs="Arial"/>
          <w:sz w:val="24"/>
          <w:szCs w:val="24"/>
        </w:rPr>
        <w:t xml:space="preserve"> (далее – муниципальная услуга)».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Круг заявителей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Получателями муниципальной услуги</w:t>
      </w:r>
      <w:r w:rsidRPr="0001537E" w:rsidDel="00D540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537E">
        <w:rPr>
          <w:rFonts w:ascii="Arial" w:hAnsi="Arial" w:cs="Arial"/>
          <w:color w:val="000000"/>
          <w:sz w:val="24"/>
          <w:szCs w:val="24"/>
        </w:rPr>
        <w:t>являются физические лица и юридические лица – собственники помещений, а также органы, уполномоченные на проведение государственного контроля и надзора. Заявителями являются получатели услуги или их законные представители.</w:t>
      </w:r>
    </w:p>
    <w:p w:rsid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Требования к порядку информирования о предоставлении муниципальной услуги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Муниципальная услуга предоставляется в здании администрации сельсовета (далее Администрация), расположенном по адресу: Оренбургской области, Саракташский район, с. Новосокулак, ул. Центральная, д.32.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График работы Администрации:</w:t>
      </w:r>
    </w:p>
    <w:p w:rsidR="0001537E" w:rsidRPr="0001537E" w:rsidRDefault="0001537E" w:rsidP="0001537E">
      <w:pPr>
        <w:pStyle w:val="ConsPlusCell"/>
        <w:ind w:firstLine="709"/>
        <w:rPr>
          <w:sz w:val="24"/>
          <w:szCs w:val="24"/>
        </w:rPr>
      </w:pPr>
      <w:r w:rsidRPr="0001537E">
        <w:rPr>
          <w:sz w:val="24"/>
          <w:szCs w:val="24"/>
        </w:rPr>
        <w:t>Понедельник - пятница – с 9.00 до 17.00</w:t>
      </w:r>
    </w:p>
    <w:p w:rsidR="0001537E" w:rsidRPr="0001537E" w:rsidRDefault="0001537E" w:rsidP="0001537E">
      <w:pPr>
        <w:pStyle w:val="ConsPlusCell"/>
        <w:ind w:firstLine="709"/>
        <w:rPr>
          <w:sz w:val="24"/>
          <w:szCs w:val="24"/>
        </w:rPr>
      </w:pPr>
      <w:r w:rsidRPr="0001537E">
        <w:rPr>
          <w:sz w:val="24"/>
          <w:szCs w:val="24"/>
        </w:rPr>
        <w:t>суббота - выходной день;</w:t>
      </w:r>
    </w:p>
    <w:p w:rsidR="0001537E" w:rsidRPr="0001537E" w:rsidRDefault="0001537E" w:rsidP="0001537E">
      <w:pPr>
        <w:pStyle w:val="ConsPlusCell"/>
        <w:ind w:firstLine="709"/>
        <w:rPr>
          <w:sz w:val="24"/>
          <w:szCs w:val="24"/>
        </w:rPr>
      </w:pPr>
      <w:r w:rsidRPr="0001537E">
        <w:rPr>
          <w:sz w:val="24"/>
          <w:szCs w:val="24"/>
        </w:rPr>
        <w:t>воскресенье - выходной день;</w:t>
      </w:r>
    </w:p>
    <w:p w:rsidR="0001537E" w:rsidRPr="0001537E" w:rsidRDefault="0001537E" w:rsidP="0001537E">
      <w:pPr>
        <w:pStyle w:val="ConsPlusCell"/>
        <w:ind w:firstLine="709"/>
        <w:rPr>
          <w:sz w:val="24"/>
          <w:szCs w:val="24"/>
        </w:rPr>
      </w:pPr>
      <w:r w:rsidRPr="0001537E">
        <w:rPr>
          <w:sz w:val="24"/>
          <w:szCs w:val="24"/>
        </w:rPr>
        <w:t>обеденный перерыв – с 13:00 до 14.00.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ab/>
        <w:t xml:space="preserve">Справочные телефоны Администрации </w:t>
      </w:r>
      <w:r w:rsidRPr="0001537E">
        <w:rPr>
          <w:rFonts w:ascii="Arial" w:hAnsi="Arial" w:cs="Arial"/>
          <w:color w:val="000000"/>
          <w:sz w:val="24"/>
          <w:szCs w:val="24"/>
        </w:rPr>
        <w:t>тел: 8(35333) 22-4-43.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Адрес электронной почты Администрации в информационно-телекоммуникационной сети «Интернет»: </w:t>
      </w:r>
      <w:r w:rsidRPr="0001537E">
        <w:rPr>
          <w:rFonts w:ascii="Arial" w:hAnsi="Arial" w:cs="Arial"/>
          <w:sz w:val="24"/>
          <w:szCs w:val="24"/>
          <w:lang w:val="en-US"/>
        </w:rPr>
        <w:t>galina</w:t>
      </w:r>
      <w:r w:rsidRPr="0001537E">
        <w:rPr>
          <w:rFonts w:ascii="Arial" w:hAnsi="Arial" w:cs="Arial"/>
          <w:sz w:val="24"/>
          <w:szCs w:val="24"/>
        </w:rPr>
        <w:t>22443@</w:t>
      </w:r>
      <w:r w:rsidRPr="0001537E">
        <w:rPr>
          <w:rFonts w:ascii="Arial" w:hAnsi="Arial" w:cs="Arial"/>
          <w:sz w:val="24"/>
          <w:szCs w:val="24"/>
          <w:lang w:val="en-US"/>
        </w:rPr>
        <w:t>yandex</w:t>
      </w:r>
      <w:r w:rsidRPr="0001537E">
        <w:rPr>
          <w:rFonts w:ascii="Arial" w:hAnsi="Arial" w:cs="Arial"/>
          <w:sz w:val="24"/>
          <w:szCs w:val="24"/>
        </w:rPr>
        <w:t>.</w:t>
      </w:r>
      <w:r w:rsidRPr="0001537E">
        <w:rPr>
          <w:rFonts w:ascii="Arial" w:hAnsi="Arial" w:cs="Arial"/>
          <w:sz w:val="24"/>
          <w:szCs w:val="24"/>
          <w:lang w:val="en-US"/>
        </w:rPr>
        <w:t>ru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Адрес официального сайта Администрации в информационно-телекоммуникационной сети «Интернет»: http://www:</w:t>
      </w:r>
      <w:r w:rsidRPr="0001537E">
        <w:rPr>
          <w:rFonts w:ascii="Arial" w:hAnsi="Arial" w:cs="Arial"/>
          <w:sz w:val="24"/>
          <w:szCs w:val="24"/>
          <w:lang w:val="en-US"/>
        </w:rPr>
        <w:t>novsokulak</w:t>
      </w:r>
      <w:r w:rsidRPr="0001537E">
        <w:rPr>
          <w:rFonts w:ascii="Arial" w:hAnsi="Arial" w:cs="Arial"/>
          <w:sz w:val="24"/>
          <w:szCs w:val="24"/>
        </w:rPr>
        <w:t>.ru/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Информирование о порядке предоставления муниципальной услуги осуществляется Администрацией: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по телефону;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путем направления письменного ответа на заявление заявителя по почте;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путем направления в электронном виде по телекоммуникационным каналам связи ответа на заявление заявителя;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при личном приеме заявителей;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в виде информационных материалов (брошюр, буклетов и т.д.);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путем размещения информации в открытой и доступной форме на официальном сайте Администрации в информационно-телекоммуникационной сети «Интернет» (далее – Интернет-сайт), в федеральной государственной информационной системе «Единый портал государственных и муниципальных услуг (функций)» (далее – Единый портал) и государственной информационной системе Оренбургской области «Портал государственных и муниципальных услуг Оренбургской области» (далее – Портал Оренбургской области).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</w:r>
      <w:r w:rsidRPr="0001537E">
        <w:rPr>
          <w:rFonts w:ascii="Arial" w:hAnsi="Arial" w:cs="Arial"/>
          <w:color w:val="000000"/>
          <w:sz w:val="24"/>
          <w:szCs w:val="24"/>
        </w:rPr>
        <w:t xml:space="preserve">При ответах на телефонные звонки и личные обращения специалисты </w:t>
      </w:r>
      <w:r w:rsidRPr="0001537E">
        <w:rPr>
          <w:rFonts w:ascii="Arial" w:hAnsi="Arial" w:cs="Arial"/>
          <w:sz w:val="24"/>
          <w:szCs w:val="24"/>
        </w:rPr>
        <w:t xml:space="preserve">Администрации </w:t>
      </w:r>
      <w:r w:rsidRPr="0001537E">
        <w:rPr>
          <w:rFonts w:ascii="Arial" w:hAnsi="Arial" w:cs="Arial"/>
          <w:color w:val="000000"/>
          <w:sz w:val="24"/>
          <w:szCs w:val="24"/>
        </w:rPr>
        <w:t>подробно, в вежливой (корректной) форме информируют обратившихся лиц по интересующим вопросам.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1) размещения на официальном сайте Администрации;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2) размещения на информационном стенде, расположенном в помещении Администрации;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3) использования средств телефонной связи;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4) проведения консультаций специалистом</w:t>
      </w:r>
      <w:r w:rsidRPr="0001537E">
        <w:rPr>
          <w:rFonts w:ascii="Arial" w:hAnsi="Arial" w:cs="Arial"/>
          <w:color w:val="FF0000"/>
          <w:sz w:val="24"/>
          <w:szCs w:val="24"/>
        </w:rPr>
        <w:t xml:space="preserve"> </w:t>
      </w:r>
      <w:r w:rsidRPr="0001537E">
        <w:rPr>
          <w:rFonts w:ascii="Arial" w:hAnsi="Arial" w:cs="Arial"/>
          <w:sz w:val="24"/>
          <w:szCs w:val="24"/>
        </w:rPr>
        <w:t>Администрации при личном обращении.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1537E">
        <w:rPr>
          <w:rFonts w:ascii="Arial" w:hAnsi="Arial" w:cs="Arial"/>
          <w:b/>
          <w:color w:val="000000"/>
          <w:sz w:val="32"/>
          <w:szCs w:val="32"/>
        </w:rPr>
        <w:t>Раздел 2. Стандарт предоставления муниципальной услуги</w:t>
      </w:r>
    </w:p>
    <w:p w:rsidR="0001537E" w:rsidRPr="0001537E" w:rsidRDefault="0001537E" w:rsidP="0001537E">
      <w:pPr>
        <w:pStyle w:val="af8"/>
        <w:spacing w:after="0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8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Наименование муниципальной услуги  - «Признание помещения жилым помещением, жилого помещения пригодным (непригодным) для проживания, </w:t>
      </w:r>
      <w:r w:rsidRPr="0001537E">
        <w:rPr>
          <w:rStyle w:val="blk"/>
          <w:rFonts w:ascii="Arial" w:hAnsi="Arial" w:cs="Arial"/>
          <w:sz w:val="24"/>
          <w:szCs w:val="24"/>
        </w:rPr>
        <w:t>многоквартирного дома аварийным и подлежащим сносу или реконструкции, садового дома жилым домом и жилого дома садовым домом».</w:t>
      </w:r>
      <w:r w:rsidRPr="0001537E">
        <w:rPr>
          <w:rFonts w:ascii="Arial" w:hAnsi="Arial" w:cs="Arial"/>
          <w:sz w:val="24"/>
          <w:szCs w:val="24"/>
        </w:rPr>
        <w:t xml:space="preserve"> 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Муниципальная услуга предоставляется Администрацией муниципального образования  Новосокулакский сельсовет Саракташского района Оренбургской области.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В предоставлении муниципальной услуги участвует Федеральная служба государственной регистрации, кадастра и картографии.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связанные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и предоставляются организациями, участвующими в предоставлении муниципальной услуги.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Конечными результатами предоставления муниципальной услуги являются решение оформленное в виде заключения: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- о соответствии помещения требованиям, предъявляемым к жилому помещению, и его пригодности для проживания;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dst100162"/>
      <w:bookmarkEnd w:id="1"/>
      <w:r w:rsidRPr="0001537E">
        <w:rPr>
          <w:rFonts w:ascii="Arial" w:hAnsi="Arial" w:cs="Arial"/>
          <w:sz w:val="24"/>
          <w:szCs w:val="24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dst100163"/>
      <w:bookmarkEnd w:id="2"/>
      <w:r w:rsidRPr="0001537E">
        <w:rPr>
          <w:rFonts w:ascii="Arial" w:hAnsi="Arial" w:cs="Arial"/>
          <w:sz w:val="24"/>
          <w:szCs w:val="24"/>
        </w:rPr>
        <w:t>- о выявлении оснований для признания помещения непригодным для проживания;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dst100164"/>
      <w:bookmarkEnd w:id="3"/>
      <w:r w:rsidRPr="0001537E">
        <w:rPr>
          <w:rFonts w:ascii="Arial" w:hAnsi="Arial" w:cs="Arial"/>
          <w:sz w:val="24"/>
          <w:szCs w:val="24"/>
        </w:rPr>
        <w:t>- о выявлении оснований для признания многоквартирного дома аварийным и подлежащим реконструкции;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dst100165"/>
      <w:bookmarkEnd w:id="4"/>
      <w:r w:rsidRPr="0001537E">
        <w:rPr>
          <w:rFonts w:ascii="Arial" w:hAnsi="Arial" w:cs="Arial"/>
          <w:sz w:val="24"/>
          <w:szCs w:val="24"/>
        </w:rPr>
        <w:t>- о выявлении оснований для признания многоквартирного дома аварийным и подлежащим сносу;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dst100183"/>
      <w:bookmarkEnd w:id="5"/>
      <w:r w:rsidRPr="0001537E">
        <w:rPr>
          <w:rFonts w:ascii="Arial" w:hAnsi="Arial" w:cs="Arial"/>
          <w:sz w:val="24"/>
          <w:szCs w:val="24"/>
        </w:rPr>
        <w:t>- об отсутствии оснований для признания многоквартирного дома аварийным и подлежащим сносу или реконструкции;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Style w:val="blk"/>
          <w:rFonts w:ascii="Arial" w:hAnsi="Arial" w:cs="Arial"/>
          <w:sz w:val="24"/>
          <w:szCs w:val="24"/>
        </w:rPr>
        <w:t>- 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постановление, утверждающее все виды заключений (решений).</w:t>
      </w:r>
    </w:p>
    <w:p w:rsidR="0001537E" w:rsidRPr="0001537E" w:rsidRDefault="0001537E" w:rsidP="0001537E">
      <w:pPr>
        <w:pStyle w:val="af3"/>
        <w:tabs>
          <w:tab w:val="left" w:pos="851"/>
        </w:tabs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Срок предоставления муниципальной услуги не должен превышать 30 дней и начинает исчисляться с момента получения заявления с полным пакетом документов.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Правовые основания для предоставления муниципальной услуги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b/>
          <w:sz w:val="30"/>
          <w:szCs w:val="30"/>
        </w:rPr>
      </w:pPr>
    </w:p>
    <w:p w:rsidR="0001537E" w:rsidRPr="0001537E" w:rsidRDefault="0001537E" w:rsidP="0001537E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1537E">
        <w:rPr>
          <w:rFonts w:ascii="Arial" w:hAnsi="Arial" w:cs="Arial"/>
          <w:b w:val="0"/>
          <w:sz w:val="24"/>
          <w:szCs w:val="24"/>
        </w:rPr>
        <w:tab/>
        <w:t>Предоставление муниципальной услуги осуществляется в соответствии со следующими правовыми актами:</w:t>
      </w:r>
    </w:p>
    <w:p w:rsidR="0001537E" w:rsidRPr="0001537E" w:rsidRDefault="0001537E" w:rsidP="0001537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1537E">
        <w:rPr>
          <w:rFonts w:ascii="Arial" w:hAnsi="Arial" w:cs="Arial"/>
          <w:b w:val="0"/>
          <w:sz w:val="24"/>
          <w:szCs w:val="24"/>
        </w:rPr>
        <w:t>- Конституция Российской Федерации;</w:t>
      </w:r>
    </w:p>
    <w:p w:rsidR="0001537E" w:rsidRPr="0001537E" w:rsidRDefault="0001537E" w:rsidP="0001537E">
      <w:pPr>
        <w:tabs>
          <w:tab w:val="left" w:pos="567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</w:t>
      </w:r>
      <w:r w:rsidRPr="0001537E">
        <w:rPr>
          <w:rFonts w:ascii="Arial" w:hAnsi="Arial" w:cs="Arial"/>
          <w:color w:val="000000"/>
          <w:sz w:val="24"/>
          <w:szCs w:val="24"/>
        </w:rPr>
        <w:t>Жилищный кодекс Российской Федерации;</w:t>
      </w:r>
    </w:p>
    <w:p w:rsidR="0001537E" w:rsidRPr="0001537E" w:rsidRDefault="0001537E" w:rsidP="0001537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1537E">
        <w:rPr>
          <w:rFonts w:ascii="Arial" w:hAnsi="Arial" w:cs="Arial"/>
          <w:b w:val="0"/>
          <w:sz w:val="24"/>
          <w:szCs w:val="24"/>
        </w:rPr>
        <w:t>- Федеральный закон от 06.10.2003 № 131-ФЗ «Об общих принципах организации местного самоуправления в Российской Федерации»;</w:t>
      </w:r>
    </w:p>
    <w:p w:rsidR="0001537E" w:rsidRPr="0001537E" w:rsidRDefault="0001537E" w:rsidP="0001537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1537E">
        <w:rPr>
          <w:rFonts w:ascii="Arial" w:hAnsi="Arial" w:cs="Arial"/>
          <w:b w:val="0"/>
          <w:sz w:val="24"/>
          <w:szCs w:val="24"/>
        </w:rPr>
        <w:t>- Федеральный закон от 27.07.2010 № 210-ФЗ «Об организации предоставления государственных и муниципальных услуг»;</w:t>
      </w:r>
    </w:p>
    <w:p w:rsidR="0001537E" w:rsidRPr="0001537E" w:rsidRDefault="0001537E" w:rsidP="0001537E">
      <w:pPr>
        <w:tabs>
          <w:tab w:val="left" w:pos="567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- 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01537E">
        <w:rPr>
          <w:rFonts w:ascii="Arial" w:hAnsi="Arial" w:cs="Arial"/>
          <w:sz w:val="24"/>
          <w:szCs w:val="24"/>
        </w:rPr>
        <w:t>».</w:t>
      </w:r>
    </w:p>
    <w:p w:rsidR="0001537E" w:rsidRPr="0001537E" w:rsidRDefault="0001537E" w:rsidP="0001537E">
      <w:pPr>
        <w:spacing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Устав Новосокулакского сельсовета Саракташского района Оренбургской области.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Исчерпывающий перечень документов, необходимых для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предоставления муниципальной услуги и услуг, которые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являются необходимыми и обязательными для предоставления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муниципальной услуги, подлежащих представлению заявителем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ab/>
        <w:t>Муниципальная услуга предоставляется при поступлении в Администрацию следующих документов: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заявления по форме, установленной приложением № 2 или №3 к административному регламенту;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 копии правоустанавливающих документов на помещение, права на которые не зарегистрированы в Едином государственной реестре недвижимости (далее – ЕГРН);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-  заключения (акты) соответствующих органов государственного надзора (контроля) в случае, если представление указанных документов в соответствии с законом признано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в отношении нежилого помещения для признания его в дальнейшем жилым помещением - проект реконструкции нежилого помещения;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заключения специализированной организации, проводящей обследование жилого помещения (в случае постановки вопроса о признании многоквартирного дома аварийным и подлежащим сносу или реконструкции);</w:t>
      </w:r>
    </w:p>
    <w:p w:rsidR="0001537E" w:rsidRPr="0001537E" w:rsidRDefault="0001537E" w:rsidP="0001537E">
      <w:pPr>
        <w:ind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- </w:t>
      </w:r>
      <w:r w:rsidRPr="0001537E">
        <w:rPr>
          <w:rStyle w:val="blk"/>
          <w:rFonts w:ascii="Arial" w:hAnsi="Arial" w:cs="Arial"/>
          <w:sz w:val="24"/>
          <w:szCs w:val="24"/>
        </w:rPr>
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установленных законом;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bookmarkStart w:id="6" w:name="dst100028"/>
      <w:bookmarkEnd w:id="6"/>
      <w:r w:rsidRPr="0001537E">
        <w:rPr>
          <w:rStyle w:val="blk"/>
          <w:rFonts w:ascii="Arial" w:hAnsi="Arial" w:cs="Arial"/>
          <w:sz w:val="24"/>
          <w:szCs w:val="24"/>
        </w:rPr>
        <w:t>-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заявления, письма, жалобы граждан на неудовлетворительные условия проживания - по усмотрению заявителя;</w:t>
      </w:r>
      <w:bookmarkStart w:id="7" w:name="dst7"/>
      <w:bookmarkStart w:id="8" w:name="dst8"/>
      <w:bookmarkStart w:id="9" w:name="dst9"/>
      <w:bookmarkStart w:id="10" w:name="dst100198"/>
      <w:bookmarkEnd w:id="7"/>
      <w:bookmarkEnd w:id="8"/>
      <w:bookmarkEnd w:id="9"/>
      <w:bookmarkEnd w:id="10"/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заключение по обследованию технического состояния объекта, подтверждающее соответствие садового дома требованиям к надежности и безопасности (в случае признания садового дома жилым домом);</w:t>
      </w:r>
      <w:bookmarkStart w:id="11" w:name="dst100199"/>
      <w:bookmarkEnd w:id="11"/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Исчерпывающий перечень документов, необходимых для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предоставления муниципальной услуги, которые находятся в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распоряжении иных органов, участвующих в предоставлении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муниципальной услуги, и которые заявитель вправе представить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Для предоставления муниципальной услуги также необходимо  получение выписки из ЕГРН, содержащей общедоступные сведения о зарегистрированных правах на объект недвижимости.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Выписки из ЕГРН запрашиваются Администрацией в рамках межведомственного взаимодействия в Федеральной службе государственной регистрации, кадастра и картографии.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Заявитель может по своей инициативе самостоятельно представить в Администрации выписку из ЕГРН</w:t>
      </w:r>
      <w:r w:rsidRPr="0001537E" w:rsidDel="00365072">
        <w:rPr>
          <w:rFonts w:ascii="Arial" w:hAnsi="Arial" w:cs="Arial"/>
          <w:sz w:val="24"/>
          <w:szCs w:val="24"/>
        </w:rPr>
        <w:t xml:space="preserve"> </w:t>
      </w:r>
      <w:r w:rsidRPr="0001537E">
        <w:rPr>
          <w:rFonts w:ascii="Arial" w:hAnsi="Arial" w:cs="Arial"/>
          <w:sz w:val="24"/>
          <w:szCs w:val="24"/>
        </w:rPr>
        <w:t>для предоставления муниципальной услуги.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Администрации не вправе требовать от заявителей: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представления документов и информации, которые в соответствии с нормативными правовыми актами находятся в распоряжении органа, предоставляющего муниципальную услугу, иных органов государственной власти, органов местного самоуправления Оренбургской области и (или) подведомственных органам государственной власти и органам местного самоуправления Оренбургской области организаций, участвующих в предоставлении муниципальных услуг (за исключением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услуг»), в соответствии с федеральным и областным законодательством.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Основаниями для отказа в приеме документов, необходимых для предоставления муниципальной услуги, являются следующие: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текст заявления не поддается прочтению;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заявление о предоставлении муниципальной услуги не соответствует форме, установленной приложением № 2 или №3 к административному регламенту;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документы исполнены карандашом;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документы имеют серьезные повреждения, наличие которых не позволяют однозначно истолковать их содержание.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Исчерпывающий перечень оснований для отказа в предоставлении муниципальной услуги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Заявителю может быть оказано в предоставлении муниципальной услуги по следующим основаниям: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с заявлением обратилось ненадлежащее лицо;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недостоверность предоставленных сведений;</w:t>
      </w:r>
    </w:p>
    <w:p w:rsidR="0001537E" w:rsidRPr="0001537E" w:rsidRDefault="0001537E" w:rsidP="0001537E">
      <w:pPr>
        <w:ind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непредставление заявителем документов, предусмотренных настоящим регламентом;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отзыв заявления;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представленные документы по составу, форме и/или содержанию не соответствуют требованиям административного регламента;</w:t>
      </w:r>
      <w:bookmarkStart w:id="12" w:name="dst100206"/>
      <w:bookmarkEnd w:id="12"/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поступление в Администрацию сведений, содержащихся в ЕГРН, о зарегистрированном праве собственности на садовый дом или жилой дом лица, не являющегося заявителем;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dst100207"/>
      <w:bookmarkEnd w:id="13"/>
      <w:r w:rsidRPr="0001537E">
        <w:rPr>
          <w:rFonts w:ascii="Arial" w:hAnsi="Arial" w:cs="Arial"/>
          <w:sz w:val="24"/>
          <w:szCs w:val="24"/>
        </w:rPr>
        <w:t>- поступление в Администрацию уведомления об отсутствии в ЕГРН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</w:t>
      </w:r>
      <w:bookmarkStart w:id="14" w:name="dst100208"/>
      <w:bookmarkEnd w:id="14"/>
      <w:r w:rsidRPr="0001537E">
        <w:rPr>
          <w:rFonts w:ascii="Arial" w:hAnsi="Arial" w:cs="Arial"/>
          <w:sz w:val="24"/>
          <w:szCs w:val="24"/>
        </w:rPr>
        <w:t>;</w:t>
      </w:r>
      <w:bookmarkStart w:id="15" w:name="dst100209"/>
      <w:bookmarkEnd w:id="15"/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  <w:bookmarkStart w:id="16" w:name="dst100210"/>
      <w:bookmarkEnd w:id="16"/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15 минут.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Срок регистрации запроса заявителя о предоставлении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муниципальной услуги, в том числе в электронной форме</w:t>
      </w:r>
    </w:p>
    <w:p w:rsidR="0001537E" w:rsidRPr="0001537E" w:rsidRDefault="0001537E" w:rsidP="0001537E">
      <w:pPr>
        <w:pStyle w:val="af3"/>
        <w:ind w:left="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Регистрация представленных заявления и документов производится должностными лицами, ответственными за прием документов, в день их подачи или в электронном виде.</w:t>
      </w:r>
    </w:p>
    <w:p w:rsidR="0001537E" w:rsidRPr="0001537E" w:rsidRDefault="0001537E" w:rsidP="0001537E">
      <w:pPr>
        <w:pStyle w:val="ConsPlusNormal"/>
        <w:ind w:firstLine="709"/>
        <w:jc w:val="center"/>
        <w:outlineLvl w:val="2"/>
        <w:rPr>
          <w:rFonts w:ascii="Arial" w:hAnsi="Arial" w:cs="Arial"/>
          <w:bCs/>
          <w:sz w:val="24"/>
          <w:szCs w:val="24"/>
        </w:rPr>
      </w:pPr>
      <w:r w:rsidRPr="0001537E">
        <w:rPr>
          <w:rFonts w:ascii="Arial" w:hAnsi="Arial" w:cs="Arial"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информационным стендам с образцами заполнения запросов о предоставлении муниципальной услуги и перечнем документов, необходимых для предоставления муниципальной услуги, а также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1537E" w:rsidRPr="0001537E" w:rsidRDefault="0001537E" w:rsidP="0001537E">
      <w:pPr>
        <w:pStyle w:val="ConsPlusNormal"/>
        <w:ind w:firstLine="709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01537E" w:rsidRPr="0001537E" w:rsidRDefault="0001537E" w:rsidP="0001537E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1537E">
        <w:rPr>
          <w:rFonts w:ascii="Arial" w:hAnsi="Arial" w:cs="Arial"/>
          <w:sz w:val="24"/>
          <w:szCs w:val="24"/>
        </w:rPr>
        <w:t xml:space="preserve"> Помещения, в которых предоставляется муниципальная услуга, для удобства заявителей размещаются на нижних, предпочтительнее на первых этажах зданий. 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Информация о графике работы Администрации размещается на первом этаже при входе в здание, в котором расположена Администрация.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 Помещения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инфраструктур, а также беспрепятственного пользования средствами связи и информацией в соответствии с законодательством Российской Федерации о социальной защите инвалидов.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Входы в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01537E" w:rsidRPr="0001537E" w:rsidRDefault="0001537E" w:rsidP="0001537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. Помещения, предназначенные для приема заявителей, оборудуются информационными стендами, на которых размещается следующая информация: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1) сведения о местонахождении, справочных телефонах, адресе интернет-сайта Администрации, электронной почты Администрации;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2) извлечения из нормативных правовых актов, регулирующих деятельность по предоставлению муниципальной услуги;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3) краткое изложение процедуры предоставления муниципальной услуги в текстовом виде и в виде блок-схемы;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4) образец заполнения заявления и перечень документов, необходимых для предоставления муниципальной услуги;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5) порядок обжалования решений и действий (бездействия) Администрации,  а также специалистов, должностных лиц Администрации при предоставлении муниципальной услуги.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 Места ожидания предоставления муниципальной услуги оборудуются стульями, кресельными секциями и скамейками (банкетками).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Места для заполнения документов оборудуются стульями, столами (стойками) и обеспечиваются образцами для их заполнения, бланками заявлений и канцелярскими принадлежностями.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 Помещения для приема заявителей должны соответствовать комфортным для граждан условиям и оптимальным условиям работы специалистов, должностных лиц Администрации. 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 Места для приема заявителей должны быть оборудованы информационными табличками (вывесками) с указанием: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1) номера кабинета;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2) фамилии, имени, отчества и должности специалиста.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Каждое рабочее место специалиста, должностного лица Администрации, ответственного за предоставление муниципальной услуги, должно быть оборудовано персональным компьютером с возможностью доступа к информационным ресурсам, информационно-справочным системам и программным продуктам, печатающим устройством, телефоном.</w:t>
      </w:r>
    </w:p>
    <w:p w:rsidR="0001537E" w:rsidRPr="0001537E" w:rsidRDefault="0001537E" w:rsidP="000153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Показатели доступности и качества муниципальной услуги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Критериями доступности и качества оказания муниципальной услуги являются: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удовлетворенность заявителей качеством муниципальной услуги;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наглядность форм размещаемой информации о порядке предоставления муниципальной услуги;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отсутствие обоснованных жалоб со стороны заявителей по результатам предоставления муниципальной услуги;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Иные требования, в том числе учитывающие особенности предоставления государственной услуги в электронной форме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 через Единый портал и Портал Оренбургской области путем заполнения специальной интерактивной формы (с предоставлением возможности автоматической идентификации (нумерации) обращений, использования личного кабинета для обеспечения однозначной и </w:t>
      </w:r>
      <w:r w:rsidRPr="0001537E">
        <w:rPr>
          <w:rFonts w:ascii="Arial" w:hAnsi="Arial" w:cs="Arial"/>
          <w:sz w:val="24"/>
          <w:szCs w:val="24"/>
        </w:rPr>
        <w:lastRenderedPageBreak/>
        <w:t>конфиденциальной доставки промежуточных сообщений и ответа заявителю в электронном виде.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Заявителям обеспечивается возможность получения информации о предоставляемой муниципальной услуге на Едином портале и Портале Оренбургской области.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Для заявителей обеспечивается возможность осуществлять с использованием Единого портала и Портала Оренбургской области получение сведений о ходе выполнения запроса о предоставлении муниципальной услуги.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При направлении заявления и документов (содержащихся в них сведений) в форме электронных документов в порядке, предусмотренном пунктом 28 административного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  <w:r w:rsidRPr="0001537E">
        <w:rPr>
          <w:rFonts w:ascii="Arial" w:hAnsi="Arial" w:cs="Arial"/>
          <w:b/>
          <w:color w:val="000000"/>
          <w:sz w:val="30"/>
          <w:szCs w:val="30"/>
        </w:rPr>
        <w:t>Раздел 3. Состав, последовательность и сроки выполнения административных процедур, требования к порядку их исполнения, в том числе особенности выполнения административных процедур в электронной форме</w:t>
      </w:r>
    </w:p>
    <w:p w:rsidR="0001537E" w:rsidRPr="0001537E" w:rsidRDefault="0001537E" w:rsidP="0001537E">
      <w:pPr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01537E" w:rsidRPr="0001537E" w:rsidRDefault="0001537E" w:rsidP="0001537E">
      <w:pPr>
        <w:ind w:firstLine="709"/>
        <w:jc w:val="both"/>
        <w:outlineLvl w:val="1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прием и регистрация заявления;</w:t>
      </w:r>
    </w:p>
    <w:p w:rsidR="0001537E" w:rsidRPr="0001537E" w:rsidRDefault="0001537E" w:rsidP="0001537E">
      <w:pPr>
        <w:ind w:firstLine="709"/>
        <w:jc w:val="both"/>
        <w:outlineLvl w:val="1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- запрос документов, подлежащих получению по каналам межведомственного взаимодействия в соответствии с </w:t>
      </w:r>
      <w:r w:rsidRPr="0001537E">
        <w:rPr>
          <w:rFonts w:ascii="Arial" w:hAnsi="Arial" w:cs="Arial"/>
          <w:sz w:val="24"/>
          <w:szCs w:val="24"/>
        </w:rPr>
        <w:t>Федеральным законом от 27.07.2010 № 210-ФЗ «Об организации предоставления государственных и муниципальных услуг»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(в случае, если документы не были предоставлены заявителем лично);</w:t>
      </w:r>
    </w:p>
    <w:p w:rsidR="0001537E" w:rsidRPr="0001537E" w:rsidRDefault="0001537E" w:rsidP="0001537E">
      <w:pPr>
        <w:ind w:firstLine="709"/>
        <w:jc w:val="both"/>
        <w:outlineLvl w:val="1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принятие решения о предоставлении муниципальной услуги;</w:t>
      </w:r>
    </w:p>
    <w:p w:rsidR="0001537E" w:rsidRPr="0001537E" w:rsidRDefault="0001537E" w:rsidP="0001537E">
      <w:pPr>
        <w:ind w:firstLine="709"/>
        <w:jc w:val="both"/>
        <w:outlineLvl w:val="1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формирование и выдача заявителю результата муниципальной услуги.</w:t>
      </w:r>
    </w:p>
    <w:p w:rsidR="0001537E" w:rsidRPr="0001537E" w:rsidRDefault="0001537E" w:rsidP="0001537E">
      <w:pPr>
        <w:ind w:firstLine="709"/>
        <w:jc w:val="both"/>
        <w:outlineLvl w:val="1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>Блок-схема последовательности действий при предоставлении муниципальной услуги приведена в приложении № 1 к административному регламенту.</w:t>
      </w:r>
    </w:p>
    <w:p w:rsidR="0001537E" w:rsidRPr="0001537E" w:rsidRDefault="0001537E" w:rsidP="0001537E">
      <w:pPr>
        <w:pStyle w:val="af3"/>
        <w:ind w:left="0" w:firstLine="709"/>
        <w:jc w:val="center"/>
        <w:rPr>
          <w:rFonts w:ascii="Arial" w:hAnsi="Arial" w:cs="Arial"/>
          <w:b/>
          <w:sz w:val="30"/>
          <w:szCs w:val="30"/>
          <w:lang w:val="de-DE"/>
        </w:rPr>
      </w:pPr>
      <w:r w:rsidRPr="0001537E">
        <w:rPr>
          <w:rFonts w:ascii="Arial" w:hAnsi="Arial" w:cs="Arial"/>
          <w:b/>
          <w:sz w:val="30"/>
          <w:szCs w:val="30"/>
        </w:rPr>
        <w:t>Прием и регистрация заявления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 xml:space="preserve">Основанием для начала административной процедуры является поступление в </w:t>
      </w:r>
      <w:r w:rsidRPr="0001537E">
        <w:rPr>
          <w:rFonts w:ascii="Arial" w:hAnsi="Arial" w:cs="Arial"/>
          <w:sz w:val="24"/>
          <w:szCs w:val="24"/>
        </w:rPr>
        <w:t xml:space="preserve">Администрацию 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заявления и документов, указанных в пункте 15 административного регламента.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Заявление и документы, необходимые для предоставления муниципальной услуги, могут быть представлены заявителем: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а) на личном приеме;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б) по почте;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в) в форме электронного документа в порядке, предусмотренном пунктом 36 административного регламента.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ab/>
        <w:t>Должностное лицо Администрации, ответственное за прием и регистрацию документов: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проверяет реквизиты заявления и наличие документов, необходимых для предоставления муниципальной услуги, согласно перечню, указанному в пункте 15 административного регламента;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производит регистрацию поступивших заявления и документов в журнале регистрации обращений по предоставлению муниципальных услуг в сроки, указанные в пункте 24 административного регламента</w:t>
      </w:r>
      <w:r w:rsidRPr="0001537E">
        <w:rPr>
          <w:rFonts w:ascii="Arial" w:hAnsi="Arial" w:cs="Arial"/>
          <w:kern w:val="2"/>
          <w:sz w:val="24"/>
          <w:szCs w:val="24"/>
          <w:lang w:eastAsia="en-US" w:bidi="hi-IN"/>
        </w:rPr>
        <w:t>.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lastRenderedPageBreak/>
        <w:t xml:space="preserve"> В ходе личного приема должностное лицо</w:t>
      </w:r>
      <w:r w:rsidRPr="0001537E">
        <w:rPr>
          <w:rFonts w:ascii="Arial" w:hAnsi="Arial" w:cs="Arial"/>
          <w:sz w:val="24"/>
          <w:szCs w:val="24"/>
        </w:rPr>
        <w:t xml:space="preserve"> Администрации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 ответственное за прием и регистрацию заявления и документов, обязан: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представиться заявителю, назвав фамилию, имя, отчество и должность;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осуществить прием заявления и документов, представленных заявителем;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сформировать опись  поступивших документов;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обеспечить регистрацию поступивших документов;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- в случае необходимости давать разъяснения заявителю по предоставляемой муниципальной услуге.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В случае непредставления заявителем одного или нескольких документов, предусмотренных пунктом 15 административного регламента, должностное лицо </w:t>
      </w:r>
      <w:r w:rsidRPr="0001537E">
        <w:rPr>
          <w:rFonts w:ascii="Arial" w:hAnsi="Arial" w:cs="Arial"/>
          <w:sz w:val="24"/>
          <w:szCs w:val="24"/>
        </w:rPr>
        <w:t>Администрацией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 ответственное за прием и регистрацию заявления и документов, направляет заявителю письменное уведомление (сообщает в устной форме на личном приеме) о необходимости представления в установленный срок  недостающих документов и делает на заявлении отметку об уведомлении заявителя о необходимости представить недостающие документы.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kern w:val="2"/>
          <w:sz w:val="24"/>
          <w:szCs w:val="24"/>
          <w:lang w:eastAsia="en-US" w:bidi="hi-IN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Должностное лицо </w:t>
      </w:r>
      <w:r w:rsidRPr="0001537E">
        <w:rPr>
          <w:rFonts w:ascii="Arial" w:hAnsi="Arial" w:cs="Arial"/>
          <w:sz w:val="24"/>
          <w:szCs w:val="24"/>
        </w:rPr>
        <w:t>Администрацией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 ответственное за прием и регистрацию заявления и документов,</w:t>
      </w:r>
      <w:r w:rsidRPr="0001537E">
        <w:rPr>
          <w:rFonts w:ascii="Arial" w:hAnsi="Arial" w:cs="Arial"/>
          <w:kern w:val="2"/>
          <w:sz w:val="24"/>
          <w:szCs w:val="24"/>
          <w:lang w:eastAsia="en-US" w:bidi="hi-IN"/>
        </w:rPr>
        <w:t xml:space="preserve"> после регистрации поступивших документов направляет их специалисту </w:t>
      </w:r>
      <w:r w:rsidRPr="0001537E">
        <w:rPr>
          <w:rFonts w:ascii="Arial" w:eastAsia="SimSun" w:hAnsi="Arial" w:cs="Arial"/>
          <w:sz w:val="24"/>
          <w:szCs w:val="24"/>
          <w:lang w:eastAsia="zh-CN"/>
        </w:rPr>
        <w:t>Администрации</w:t>
      </w:r>
      <w:r w:rsidRPr="0001537E">
        <w:rPr>
          <w:rFonts w:ascii="Arial" w:hAnsi="Arial" w:cs="Arial"/>
          <w:kern w:val="2"/>
          <w:sz w:val="24"/>
          <w:szCs w:val="24"/>
          <w:lang w:eastAsia="en-US" w:bidi="hi-IN"/>
        </w:rPr>
        <w:t>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kern w:val="2"/>
          <w:sz w:val="24"/>
          <w:szCs w:val="24"/>
          <w:lang w:eastAsia="en-US" w:bidi="hi-IN"/>
        </w:rPr>
      </w:pPr>
      <w:r w:rsidRPr="0001537E">
        <w:rPr>
          <w:rFonts w:ascii="Arial" w:hAnsi="Arial" w:cs="Arial"/>
          <w:kern w:val="2"/>
          <w:sz w:val="24"/>
          <w:szCs w:val="24"/>
          <w:lang w:eastAsia="en-US" w:bidi="hi-IN"/>
        </w:rPr>
        <w:tab/>
        <w:t>В случае подачи заявления и документов через Единый портал или Портал Оренбургской области, информационная система регистрирует их автоматически, а также формирует подтверждение об их регистрации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Максимальный срок регистрации документов - 1 календарный день.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Максимальный срок отправки уведомления заявителю – 1 рабочий день после поступления документов.</w:t>
      </w:r>
    </w:p>
    <w:p w:rsidR="0001537E" w:rsidRPr="0001537E" w:rsidRDefault="0001537E" w:rsidP="0001537E">
      <w:pPr>
        <w:pStyle w:val="af3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eastAsia="SimSun" w:hAnsi="Arial" w:cs="Arial"/>
          <w:b/>
          <w:kern w:val="2"/>
          <w:sz w:val="30"/>
          <w:szCs w:val="30"/>
          <w:lang w:eastAsia="hi-IN" w:bidi="hi-IN"/>
        </w:rPr>
      </w:pPr>
      <w:r w:rsidRPr="0001537E">
        <w:rPr>
          <w:rFonts w:ascii="Arial" w:eastAsia="SimSun" w:hAnsi="Arial" w:cs="Arial"/>
          <w:b/>
          <w:kern w:val="2"/>
          <w:sz w:val="30"/>
          <w:szCs w:val="30"/>
          <w:lang w:eastAsia="hi-IN" w:bidi="hi-IN"/>
        </w:rPr>
        <w:t>Запрос документов, подлежащих получению по каналам</w:t>
      </w: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eastAsia="SimSun" w:hAnsi="Arial" w:cs="Arial"/>
          <w:b/>
          <w:kern w:val="2"/>
          <w:sz w:val="30"/>
          <w:szCs w:val="30"/>
          <w:lang w:eastAsia="hi-IN" w:bidi="hi-IN"/>
        </w:rPr>
        <w:t xml:space="preserve">межведомственного взаимодействия в соответствии с </w:t>
      </w:r>
      <w:r w:rsidRPr="0001537E">
        <w:rPr>
          <w:rFonts w:ascii="Arial" w:hAnsi="Arial" w:cs="Arial"/>
          <w:b/>
          <w:sz w:val="30"/>
          <w:szCs w:val="30"/>
        </w:rPr>
        <w:t>Федеральным</w:t>
      </w: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01537E">
        <w:rPr>
          <w:rFonts w:ascii="Arial" w:hAnsi="Arial" w:cs="Arial"/>
          <w:b/>
          <w:sz w:val="30"/>
          <w:szCs w:val="30"/>
        </w:rPr>
        <w:t>законом от 27.07.2010 № 210-ФЗ «Об организации</w:t>
      </w: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eastAsia="SimSun" w:hAnsi="Arial" w:cs="Arial"/>
          <w:b/>
          <w:sz w:val="30"/>
          <w:szCs w:val="30"/>
          <w:lang w:eastAsia="hi-IN" w:bidi="hi-IN"/>
        </w:rPr>
      </w:pPr>
      <w:r w:rsidRPr="0001537E">
        <w:rPr>
          <w:rFonts w:ascii="Arial" w:hAnsi="Arial" w:cs="Arial"/>
          <w:b/>
          <w:sz w:val="30"/>
          <w:szCs w:val="30"/>
        </w:rPr>
        <w:t>предоставления государственных и муниципальных услуг»</w:t>
      </w:r>
    </w:p>
    <w:p w:rsidR="0001537E" w:rsidRPr="0001537E" w:rsidRDefault="0001537E" w:rsidP="0001537E">
      <w:pPr>
        <w:pStyle w:val="1f1"/>
        <w:ind w:left="0" w:firstLine="709"/>
        <w:rPr>
          <w:rFonts w:ascii="Arial" w:eastAsia="SimSun" w:hAnsi="Arial" w:cs="Arial"/>
          <w:sz w:val="24"/>
          <w:szCs w:val="24"/>
          <w:lang w:eastAsia="hi-IN" w:bidi="hi-IN"/>
        </w:rPr>
      </w:pPr>
    </w:p>
    <w:p w:rsidR="0001537E" w:rsidRPr="0001537E" w:rsidRDefault="0001537E" w:rsidP="0001537E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непредставление заявителем выписки из ЕГРН.</w:t>
      </w:r>
    </w:p>
    <w:p w:rsidR="0001537E" w:rsidRPr="0001537E" w:rsidRDefault="0001537E" w:rsidP="0001537E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Специалист </w:t>
      </w:r>
      <w:r w:rsidRPr="0001537E">
        <w:rPr>
          <w:rFonts w:ascii="Arial" w:hAnsi="Arial" w:cs="Arial"/>
          <w:sz w:val="24"/>
          <w:szCs w:val="24"/>
        </w:rPr>
        <w:t xml:space="preserve">Администрации направляет запрос по каналам межведомственного взаимодействия в Федеральную </w:t>
      </w:r>
      <w:r w:rsidRPr="0001537E">
        <w:rPr>
          <w:rFonts w:ascii="Arial" w:hAnsi="Arial" w:cs="Arial"/>
          <w:color w:val="000000"/>
          <w:sz w:val="24"/>
          <w:szCs w:val="24"/>
        </w:rPr>
        <w:t>службу государственной регистрации, кадастра и картографии для получения сведений из выписки из ЕГРН</w:t>
      </w:r>
      <w:r w:rsidRPr="0001537E">
        <w:rPr>
          <w:rFonts w:ascii="Arial" w:hAnsi="Arial" w:cs="Arial"/>
          <w:sz w:val="24"/>
          <w:szCs w:val="24"/>
        </w:rPr>
        <w:t>.</w:t>
      </w:r>
    </w:p>
    <w:p w:rsidR="0001537E" w:rsidRPr="0001537E" w:rsidRDefault="0001537E" w:rsidP="0001537E">
      <w:pPr>
        <w:pStyle w:val="1f1"/>
        <w:ind w:left="0" w:firstLine="709"/>
        <w:rPr>
          <w:rFonts w:ascii="Arial" w:eastAsia="SimSun" w:hAnsi="Arial" w:cs="Arial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sz w:val="24"/>
          <w:szCs w:val="24"/>
          <w:lang w:eastAsia="hi-IN" w:bidi="hi-IN"/>
        </w:rPr>
        <w:tab/>
        <w:t xml:space="preserve">В случае самостоятельного представления заявителем </w:t>
      </w:r>
      <w:r w:rsidRPr="0001537E">
        <w:rPr>
          <w:rFonts w:ascii="Arial" w:hAnsi="Arial" w:cs="Arial"/>
          <w:sz w:val="24"/>
          <w:szCs w:val="24"/>
        </w:rPr>
        <w:t>выписки из ЕГРН</w:t>
      </w:r>
      <w:r w:rsidRPr="0001537E" w:rsidDel="00E72E94">
        <w:rPr>
          <w:rFonts w:ascii="Arial" w:hAnsi="Arial" w:cs="Arial"/>
          <w:sz w:val="24"/>
          <w:szCs w:val="24"/>
        </w:rPr>
        <w:t xml:space="preserve"> </w:t>
      </w:r>
      <w:r w:rsidRPr="0001537E">
        <w:rPr>
          <w:rFonts w:ascii="Arial" w:eastAsia="SimSun" w:hAnsi="Arial" w:cs="Arial"/>
          <w:sz w:val="24"/>
          <w:szCs w:val="24"/>
          <w:lang w:eastAsia="hi-IN" w:bidi="hi-IN"/>
        </w:rPr>
        <w:t>запрос в рамках межведомственного взаимодействия не направляется.</w:t>
      </w:r>
    </w:p>
    <w:p w:rsidR="0001537E" w:rsidRPr="0001537E" w:rsidRDefault="0001537E" w:rsidP="0001537E">
      <w:pPr>
        <w:pStyle w:val="1f1"/>
        <w:ind w:left="0" w:firstLine="709"/>
        <w:rPr>
          <w:rFonts w:ascii="Arial" w:eastAsia="SimSun" w:hAnsi="Arial" w:cs="Arial"/>
          <w:sz w:val="24"/>
          <w:szCs w:val="24"/>
          <w:lang w:eastAsia="hi-IN" w:bidi="hi-IN"/>
        </w:rPr>
      </w:pPr>
      <w:r w:rsidRPr="0001537E">
        <w:rPr>
          <w:rFonts w:ascii="Arial" w:eastAsia="SimSun" w:hAnsi="Arial" w:cs="Arial"/>
          <w:sz w:val="24"/>
          <w:szCs w:val="24"/>
          <w:lang w:eastAsia="hi-IN" w:bidi="hi-IN"/>
        </w:rPr>
        <w:t>Максимальный срок исполнения данной процедуры – 5 рабочих дней.</w:t>
      </w:r>
    </w:p>
    <w:p w:rsidR="0001537E" w:rsidRPr="0001537E" w:rsidRDefault="0001537E" w:rsidP="0001537E">
      <w:pPr>
        <w:pStyle w:val="1f1"/>
        <w:ind w:left="0" w:firstLine="709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eastAsia="SimSun" w:hAnsi="Arial" w:cs="Arial"/>
          <w:b/>
          <w:sz w:val="30"/>
          <w:szCs w:val="30"/>
          <w:lang w:eastAsia="hi-IN" w:bidi="hi-IN"/>
        </w:rPr>
      </w:pPr>
      <w:r w:rsidRPr="0001537E">
        <w:rPr>
          <w:rFonts w:ascii="Arial" w:hAnsi="Arial" w:cs="Arial"/>
          <w:b/>
          <w:sz w:val="30"/>
          <w:szCs w:val="30"/>
        </w:rPr>
        <w:t>Принятие решения о</w:t>
      </w:r>
      <w:r w:rsidRPr="0001537E">
        <w:rPr>
          <w:rFonts w:ascii="Arial" w:eastAsia="SimSun" w:hAnsi="Arial" w:cs="Arial"/>
          <w:b/>
          <w:sz w:val="30"/>
          <w:szCs w:val="30"/>
          <w:lang w:eastAsia="hi-IN" w:bidi="hi-IN"/>
        </w:rPr>
        <w:t xml:space="preserve"> предоставлении муниципальной услуги</w:t>
      </w:r>
    </w:p>
    <w:p w:rsidR="0001537E" w:rsidRPr="0001537E" w:rsidRDefault="0001537E" w:rsidP="0001537E">
      <w:pPr>
        <w:pStyle w:val="1f1"/>
        <w:ind w:left="0" w:firstLine="709"/>
        <w:jc w:val="center"/>
        <w:rPr>
          <w:rFonts w:ascii="Arial" w:eastAsia="SimSun" w:hAnsi="Arial" w:cs="Arial"/>
          <w:sz w:val="24"/>
          <w:szCs w:val="24"/>
          <w:lang w:eastAsia="hi-IN" w:bidi="hi-IN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Основанием для начала исполнения процедуры, является поступление 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должностному лицу,</w:t>
      </w:r>
      <w:r w:rsidRPr="0001537E">
        <w:rPr>
          <w:rFonts w:ascii="Arial" w:hAnsi="Arial" w:cs="Arial"/>
          <w:sz w:val="24"/>
          <w:szCs w:val="24"/>
        </w:rPr>
        <w:t xml:space="preserve"> ответственному за предоставление услуги полного пакета документов.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В случае не предоставления заявителем в установленный срок недостающих документов, предоставляемых лично заявителем, должностное лицо направляет заявителю уведомление об отказе в предоставлении муниципальной услуги.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 xml:space="preserve"> В случае соответствия представленных документов всем требованиям, установленным настоящим Регламентом секретарь Комиссии готовит материалы для рассмотрения на Комиссию.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Также на основе поступившего пакета документов 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должностное лицо,</w:t>
      </w:r>
      <w:r w:rsidRPr="0001537E">
        <w:rPr>
          <w:rFonts w:ascii="Arial" w:hAnsi="Arial" w:cs="Arial"/>
          <w:sz w:val="24"/>
          <w:szCs w:val="24"/>
        </w:rPr>
        <w:t xml:space="preserve"> ответственное за предоставление услуги готовит уведомление заявителю о дате заседания Комиссии.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1537E">
        <w:rPr>
          <w:rFonts w:ascii="Arial" w:hAnsi="Arial" w:cs="Arial"/>
          <w:sz w:val="24"/>
          <w:szCs w:val="24"/>
          <w:lang w:eastAsia="en-US"/>
        </w:rPr>
        <w:t xml:space="preserve"> В случае подачи заявки через Портал Уведомление направляется заявителю в «Личный кабинет».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01537E">
        <w:rPr>
          <w:rFonts w:ascii="Arial" w:hAnsi="Arial" w:cs="Arial"/>
          <w:sz w:val="24"/>
          <w:szCs w:val="24"/>
          <w:lang w:eastAsia="en-US"/>
        </w:rPr>
        <w:t xml:space="preserve"> В случае личной подачи заявки уведомление направляется заявителю по почте (электронной или обычной), либо заявитель уведомляется звонком и лично получает </w:t>
      </w:r>
      <w:r w:rsidRPr="0001537E">
        <w:rPr>
          <w:rFonts w:ascii="Arial" w:hAnsi="Arial" w:cs="Arial"/>
          <w:color w:val="000000"/>
          <w:sz w:val="24"/>
          <w:szCs w:val="24"/>
        </w:rPr>
        <w:t>уведомление.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Комиссия рассматривает заявление и прилагаемый к нему комплект документов и проводит оценку соответствия помещения требованиям, установленным Постановлением Правительства РФ от 28.01.2006  № 47.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Процедура проведения оценки помещения включает: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В случае необходимости обследования помещения Комиссия составляет в трех экземплярах акт обследования помещения по форме, утвержденной Постановлением Правительства РФ от 28.01.2006  № 47.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Участие в обследовании помещения лиц, включенных в состав комиссии, является обязательным.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По результатам работы Комиссия принимает решение, которое оформляется в виде заключения в трех экземплярах по формам, утвержденных Постановлением Правительства РФ от 28.01.2006  № 47.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Заключения (решения) могут быть следующих видов:</w:t>
      </w:r>
    </w:p>
    <w:p w:rsidR="0001537E" w:rsidRPr="0001537E" w:rsidRDefault="0001537E" w:rsidP="0001537E">
      <w:pPr>
        <w:pStyle w:val="af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01537E" w:rsidRPr="0001537E" w:rsidRDefault="0001537E" w:rsidP="0001537E">
      <w:pPr>
        <w:pStyle w:val="af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color w:val="454545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 </w:t>
      </w:r>
    </w:p>
    <w:p w:rsidR="0001537E" w:rsidRPr="0001537E" w:rsidRDefault="0001537E" w:rsidP="0001537E">
      <w:pPr>
        <w:pStyle w:val="af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проживания.</w:t>
      </w:r>
    </w:p>
    <w:p w:rsidR="0001537E" w:rsidRPr="0001537E" w:rsidRDefault="0001537E" w:rsidP="0001537E">
      <w:pPr>
        <w:pStyle w:val="af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о признании многоквартирного дома аварийным и подлежащим сносу;</w:t>
      </w:r>
    </w:p>
    <w:p w:rsidR="0001537E" w:rsidRPr="0001537E" w:rsidRDefault="0001537E" w:rsidP="0001537E">
      <w:pPr>
        <w:pStyle w:val="af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о признании многоквартирного дома аварийным и подлежащим реко</w:t>
      </w:r>
      <w:r w:rsidRPr="0001537E">
        <w:rPr>
          <w:rFonts w:ascii="Arial" w:hAnsi="Arial" w:cs="Arial"/>
          <w:sz w:val="24"/>
          <w:szCs w:val="24"/>
        </w:rPr>
        <w:t>н</w:t>
      </w:r>
      <w:r w:rsidRPr="0001537E">
        <w:rPr>
          <w:rFonts w:ascii="Arial" w:hAnsi="Arial" w:cs="Arial"/>
          <w:sz w:val="24"/>
          <w:szCs w:val="24"/>
        </w:rPr>
        <w:t>струкции;</w:t>
      </w:r>
    </w:p>
    <w:p w:rsidR="0001537E" w:rsidRPr="0001537E" w:rsidRDefault="0001537E" w:rsidP="0001537E">
      <w:pPr>
        <w:pStyle w:val="HTML"/>
        <w:ind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-  </w:t>
      </w:r>
      <w:r w:rsidRPr="0001537E">
        <w:rPr>
          <w:rStyle w:val="blk"/>
          <w:rFonts w:ascii="Arial" w:hAnsi="Arial" w:cs="Arial"/>
          <w:sz w:val="24"/>
          <w:szCs w:val="24"/>
        </w:rPr>
        <w:t>о признании садового дома жилым домом и жилого дома садовым домом.</w:t>
      </w:r>
    </w:p>
    <w:p w:rsidR="0001537E" w:rsidRPr="0001537E" w:rsidRDefault="0001537E" w:rsidP="0001537E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Два экземпляра заключения, указанного в пункте 60  настоящего Положения, в 3-дневный срок направляются комиссией в Администрацию для последующего принятия решения, 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01537E" w:rsidRPr="0001537E" w:rsidRDefault="0001537E" w:rsidP="0001537E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На основании полученного заключения соответствующий орган местного самоуправления в течение 30 календарных дней со дня получения заключения в установленном им порядке принимает,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Процедура рассмотрения заявления на заседании Комиссии в совокупности не должна превышать 30 календарных дней со дня регистрации заявления,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- в течение 20 календарных дней.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01537E">
        <w:rPr>
          <w:rFonts w:ascii="Arial" w:hAnsi="Arial" w:cs="Arial"/>
          <w:sz w:val="24"/>
          <w:szCs w:val="24"/>
        </w:rPr>
        <w:t xml:space="preserve"> На основании заключения 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должностное лицо,</w:t>
      </w:r>
      <w:r w:rsidRPr="0001537E">
        <w:rPr>
          <w:rFonts w:ascii="Arial" w:hAnsi="Arial" w:cs="Arial"/>
          <w:sz w:val="24"/>
          <w:szCs w:val="24"/>
        </w:rPr>
        <w:t xml:space="preserve"> ответственное за предоставление услуги в течении 2-х рабочих дней готовит проект соответствующего постановления (Приложение №4).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После подготовки проекта постановления, документ передается на подпись главе сельсовета. Глава сельсовета в течение 2-х дней подписывает постановление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01537E" w:rsidRPr="0001537E" w:rsidRDefault="0001537E" w:rsidP="0001537E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01537E">
        <w:rPr>
          <w:rFonts w:ascii="Arial" w:hAnsi="Arial" w:cs="Arial"/>
          <w:kern w:val="2"/>
          <w:sz w:val="24"/>
          <w:szCs w:val="24"/>
          <w:lang w:eastAsia="en-US" w:bidi="hi-IN"/>
        </w:rPr>
        <w:t>В случае подачи заявления и документов через Единый портал или Портал Оренбургской области, информационная система обеспечивает получение сведений о ходе предоставления муниципальной услуги и отправляет соответствующее информационное сообщение в личный кабинет заявителя на Едином портале или Портале Оренбургской области.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92435C" w:rsidRDefault="0001537E" w:rsidP="0001537E">
      <w:pPr>
        <w:pStyle w:val="af3"/>
        <w:ind w:left="0" w:firstLine="709"/>
        <w:jc w:val="center"/>
        <w:rPr>
          <w:rFonts w:ascii="Arial" w:eastAsia="SimSun" w:hAnsi="Arial" w:cs="Arial"/>
          <w:b/>
          <w:sz w:val="30"/>
          <w:szCs w:val="30"/>
          <w:lang w:eastAsia="hi-IN" w:bidi="hi-IN"/>
        </w:rPr>
      </w:pPr>
      <w:r w:rsidRPr="0092435C">
        <w:rPr>
          <w:rFonts w:ascii="Arial" w:eastAsia="SimSun" w:hAnsi="Arial" w:cs="Arial"/>
          <w:b/>
          <w:kern w:val="2"/>
          <w:sz w:val="30"/>
          <w:szCs w:val="30"/>
          <w:lang w:eastAsia="hi-IN" w:bidi="hi-IN"/>
        </w:rPr>
        <w:t>Формирование и выдача заявителю результата муниципальной услуги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spacing w:line="312" w:lineRule="atLeast"/>
        <w:ind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Основанием для начала админ</w:t>
      </w:r>
      <w:r w:rsidRPr="0001537E">
        <w:rPr>
          <w:rFonts w:ascii="Arial" w:hAnsi="Arial" w:cs="Arial"/>
          <w:bCs/>
          <w:sz w:val="24"/>
          <w:szCs w:val="24"/>
        </w:rPr>
        <w:t>и</w:t>
      </w:r>
      <w:r w:rsidRPr="0001537E">
        <w:rPr>
          <w:rFonts w:ascii="Arial" w:hAnsi="Arial" w:cs="Arial"/>
          <w:sz w:val="24"/>
          <w:szCs w:val="24"/>
        </w:rPr>
        <w:t>стративной процедур</w:t>
      </w:r>
      <w:r w:rsidRPr="0001537E">
        <w:rPr>
          <w:rFonts w:ascii="Arial" w:hAnsi="Arial" w:cs="Arial"/>
          <w:bCs/>
          <w:sz w:val="24"/>
          <w:szCs w:val="24"/>
        </w:rPr>
        <w:t>ы</w:t>
      </w:r>
      <w:r w:rsidRPr="0001537E">
        <w:rPr>
          <w:rFonts w:ascii="Arial" w:hAnsi="Arial" w:cs="Arial"/>
          <w:sz w:val="24"/>
          <w:szCs w:val="24"/>
        </w:rPr>
        <w:t xml:space="preserve"> яв</w:t>
      </w:r>
      <w:r w:rsidRPr="0001537E">
        <w:rPr>
          <w:rFonts w:ascii="Arial" w:hAnsi="Arial" w:cs="Arial"/>
          <w:bCs/>
          <w:sz w:val="24"/>
          <w:szCs w:val="24"/>
        </w:rPr>
        <w:t>л</w:t>
      </w:r>
      <w:r w:rsidRPr="0001537E">
        <w:rPr>
          <w:rFonts w:ascii="Arial" w:hAnsi="Arial" w:cs="Arial"/>
          <w:sz w:val="24"/>
          <w:szCs w:val="24"/>
        </w:rPr>
        <w:t xml:space="preserve">яется получение 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должностным лицом</w:t>
      </w:r>
      <w:r w:rsidRPr="0001537E">
        <w:rPr>
          <w:rFonts w:ascii="Arial" w:hAnsi="Arial" w:cs="Arial"/>
          <w:sz w:val="24"/>
          <w:szCs w:val="24"/>
        </w:rPr>
        <w:t xml:space="preserve">, ответственным за предоставление услуги, постановления об утверждении соответствующего решения о признание помещения жилым помещением, жилого помещения пригодным (непригодным) для проживания, </w:t>
      </w:r>
      <w:r w:rsidRPr="0001537E">
        <w:rPr>
          <w:rStyle w:val="blk"/>
          <w:rFonts w:ascii="Arial" w:hAnsi="Arial" w:cs="Arial"/>
          <w:sz w:val="24"/>
          <w:szCs w:val="24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домом. </w:t>
      </w:r>
    </w:p>
    <w:p w:rsidR="0001537E" w:rsidRPr="0001537E" w:rsidRDefault="0001537E" w:rsidP="0001537E">
      <w:pPr>
        <w:spacing w:line="312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Должностное лицо</w:t>
      </w:r>
      <w:r w:rsidRPr="0001537E">
        <w:rPr>
          <w:rFonts w:ascii="Arial" w:hAnsi="Arial" w:cs="Arial"/>
          <w:sz w:val="24"/>
          <w:szCs w:val="24"/>
        </w:rPr>
        <w:t>, ответственное за предоставление услуги, направляет уведомления заявителю о необходимости получения постановления и оригинала заключения.</w:t>
      </w:r>
    </w:p>
    <w:p w:rsidR="0001537E" w:rsidRPr="0001537E" w:rsidRDefault="0001537E" w:rsidP="0001537E">
      <w:pPr>
        <w:spacing w:line="312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Максимальный срок направления уведомления с момента получения постановления 1 день.</w:t>
      </w:r>
    </w:p>
    <w:p w:rsidR="0001537E" w:rsidRPr="0001537E" w:rsidRDefault="0001537E" w:rsidP="0001537E">
      <w:pPr>
        <w:spacing w:line="312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 Выдача заявителю постановления и заключения (решения)  осуществляется при личном присутствии заявителя.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92435C" w:rsidRDefault="0092435C" w:rsidP="0001537E">
      <w:pPr>
        <w:ind w:firstLine="70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2435C">
        <w:rPr>
          <w:rFonts w:ascii="Arial" w:hAnsi="Arial" w:cs="Arial"/>
          <w:b/>
          <w:color w:val="000000"/>
          <w:sz w:val="32"/>
          <w:szCs w:val="32"/>
        </w:rPr>
        <w:t>Раздел 4</w:t>
      </w:r>
      <w:r w:rsidR="0001537E" w:rsidRPr="0092435C">
        <w:rPr>
          <w:rFonts w:ascii="Arial" w:hAnsi="Arial" w:cs="Arial"/>
          <w:b/>
          <w:color w:val="000000"/>
          <w:sz w:val="32"/>
          <w:szCs w:val="32"/>
        </w:rPr>
        <w:t xml:space="preserve">. Формы контроля за предоставлением муниципальной услуги 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t>Порядок осуществления текущего контроля за соблюдением и</w:t>
      </w: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t>исполнением ответственными должностными лицами положений</w:t>
      </w: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lastRenderedPageBreak/>
        <w:t>нормативных правовых актов, устанавливающих требования к</w:t>
      </w: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t>предоставлению муниципальной услуги</w:t>
      </w: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Текущий контроль и координация последовательности действий, определенных административными процедурами, по предоставлению муниципальной услуги,  осуществляется главой с</w:t>
      </w:r>
      <w:r w:rsidRPr="0001537E">
        <w:rPr>
          <w:rFonts w:ascii="Arial" w:hAnsi="Arial" w:cs="Arial"/>
          <w:sz w:val="24"/>
          <w:szCs w:val="24"/>
        </w:rPr>
        <w:t>ельсовета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, </w:t>
      </w:r>
      <w:r w:rsidRPr="0001537E">
        <w:rPr>
          <w:rFonts w:ascii="Arial" w:hAnsi="Arial" w:cs="Arial"/>
          <w:color w:val="000000"/>
          <w:sz w:val="24"/>
          <w:szCs w:val="24"/>
        </w:rPr>
        <w:t xml:space="preserve"> ответственными за организацию работы по предоставлению муниципальной услуги.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t>Порядок и периодичность осуществления проверок полноты и</w:t>
      </w:r>
    </w:p>
    <w:p w:rsidR="0001537E" w:rsidRPr="0092435C" w:rsidRDefault="0001537E" w:rsidP="0001537E">
      <w:pPr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92435C">
        <w:rPr>
          <w:rFonts w:ascii="Arial" w:hAnsi="Arial" w:cs="Arial"/>
          <w:b/>
          <w:color w:val="000000"/>
          <w:sz w:val="30"/>
          <w:szCs w:val="30"/>
        </w:rPr>
        <w:t>качества предоставления муниципальной услуги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Текущий контроль осуществляется постоянно путем проведения главой с</w:t>
      </w:r>
      <w:r w:rsidRPr="0001537E">
        <w:rPr>
          <w:rFonts w:ascii="Arial" w:hAnsi="Arial" w:cs="Arial"/>
          <w:sz w:val="24"/>
          <w:szCs w:val="24"/>
        </w:rPr>
        <w:t>ельсовета</w:t>
      </w:r>
      <w:r w:rsidRPr="0001537E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,</w:t>
      </w:r>
      <w:r w:rsidRPr="0001537E">
        <w:rPr>
          <w:rFonts w:ascii="Arial" w:hAnsi="Arial" w:cs="Arial"/>
          <w:color w:val="000000"/>
          <w:sz w:val="24"/>
          <w:szCs w:val="24"/>
        </w:rPr>
        <w:t xml:space="preserve"> проверок соблюдения и исполнения должностными лицами положений административного регламента, иных нормативных правовых актов.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Плановые проверки полноты и качества предоставления муниципальной услуги осуществляются один раз в три года (на основании полугодовых или годовых планов работы), внеплановые проверки проводятся по конкретному обращению заявителя.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Периодичность проведения проверок устанавливается с</w:t>
      </w:r>
      <w:r w:rsidRPr="0001537E">
        <w:rPr>
          <w:rFonts w:ascii="Arial" w:hAnsi="Arial" w:cs="Arial"/>
          <w:sz w:val="24"/>
          <w:szCs w:val="24"/>
        </w:rPr>
        <w:t>ельсовета.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92435C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</w:t>
      </w:r>
    </w:p>
    <w:p w:rsidR="0001537E" w:rsidRPr="0001537E" w:rsidRDefault="0001537E" w:rsidP="0092435C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в ходе предоставления муниципальной услуги</w:t>
      </w:r>
    </w:p>
    <w:p w:rsidR="0001537E" w:rsidRPr="0001537E" w:rsidRDefault="0001537E" w:rsidP="0092435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Должностные лица Администрации</w:t>
      </w:r>
      <w:r w:rsidRPr="0001537E">
        <w:rPr>
          <w:rFonts w:ascii="Arial" w:hAnsi="Arial" w:cs="Arial"/>
          <w:sz w:val="24"/>
          <w:szCs w:val="24"/>
        </w:rPr>
        <w:t>,</w:t>
      </w:r>
      <w:r w:rsidRPr="0001537E">
        <w:rPr>
          <w:rFonts w:ascii="Arial" w:hAnsi="Arial" w:cs="Arial"/>
          <w:color w:val="000000"/>
          <w:sz w:val="24"/>
          <w:szCs w:val="24"/>
        </w:rPr>
        <w:t xml:space="preserve"> ответственные за исполнение административных процедур, предусмотренных административным регламентом, несут персональную ответственность за соблюдение сроков и порядка их исполнения.</w:t>
      </w:r>
    </w:p>
    <w:p w:rsidR="0001537E" w:rsidRPr="0001537E" w:rsidRDefault="0001537E" w:rsidP="0092435C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Требования к формам контроля за предоставлением муниципальной</w:t>
      </w:r>
    </w:p>
    <w:p w:rsidR="0001537E" w:rsidRPr="0001537E" w:rsidRDefault="0001537E" w:rsidP="0092435C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услуги, в том числе со стороны граждан, их объединений</w:t>
      </w:r>
      <w:r w:rsidR="009243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1537E">
        <w:rPr>
          <w:rFonts w:ascii="Arial" w:hAnsi="Arial" w:cs="Arial"/>
          <w:color w:val="000000"/>
          <w:sz w:val="24"/>
          <w:szCs w:val="24"/>
        </w:rPr>
        <w:t>и организаций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Заявители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 Администрации</w:t>
      </w:r>
      <w:r w:rsidRPr="0001537E">
        <w:rPr>
          <w:rFonts w:ascii="Arial" w:hAnsi="Arial" w:cs="Arial"/>
          <w:sz w:val="24"/>
          <w:szCs w:val="24"/>
        </w:rPr>
        <w:t xml:space="preserve">, </w:t>
      </w:r>
      <w:r w:rsidRPr="0001537E">
        <w:rPr>
          <w:rFonts w:ascii="Arial" w:hAnsi="Arial" w:cs="Arial"/>
          <w:color w:val="000000"/>
          <w:sz w:val="24"/>
          <w:szCs w:val="24"/>
        </w:rPr>
        <w:t>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01537E" w:rsidRPr="0001537E" w:rsidRDefault="0001537E" w:rsidP="0092435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ab/>
        <w:t>По результатам контроля, в случае выявления нарушений прав заявителей, виновные лица привлекаются к ответственности, установленной законодательством Российской Федерации.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01537E" w:rsidRPr="0092435C" w:rsidRDefault="0092435C" w:rsidP="0001537E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Раздел 5</w:t>
      </w:r>
      <w:r w:rsidR="0001537E" w:rsidRPr="0092435C">
        <w:rPr>
          <w:rFonts w:ascii="Arial" w:hAnsi="Arial" w:cs="Arial"/>
          <w:b/>
          <w:sz w:val="32"/>
          <w:szCs w:val="32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 Заявители вправе обжаловать в досудебном (внесудебном) порядке решения, принятые в ходе предоставления муниципальной услуги, действия (бездействие) должностных лиц </w:t>
      </w:r>
      <w:r w:rsidRPr="0001537E">
        <w:rPr>
          <w:rFonts w:ascii="Arial" w:hAnsi="Arial" w:cs="Arial"/>
          <w:color w:val="000000"/>
          <w:sz w:val="24"/>
          <w:szCs w:val="24"/>
        </w:rPr>
        <w:t>Администрации</w:t>
      </w:r>
      <w:r w:rsidRPr="0001537E">
        <w:rPr>
          <w:rFonts w:ascii="Arial" w:hAnsi="Arial" w:cs="Arial"/>
          <w:sz w:val="24"/>
          <w:szCs w:val="24"/>
        </w:rPr>
        <w:t>.</w:t>
      </w:r>
    </w:p>
    <w:p w:rsidR="0001537E" w:rsidRPr="0001537E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Заявители могут обратиться с жалобой, в том числе в следующих случаях: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нарушение срока регистрации запроса заявителя о предоставлении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- нарушение срока предоставления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отказ в приеме у заявителя документов, предоставление которых предусмотрено нормативными правовыми актами для предоставления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затребование с заявителя при предоставлении муниципальной услуги платы, не предусмотренной нормативными правовыми актами;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отказ должностного лица а</w:t>
      </w:r>
      <w:r w:rsidRPr="0001537E">
        <w:rPr>
          <w:rFonts w:ascii="Arial" w:hAnsi="Arial" w:cs="Arial"/>
          <w:color w:val="000000"/>
          <w:sz w:val="24"/>
          <w:szCs w:val="24"/>
        </w:rPr>
        <w:t>дминистрации</w:t>
      </w:r>
      <w:r w:rsidRPr="0001537E">
        <w:rPr>
          <w:rFonts w:ascii="Arial" w:hAnsi="Arial" w:cs="Arial"/>
          <w:sz w:val="24"/>
          <w:szCs w:val="24"/>
        </w:rPr>
        <w:t>, ответственного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документах, предусмотренных пунктом 12 административного регламента.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 Основанием для начала процедуры досудебного (внесудебного) обжалования решений и действий (бездействия) должностных лиц а</w:t>
      </w:r>
      <w:r w:rsidRPr="0001537E">
        <w:rPr>
          <w:rFonts w:ascii="Arial" w:hAnsi="Arial" w:cs="Arial"/>
          <w:color w:val="000000"/>
          <w:sz w:val="24"/>
          <w:szCs w:val="24"/>
        </w:rPr>
        <w:t>дминистрации</w:t>
      </w:r>
      <w:r w:rsidRPr="0001537E">
        <w:rPr>
          <w:rFonts w:ascii="Arial" w:hAnsi="Arial" w:cs="Arial"/>
          <w:sz w:val="24"/>
          <w:szCs w:val="24"/>
        </w:rPr>
        <w:t>, предоставляющих муниципальную услугу, является подача заявителем жалобы.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Жалоба подается в письменной форме на бумажном носителе, в электронной форме в администрацию. Жалобы на решения, принятые главой сельсовета, подаются в вышестоящий орган либо рассматриваются непосредственно главой сельсовета.</w:t>
      </w:r>
    </w:p>
    <w:p w:rsidR="0092435C" w:rsidRDefault="0001537E" w:rsidP="009243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Заявители имеют право обратиться с жалобой лично, направить жалобу по почте или с использованием Интернет-сайта, с использованием Единого портала, Портала Оренбургской области и в случае наличия возможности через многофункциональный центр предоставления госуда</w:t>
      </w:r>
      <w:r w:rsidR="0092435C">
        <w:rPr>
          <w:rFonts w:ascii="Arial" w:hAnsi="Arial" w:cs="Arial"/>
          <w:sz w:val="24"/>
          <w:szCs w:val="24"/>
        </w:rPr>
        <w:t>рственных и муниципальных услуг</w:t>
      </w:r>
    </w:p>
    <w:p w:rsidR="0001537E" w:rsidRPr="0001537E" w:rsidRDefault="0001537E" w:rsidP="009243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Жалоба подлежит обязательной регистрации в течение 3 календарных дней с момента поступления в администрацию.</w:t>
      </w:r>
    </w:p>
    <w:p w:rsidR="0001537E" w:rsidRPr="0001537E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 xml:space="preserve"> Жалоба должна содержать: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наименование структурного подразделения администрации, а также должностного лица, ответственного за предоставление муниципальной услуги, решения и действия (бездействие) которых обжалуются;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сведения об обжалуемых решениях и действиях (бездействии) администрации, а также его должностного лица, ответственного за предоставление муниципальной услуги;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доводы, на основании которых заявитель не согласен с решением и действием (бездействием) администрации, а также его должностного лица, ответственного за предоставление муниципальной услуги.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Заявители имеют право обратиться в структурное подразделение администрации за получением информации и документов, необходимых для обоснования и рассмотрения жалобы.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При обращении заявителя с жалобой срок ее рассмотрения не должен превышать 15 рабочих дней со дня ее регистрации Администрацией, а в случае обжалования отказа должностного лица, ответственного за предоставление муниципальной услуги, в приеме документов у заявителя либо в исправлении допущенных опечаток и ошибок жалоба должна быть рассмотрена в течение 5 рабочих дней со дня ее регистрации.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По результатам рассмотрения жалобы глава сельсовета,  принимает одно из следующих решений: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lastRenderedPageBreak/>
        <w:t>- 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отказывает в удовлетворении жалобы.</w:t>
      </w:r>
    </w:p>
    <w:p w:rsidR="0001537E" w:rsidRPr="0001537E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Не позднее дня, следующего за днем принятия одного из решений, указанных в настоящем пункте административного регламента,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жалобы.</w:t>
      </w:r>
    </w:p>
    <w:p w:rsidR="0092435C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направляет имеющиеся материалы в органы прокуратуры.</w:t>
      </w:r>
      <w:r w:rsidRPr="0001537E">
        <w:rPr>
          <w:rFonts w:ascii="Arial" w:hAnsi="Arial" w:cs="Arial"/>
          <w:sz w:val="24"/>
          <w:szCs w:val="24"/>
        </w:rPr>
        <w:tab/>
      </w:r>
    </w:p>
    <w:p w:rsidR="0001537E" w:rsidRPr="0001537E" w:rsidRDefault="0092435C" w:rsidP="009243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1537E" w:rsidRPr="0001537E">
        <w:rPr>
          <w:rFonts w:ascii="Arial" w:hAnsi="Arial" w:cs="Arial"/>
          <w:sz w:val="24"/>
          <w:szCs w:val="24"/>
        </w:rPr>
        <w:t>Жалобы заявителей остаются без рассмотрения в следующих случаях: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в жалобе не указаны фамилия заявителя, направившего жалобу, и почтовый адрес, по которому должен быть направлен ответ;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в жалобе содержатся нецензурные либо оскорбительные выражения, угрозы жизни, здоровью или имуществу должностного лица, а также членам его семьи (жалоба остается без рассмотрения, при этом заявителю сообщается о недопустимости злоупотребления правом);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- текст жалобы не поддается прочтению (ответ на жалобу не дается, она не подлежит направлению на рассмотрение, о чем сообщается заявителю, если его фамилия и почтовый адрес поддаются прочтению).</w:t>
      </w:r>
    </w:p>
    <w:p w:rsidR="0001537E" w:rsidRPr="0001537E" w:rsidRDefault="0001537E" w:rsidP="0092435C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ab/>
        <w:t>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 общей юрисдикции в порядке и сроки, установленные законодательством Российской Федерации.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13"/>
        <w:tblW w:w="9996" w:type="dxa"/>
        <w:tblLook w:val="04A0" w:firstRow="1" w:lastRow="0" w:firstColumn="1" w:lastColumn="0" w:noHBand="0" w:noVBand="1"/>
      </w:tblPr>
      <w:tblGrid>
        <w:gridCol w:w="222"/>
        <w:gridCol w:w="9033"/>
        <w:gridCol w:w="741"/>
      </w:tblGrid>
      <w:tr w:rsidR="0001537E" w:rsidRPr="0001537E" w:rsidTr="009E61AF">
        <w:trPr>
          <w:gridAfter w:val="1"/>
          <w:wAfter w:w="741" w:type="dxa"/>
          <w:trHeight w:val="1437"/>
        </w:trPr>
        <w:tc>
          <w:tcPr>
            <w:tcW w:w="9255" w:type="dxa"/>
            <w:gridSpan w:val="2"/>
          </w:tcPr>
          <w:p w:rsidR="0001537E" w:rsidRPr="0092435C" w:rsidRDefault="0001537E" w:rsidP="009E61AF">
            <w:pPr>
              <w:ind w:left="4536"/>
              <w:jc w:val="both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t>Приложение № 1</w:t>
            </w:r>
          </w:p>
          <w:p w:rsidR="0001537E" w:rsidRPr="0001537E" w:rsidRDefault="0001537E" w:rsidP="009E61AF">
            <w:pPr>
              <w:tabs>
                <w:tab w:val="left" w:pos="540"/>
              </w:tabs>
              <w:ind w:left="45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t>к Административному регламенту «Признание помещения жилым помещением, жилого помещения пригодным (непригодным) для проживания</w:t>
            </w:r>
            <w:r w:rsidRPr="0092435C">
              <w:rPr>
                <w:rStyle w:val="blk"/>
                <w:rFonts w:ascii="Arial" w:hAnsi="Arial" w:cs="Arial"/>
                <w:b/>
                <w:sz w:val="32"/>
                <w:szCs w:val="32"/>
              </w:rPr>
              <w:t>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01537E" w:rsidRPr="0001537E" w:rsidTr="009E61AF">
        <w:trPr>
          <w:trHeight w:val="285"/>
        </w:trPr>
        <w:tc>
          <w:tcPr>
            <w:tcW w:w="222" w:type="dxa"/>
          </w:tcPr>
          <w:p w:rsidR="0001537E" w:rsidRPr="0001537E" w:rsidRDefault="0001537E" w:rsidP="009E61AF">
            <w:pPr>
              <w:tabs>
                <w:tab w:val="left" w:pos="54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37E" w:rsidRPr="0001537E" w:rsidRDefault="0001537E" w:rsidP="009E61AF">
            <w:pPr>
              <w:tabs>
                <w:tab w:val="left" w:pos="54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4" w:type="dxa"/>
            <w:gridSpan w:val="2"/>
          </w:tcPr>
          <w:p w:rsidR="0001537E" w:rsidRPr="0001537E" w:rsidRDefault="0001537E" w:rsidP="009E61AF">
            <w:pPr>
              <w:ind w:firstLine="709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01537E" w:rsidRPr="0001537E" w:rsidRDefault="0001537E" w:rsidP="009E61AF">
            <w:pPr>
              <w:ind w:firstLine="709"/>
              <w:jc w:val="center"/>
              <w:outlineLvl w:val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t xml:space="preserve">Блок-схема предоставления услуги </w:t>
            </w:r>
            <w:r w:rsidRPr="0001537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01537E">
              <w:rPr>
                <w:rFonts w:ascii="Arial" w:hAnsi="Arial" w:cs="Arial"/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</w:t>
            </w:r>
            <w:r w:rsidRPr="0001537E">
              <w:rPr>
                <w:rStyle w:val="blk"/>
                <w:rFonts w:ascii="Arial" w:hAnsi="Arial" w:cs="Arial"/>
                <w:sz w:val="24"/>
                <w:szCs w:val="24"/>
              </w:rPr>
              <w:t>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Pr="0001537E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01537E" w:rsidRPr="0001537E" w:rsidRDefault="002932F9" w:rsidP="009E61AF">
            <w:pPr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object w:dxaOrig="11640" w:dyaOrig="14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75pt;height:507.75pt" o:ole="">
                  <v:imagedata r:id="rId8" o:title=""/>
                </v:shape>
                <o:OLEObject Type="Embed" ProgID="Visio.Drawing.11" ShapeID="_x0000_i1025" DrawAspect="Content" ObjectID="_1786262440" r:id="rId9"/>
              </w:object>
            </w:r>
          </w:p>
          <w:p w:rsidR="0001537E" w:rsidRPr="0001537E" w:rsidRDefault="0001537E" w:rsidP="009E61AF">
            <w:pPr>
              <w:ind w:firstLine="709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  <w:p w:rsidR="0001537E" w:rsidRPr="0001537E" w:rsidRDefault="0001537E" w:rsidP="009E61AF">
            <w:pPr>
              <w:ind w:firstLine="709"/>
              <w:jc w:val="right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01537E" w:rsidRPr="0001537E" w:rsidRDefault="0001537E" w:rsidP="009E61AF">
            <w:pPr>
              <w:ind w:left="4536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01537E" w:rsidRPr="0092435C" w:rsidRDefault="0001537E" w:rsidP="009E61AF">
            <w:pPr>
              <w:ind w:left="4536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t>Приложение № 2</w:t>
            </w:r>
          </w:p>
          <w:p w:rsidR="0001537E" w:rsidRPr="0092435C" w:rsidRDefault="0001537E" w:rsidP="009E61AF">
            <w:pPr>
              <w:ind w:left="4536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t>к Административному регламенту «Признание помещения жилым помещением, жилого помещения пригодным (непригодным) для проживания</w:t>
            </w:r>
            <w:r w:rsidRPr="0092435C">
              <w:rPr>
                <w:rStyle w:val="blk"/>
                <w:rFonts w:ascii="Arial" w:hAnsi="Arial" w:cs="Arial"/>
                <w:b/>
                <w:sz w:val="32"/>
                <w:szCs w:val="32"/>
              </w:rPr>
              <w:t xml:space="preserve">, многоквартирного дома аварийным и подлежащим сносу или реконструкции, садового дома жилым домом </w:t>
            </w:r>
            <w:r w:rsidRPr="0092435C">
              <w:rPr>
                <w:rStyle w:val="blk"/>
                <w:rFonts w:ascii="Arial" w:hAnsi="Arial" w:cs="Arial"/>
                <w:b/>
                <w:sz w:val="32"/>
                <w:szCs w:val="32"/>
              </w:rPr>
              <w:lastRenderedPageBreak/>
              <w:t>и жилого дома садовым домом»</w:t>
            </w:r>
          </w:p>
          <w:p w:rsidR="0001537E" w:rsidRDefault="0001537E" w:rsidP="009E61AF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2435C" w:rsidRPr="0001537E" w:rsidRDefault="0092435C" w:rsidP="009E61AF">
            <w:pPr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lastRenderedPageBreak/>
        <w:t xml:space="preserve">Форма 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заявления о признании помещения жилым </w:t>
      </w:r>
      <w:r w:rsidRPr="0001537E">
        <w:rPr>
          <w:rFonts w:ascii="Arial" w:hAnsi="Arial" w:cs="Arial"/>
          <w:sz w:val="24"/>
          <w:szCs w:val="24"/>
        </w:rPr>
        <w:t>помещением, жилого помещения пригодным (непригодным) для проживания</w:t>
      </w:r>
      <w:r w:rsidRPr="0001537E">
        <w:rPr>
          <w:rStyle w:val="blk"/>
          <w:rFonts w:ascii="Arial" w:hAnsi="Arial" w:cs="Arial"/>
          <w:sz w:val="24"/>
          <w:szCs w:val="24"/>
        </w:rPr>
        <w:t>, многоквартирного дома аварийным и подлежащим сносу или реконструкции</w:t>
      </w:r>
      <w:r w:rsidRPr="0001537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Главе муниципального образования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Новосокулакский сельсовет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__________________________________от 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(Ф.И.О. либо наименование юридического лица)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Адрес: 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(место проживания (регистрации) либо юридический адрес)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Документ, удостоверяющий личность: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__________________________________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__________________________________ 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(вид документа, номер, кем и когда выдан)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(СНИЛС)__________________________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Документ, удостоверяющий создание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юридического лица: 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 (вид документа, кем и когда выдан)</w:t>
      </w:r>
    </w:p>
    <w:p w:rsidR="0001537E" w:rsidRPr="0001537E" w:rsidRDefault="0001537E" w:rsidP="0001537E">
      <w:pPr>
        <w:tabs>
          <w:tab w:val="left" w:pos="4820"/>
        </w:tabs>
        <w:ind w:left="4820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ИНН, ОГРН: _____________________</w:t>
      </w:r>
    </w:p>
    <w:p w:rsidR="0001537E" w:rsidRPr="0001537E" w:rsidRDefault="0001537E" w:rsidP="0001537E">
      <w:pPr>
        <w:tabs>
          <w:tab w:val="left" w:pos="4820"/>
        </w:tabs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Руководитель: 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Контактный телефон: 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E-mail: ___________________________ 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ЗАЯВЛЕНИЕ 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 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Прошу рассмотреть вопрос о признании помещения жилым помещением, жилого помещения пригодным (непригодным) для  проживания, многоквартирного дома аварийным и подлежащим сносу или реконструкции (нужное подчеркнуть) по адресу: ______________________________________________________________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и выдать заключение и соответствующее постановление. 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Сведения о представителе физического лица (заполняется в  случае, если документ сдает представитель физического лица по доверенности):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доверенность: ___________________________________________________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 (кем и когда выдана) 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Сведения о представителе юридического лица (заполняется  в случае, если документ сдает представитель юридического лица по доверенности):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доверенность: ________________________________________________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(кем и когда выдана) 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 "____" ________________                                                      ___________________ </w:t>
      </w:r>
    </w:p>
    <w:p w:rsidR="0001537E" w:rsidRPr="0001537E" w:rsidRDefault="0001537E" w:rsidP="0001537E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(дата)                                                                                                                     (подпись)  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92435C" w:rsidRDefault="0001537E" w:rsidP="0001537E">
      <w:pPr>
        <w:ind w:left="4536"/>
        <w:outlineLvl w:val="1"/>
        <w:rPr>
          <w:rFonts w:ascii="Arial" w:hAnsi="Arial" w:cs="Arial"/>
          <w:b/>
          <w:sz w:val="32"/>
          <w:szCs w:val="32"/>
        </w:rPr>
      </w:pPr>
      <w:r w:rsidRPr="0092435C">
        <w:rPr>
          <w:rFonts w:ascii="Arial" w:hAnsi="Arial" w:cs="Arial"/>
          <w:b/>
          <w:sz w:val="32"/>
          <w:szCs w:val="32"/>
        </w:rPr>
        <w:t>Приложение № 3</w:t>
      </w:r>
    </w:p>
    <w:p w:rsidR="0001537E" w:rsidRPr="0092435C" w:rsidRDefault="0001537E" w:rsidP="0001537E">
      <w:pPr>
        <w:ind w:left="4536"/>
        <w:outlineLvl w:val="1"/>
        <w:rPr>
          <w:rFonts w:ascii="Arial" w:hAnsi="Arial" w:cs="Arial"/>
          <w:b/>
          <w:sz w:val="32"/>
          <w:szCs w:val="32"/>
        </w:rPr>
      </w:pPr>
      <w:r w:rsidRPr="0092435C">
        <w:rPr>
          <w:rFonts w:ascii="Arial" w:hAnsi="Arial" w:cs="Arial"/>
          <w:b/>
          <w:sz w:val="32"/>
          <w:szCs w:val="32"/>
        </w:rPr>
        <w:t>к Административному регламенту «Признание помещения жилым помещением, жилого помещения пригодным (непригодным) для проживания</w:t>
      </w:r>
      <w:r w:rsidRPr="0092435C">
        <w:rPr>
          <w:rStyle w:val="blk"/>
          <w:rFonts w:ascii="Arial" w:hAnsi="Arial" w:cs="Arial"/>
          <w:b/>
          <w:sz w:val="32"/>
          <w:szCs w:val="32"/>
        </w:rPr>
        <w:t>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3"/>
        <w:tblW w:w="9464" w:type="dxa"/>
        <w:tblLayout w:type="fixed"/>
        <w:tblLook w:val="00A0" w:firstRow="1" w:lastRow="0" w:firstColumn="1" w:lastColumn="0" w:noHBand="0" w:noVBand="0"/>
      </w:tblPr>
      <w:tblGrid>
        <w:gridCol w:w="236"/>
        <w:gridCol w:w="9228"/>
      </w:tblGrid>
      <w:tr w:rsidR="0001537E" w:rsidRPr="0001537E" w:rsidTr="009E61AF">
        <w:trPr>
          <w:trHeight w:val="285"/>
        </w:trPr>
        <w:tc>
          <w:tcPr>
            <w:tcW w:w="236" w:type="dxa"/>
          </w:tcPr>
          <w:p w:rsidR="0001537E" w:rsidRPr="0001537E" w:rsidRDefault="0001537E" w:rsidP="009E61AF">
            <w:pPr>
              <w:tabs>
                <w:tab w:val="left" w:pos="540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br w:type="page"/>
            </w:r>
            <w:r w:rsidRPr="0001537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228" w:type="dxa"/>
          </w:tcPr>
          <w:p w:rsidR="0001537E" w:rsidRPr="0001537E" w:rsidRDefault="0001537E" w:rsidP="009E61AF">
            <w:pPr>
              <w:tabs>
                <w:tab w:val="left" w:pos="540"/>
              </w:tabs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Форма заявления о признании садового дома жилым домом или жилого дома садовым домом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Главе муниципального образования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Новосокулакский сельсовет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__________________________________от 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(Ф.И.О. либо наименование юридического лица)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Адрес: 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(место проживания (регистрации) либо юридический адрес)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Документ, удостоверяющий личность: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__________________________________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__________________________________ 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(вид документа, номер, кем и когда выдан)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(СНИЛС)__________________________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Документ, удостоверяющий создание 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юридического лица: __________________________________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__________________________________ (вид документа, кем и когда выдан)</w:t>
      </w:r>
    </w:p>
    <w:p w:rsidR="0001537E" w:rsidRPr="0001537E" w:rsidRDefault="0001537E" w:rsidP="0001537E">
      <w:pPr>
        <w:tabs>
          <w:tab w:val="left" w:pos="4820"/>
        </w:tabs>
        <w:ind w:left="4820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ИНН, ОГРН: _____________________</w:t>
      </w:r>
    </w:p>
    <w:p w:rsidR="0001537E" w:rsidRPr="0001537E" w:rsidRDefault="0001537E" w:rsidP="0001537E">
      <w:pPr>
        <w:tabs>
          <w:tab w:val="left" w:pos="4820"/>
        </w:tabs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Руководитель: _____________________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Контактный телефон: _______________</w:t>
      </w:r>
    </w:p>
    <w:p w:rsidR="0001537E" w:rsidRPr="0001537E" w:rsidRDefault="0001537E" w:rsidP="0001537E">
      <w:pPr>
        <w:tabs>
          <w:tab w:val="left" w:pos="4820"/>
        </w:tabs>
        <w:ind w:left="4820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E-mail: ___________________________ 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lastRenderedPageBreak/>
        <w:t xml:space="preserve">ЗАЯВЛЕНИЕ 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 </w:t>
      </w:r>
    </w:p>
    <w:p w:rsidR="0001537E" w:rsidRPr="0001537E" w:rsidRDefault="0001537E" w:rsidP="0001537E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Прошу рассмотреть вопрос о признании </w:t>
      </w:r>
      <w:r w:rsidRPr="0001537E">
        <w:rPr>
          <w:rStyle w:val="blk"/>
          <w:rFonts w:ascii="Arial" w:hAnsi="Arial" w:cs="Arial"/>
          <w:sz w:val="24"/>
          <w:szCs w:val="24"/>
        </w:rPr>
        <w:t>садового дома жилым домом или жилого дома садовым домом</w:t>
      </w:r>
      <w:r w:rsidRPr="0001537E">
        <w:rPr>
          <w:rFonts w:ascii="Arial" w:hAnsi="Arial" w:cs="Arial"/>
          <w:color w:val="000000"/>
          <w:sz w:val="24"/>
          <w:szCs w:val="24"/>
        </w:rPr>
        <w:t xml:space="preserve"> по адресу: ____________________________</w:t>
      </w:r>
    </w:p>
    <w:p w:rsidR="0001537E" w:rsidRPr="0001537E" w:rsidRDefault="0001537E" w:rsidP="0001537E">
      <w:pPr>
        <w:suppressAutoHyphens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нужное подчеркнуть</w:t>
      </w:r>
    </w:p>
    <w:p w:rsidR="0001537E" w:rsidRPr="0001537E" w:rsidRDefault="0001537E" w:rsidP="0001537E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кадастровый номер объекта недвижимости _________________________</w:t>
      </w:r>
    </w:p>
    <w:p w:rsidR="0001537E" w:rsidRPr="0001537E" w:rsidRDefault="0001537E" w:rsidP="0001537E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кадастровый номер земельного участка ___________________________</w:t>
      </w:r>
    </w:p>
    <w:p w:rsidR="0001537E" w:rsidRPr="0001537E" w:rsidRDefault="0001537E" w:rsidP="0001537E">
      <w:pPr>
        <w:suppressAutoHyphens/>
        <w:ind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и выдать заключение и соответствующее постановление </w:t>
      </w:r>
      <w:r w:rsidRPr="0001537E">
        <w:rPr>
          <w:rStyle w:val="blk"/>
          <w:rFonts w:ascii="Arial" w:hAnsi="Arial" w:cs="Arial"/>
          <w:sz w:val="24"/>
          <w:szCs w:val="24"/>
        </w:rPr>
        <w:t>(почтовым отправлением с уведомлением о вручении, электронной почтой, получение лично в многофункциональном центре, получение лично в уполномоченном органе местного самоуправления).</w:t>
      </w:r>
    </w:p>
    <w:p w:rsidR="0001537E" w:rsidRPr="0001537E" w:rsidRDefault="0001537E" w:rsidP="0001537E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Style w:val="blk"/>
          <w:rFonts w:ascii="Arial" w:hAnsi="Arial" w:cs="Arial"/>
          <w:sz w:val="24"/>
          <w:szCs w:val="24"/>
        </w:rPr>
        <w:t>нужное подчеркнуть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Сведения о представителе физического лица (заполняется в  случае, если документ сдает представитель физического лица по доверенности) доверенность:________________________________________________________</w:t>
      </w:r>
    </w:p>
    <w:p w:rsidR="0001537E" w:rsidRPr="0001537E" w:rsidRDefault="0001537E" w:rsidP="0001537E">
      <w:pPr>
        <w:suppressAutoHyphens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 (кем и когда выдана) 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>Сведения о представителе юридического лица (заполняется  в случае, если документ сдает представитель юридического лица по доверенности)  доверенность:________________________________________________________</w:t>
      </w:r>
    </w:p>
    <w:p w:rsidR="0001537E" w:rsidRPr="0001537E" w:rsidRDefault="0001537E" w:rsidP="0001537E">
      <w:pPr>
        <w:suppressAutoHyphens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(кем и когда выдана) </w:t>
      </w:r>
    </w:p>
    <w:p w:rsidR="0001537E" w:rsidRPr="0001537E" w:rsidRDefault="0001537E" w:rsidP="0001537E">
      <w:pPr>
        <w:suppressAutoHyphens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 "____" ________________                                                      ___________________ </w:t>
      </w:r>
    </w:p>
    <w:p w:rsidR="0001537E" w:rsidRPr="0001537E" w:rsidRDefault="0001537E" w:rsidP="0001537E">
      <w:pPr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                              (дата)                                                                                                                     (подпись)  </w:t>
      </w:r>
    </w:p>
    <w:p w:rsidR="0001537E" w:rsidRPr="0001537E" w:rsidRDefault="0001537E" w:rsidP="0001537E">
      <w:pPr>
        <w:suppressAutoHyphens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ind w:firstLine="709"/>
        <w:rPr>
          <w:rFonts w:ascii="Arial" w:hAnsi="Arial" w:cs="Arial"/>
          <w:sz w:val="24"/>
          <w:szCs w:val="24"/>
        </w:rPr>
        <w:sectPr w:rsidR="0001537E" w:rsidRPr="0001537E" w:rsidSect="00DE4F6D">
          <w:headerReference w:type="even" r:id="rId10"/>
          <w:headerReference w:type="default" r:id="rId11"/>
          <w:pgSz w:w="11906" w:h="16838" w:code="9"/>
          <w:pgMar w:top="709" w:right="709" w:bottom="426" w:left="1559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9255"/>
      </w:tblGrid>
      <w:tr w:rsidR="0001537E" w:rsidRPr="0001537E" w:rsidTr="009E61AF">
        <w:trPr>
          <w:trHeight w:val="1437"/>
        </w:trPr>
        <w:tc>
          <w:tcPr>
            <w:tcW w:w="9255" w:type="dxa"/>
          </w:tcPr>
          <w:p w:rsidR="0001537E" w:rsidRPr="0092435C" w:rsidRDefault="0001537E" w:rsidP="009E61AF">
            <w:pPr>
              <w:ind w:left="4536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lastRenderedPageBreak/>
              <w:t>Приложение № 4</w:t>
            </w:r>
          </w:p>
          <w:p w:rsidR="0001537E" w:rsidRPr="0092435C" w:rsidRDefault="0001537E" w:rsidP="009E61AF">
            <w:pPr>
              <w:ind w:left="4536"/>
              <w:outlineLvl w:val="1"/>
              <w:rPr>
                <w:rFonts w:ascii="Arial" w:hAnsi="Arial" w:cs="Arial"/>
                <w:b/>
                <w:sz w:val="32"/>
                <w:szCs w:val="32"/>
              </w:rPr>
            </w:pPr>
            <w:r w:rsidRPr="0092435C">
              <w:rPr>
                <w:rFonts w:ascii="Arial" w:hAnsi="Arial" w:cs="Arial"/>
                <w:b/>
                <w:sz w:val="32"/>
                <w:szCs w:val="32"/>
              </w:rPr>
              <w:t>к Административному регламенту «Признание помещения жилым помещением, жилого помещения пригодным (непригодным) для проживания</w:t>
            </w:r>
            <w:r w:rsidRPr="0092435C">
              <w:rPr>
                <w:rStyle w:val="blk"/>
                <w:rFonts w:ascii="Arial" w:hAnsi="Arial" w:cs="Arial"/>
                <w:b/>
                <w:sz w:val="32"/>
                <w:szCs w:val="32"/>
              </w:rPr>
              <w:t>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  <w:p w:rsidR="0001537E" w:rsidRPr="0001537E" w:rsidRDefault="0001537E" w:rsidP="009E61AF">
            <w:pPr>
              <w:tabs>
                <w:tab w:val="left" w:pos="540"/>
              </w:tabs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537E" w:rsidRPr="0001537E" w:rsidRDefault="0001537E" w:rsidP="0001537E">
      <w:pPr>
        <w:rPr>
          <w:rFonts w:ascii="Arial" w:hAnsi="Arial" w:cs="Arial"/>
          <w:vanish/>
          <w:sz w:val="24"/>
          <w:szCs w:val="24"/>
        </w:rPr>
      </w:pPr>
    </w:p>
    <w:tbl>
      <w:tblPr>
        <w:tblW w:w="9402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8930"/>
        <w:gridCol w:w="236"/>
      </w:tblGrid>
      <w:tr w:rsidR="0001537E" w:rsidRPr="0001537E" w:rsidTr="0092435C">
        <w:trPr>
          <w:trHeight w:val="961"/>
        </w:trPr>
        <w:tc>
          <w:tcPr>
            <w:tcW w:w="222" w:type="dxa"/>
          </w:tcPr>
          <w:p w:rsidR="0001537E" w:rsidRPr="0001537E" w:rsidRDefault="0001537E" w:rsidP="009E61AF">
            <w:pPr>
              <w:ind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8" w:type="dxa"/>
          </w:tcPr>
          <w:p w:rsidR="0092435C" w:rsidRDefault="0092435C" w:rsidP="009E61A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92435C" w:rsidRDefault="0092435C" w:rsidP="009E61AF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01537E" w:rsidRPr="0001537E" w:rsidRDefault="0092435C" w:rsidP="0092435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                                         </w:t>
            </w:r>
            <w:r w:rsidR="00036152" w:rsidRPr="0001537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61950" cy="533400"/>
                  <wp:effectExtent l="0" t="0" r="0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37E" w:rsidRPr="0001537E" w:rsidRDefault="0001537E" w:rsidP="009E61AF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01537E" w:rsidRPr="0001537E" w:rsidRDefault="0001537E" w:rsidP="009E61A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1537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АДМИНИСТРАЦИЯ НОВОСОКУЛАКСКОГО СЕЛЬСОВЕТА САРАКТАШСКОГО РАЙОНА ОРЕНБУРГСКОЙ ОБЛАСТИ</w:t>
            </w:r>
          </w:p>
          <w:p w:rsidR="0001537E" w:rsidRPr="0001537E" w:rsidRDefault="0001537E" w:rsidP="009E61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537E" w:rsidRPr="0092435C" w:rsidRDefault="0092435C" w:rsidP="009243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 О С Т А Н О В Л Е Н И Е  </w:t>
            </w:r>
          </w:p>
          <w:p w:rsidR="0001537E" w:rsidRPr="0001537E" w:rsidRDefault="0001537E" w:rsidP="009E61AF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01537E" w:rsidRPr="0001537E" w:rsidRDefault="0001537E" w:rsidP="009E61AF">
            <w:pPr>
              <w:rPr>
                <w:rFonts w:ascii="Arial" w:hAnsi="Arial" w:cs="Arial"/>
                <w:sz w:val="24"/>
                <w:szCs w:val="24"/>
              </w:rPr>
            </w:pPr>
            <w:r w:rsidRPr="0001537E">
              <w:rPr>
                <w:rFonts w:ascii="Arial" w:hAnsi="Arial" w:cs="Arial"/>
                <w:sz w:val="24"/>
                <w:szCs w:val="24"/>
              </w:rPr>
              <w:t>_________                           с. Новосокулак                                 № _____</w:t>
            </w:r>
          </w:p>
          <w:p w:rsidR="0001537E" w:rsidRPr="0001537E" w:rsidRDefault="0001537E" w:rsidP="009E61AF">
            <w:pPr>
              <w:ind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01537E" w:rsidRPr="0001537E" w:rsidRDefault="0001537E" w:rsidP="009E61AF">
            <w:pPr>
              <w:ind w:right="-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1537E" w:rsidRPr="0001537E" w:rsidRDefault="0001537E" w:rsidP="0001537E">
      <w:pPr>
        <w:ind w:right="708"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right="708" w:firstLine="709"/>
        <w:jc w:val="center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Признание помещения жилым помещением, жилого помещения пригодным (непригодным) для проживания</w:t>
      </w:r>
      <w:r w:rsidRPr="0001537E">
        <w:rPr>
          <w:rStyle w:val="blk"/>
          <w:rFonts w:ascii="Arial" w:hAnsi="Arial" w:cs="Arial"/>
          <w:sz w:val="24"/>
          <w:szCs w:val="24"/>
        </w:rPr>
        <w:t>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noProof/>
          <w:sz w:val="24"/>
          <w:szCs w:val="24"/>
        </w:rPr>
      </w:pP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На основании заключения межведомственной комиссии от ________  №_____, и в связи с обращением ___________________________________: </w:t>
      </w:r>
    </w:p>
    <w:p w:rsidR="0001537E" w:rsidRPr="0001537E" w:rsidRDefault="0001537E" w:rsidP="0001537E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(Ф.И.О. или наименование юридического лица)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руководствуясь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01537E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и  Уставом муниципального образования Новосокулакский сельсовет Саракташского района Оренбургской области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color w:val="666666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1. Признать помещение по адресу: _____________________________ </w:t>
      </w:r>
    </w:p>
    <w:p w:rsidR="0001537E" w:rsidRPr="0001537E" w:rsidRDefault="0001537E" w:rsidP="0001537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color w:val="000000"/>
          <w:sz w:val="24"/>
          <w:szCs w:val="24"/>
        </w:rPr>
        <w:t xml:space="preserve">жилым помещением, жилого помещения пригодным (непригодным) для проживания.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1537E">
        <w:rPr>
          <w:rFonts w:ascii="Arial" w:hAnsi="Arial" w:cs="Arial"/>
          <w:bCs/>
          <w:color w:val="000000"/>
          <w:sz w:val="24"/>
          <w:szCs w:val="24"/>
        </w:rPr>
        <w:t xml:space="preserve">(или) Признать многоквартирный дом по адресу _________________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1537E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аварийным подлежащим сносу или реконструкции. </w:t>
      </w:r>
    </w:p>
    <w:p w:rsidR="0001537E" w:rsidRPr="0001537E" w:rsidRDefault="0001537E" w:rsidP="0001537E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1537E">
        <w:rPr>
          <w:rStyle w:val="blk"/>
          <w:rFonts w:ascii="Arial" w:hAnsi="Arial" w:cs="Arial"/>
          <w:sz w:val="24"/>
          <w:szCs w:val="24"/>
        </w:rPr>
        <w:t xml:space="preserve"> (или) Признать  садовый дом  жилым домом или жилого дома садовым домом.</w:t>
      </w:r>
    </w:p>
    <w:p w:rsidR="0001537E" w:rsidRPr="0001537E" w:rsidRDefault="0001537E" w:rsidP="0001537E">
      <w:pPr>
        <w:ind w:left="709"/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2. Настоящее постановление вступает в силу со дня его подписания.</w:t>
      </w:r>
    </w:p>
    <w:p w:rsidR="0001537E" w:rsidRPr="0001537E" w:rsidRDefault="0001537E" w:rsidP="0001537E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>3. Контроль за исполнением  постановления оставляю за собой.</w:t>
      </w:r>
    </w:p>
    <w:p w:rsidR="0001537E" w:rsidRPr="0001537E" w:rsidRDefault="0001537E" w:rsidP="0001537E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01537E" w:rsidRPr="0001537E" w:rsidRDefault="0001537E" w:rsidP="0001537E">
      <w:pPr>
        <w:jc w:val="both"/>
        <w:rPr>
          <w:rFonts w:ascii="Arial" w:hAnsi="Arial" w:cs="Arial"/>
          <w:sz w:val="24"/>
          <w:szCs w:val="24"/>
        </w:rPr>
      </w:pPr>
      <w:r w:rsidRPr="0001537E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                 </w:t>
      </w:r>
    </w:p>
    <w:p w:rsidR="0001537E" w:rsidRPr="0001537E" w:rsidRDefault="0001537E" w:rsidP="0001537E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</w:p>
    <w:p w:rsidR="00CB3064" w:rsidRPr="0001537E" w:rsidRDefault="00CB3064" w:rsidP="0001537E">
      <w:pPr>
        <w:rPr>
          <w:rFonts w:ascii="Arial" w:hAnsi="Arial" w:cs="Arial"/>
          <w:sz w:val="24"/>
          <w:szCs w:val="24"/>
        </w:rPr>
      </w:pPr>
    </w:p>
    <w:sectPr w:rsidR="00CB3064" w:rsidRPr="0001537E" w:rsidSect="00211A70">
      <w:headerReference w:type="even" r:id="rId13"/>
      <w:headerReference w:type="default" r:id="rId14"/>
      <w:pgSz w:w="11906" w:h="16838"/>
      <w:pgMar w:top="567" w:right="992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9A" w:rsidRDefault="00ED399A">
      <w:r>
        <w:separator/>
      </w:r>
    </w:p>
  </w:endnote>
  <w:endnote w:type="continuationSeparator" w:id="0">
    <w:p w:rsidR="00ED399A" w:rsidRDefault="00ED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9A" w:rsidRDefault="00ED399A">
      <w:r>
        <w:separator/>
      </w:r>
    </w:p>
  </w:footnote>
  <w:footnote w:type="continuationSeparator" w:id="0">
    <w:p w:rsidR="00ED399A" w:rsidRDefault="00ED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7E" w:rsidRDefault="0001537E" w:rsidP="00DE4F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537E" w:rsidRDefault="0001537E" w:rsidP="00DE4F6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7E" w:rsidRDefault="0001537E" w:rsidP="00DE4F6D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6152">
      <w:rPr>
        <w:rStyle w:val="a8"/>
        <w:noProof/>
      </w:rPr>
      <w:t>21</w: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FFFFFFFF"/>
    <w:lvl w:ilvl="0" w:tplc="977AB4E8">
      <w:start w:val="1"/>
      <w:numFmt w:val="decimal"/>
      <w:lvlText w:val="2.1.%1."/>
      <w:lvlJc w:val="left"/>
      <w:rPr>
        <w:rFonts w:cs="Times New Roman"/>
      </w:rPr>
    </w:lvl>
    <w:lvl w:ilvl="1" w:tplc="9B9A124C">
      <w:numFmt w:val="decimal"/>
      <w:lvlText w:val=""/>
      <w:lvlJc w:val="left"/>
      <w:rPr>
        <w:rFonts w:cs="Times New Roman"/>
      </w:rPr>
    </w:lvl>
    <w:lvl w:ilvl="2" w:tplc="3F66B224">
      <w:numFmt w:val="decimal"/>
      <w:lvlText w:val=""/>
      <w:lvlJc w:val="left"/>
      <w:rPr>
        <w:rFonts w:cs="Times New Roman"/>
      </w:rPr>
    </w:lvl>
    <w:lvl w:ilvl="3" w:tplc="92BE22D6">
      <w:numFmt w:val="decimal"/>
      <w:lvlText w:val=""/>
      <w:lvlJc w:val="left"/>
      <w:rPr>
        <w:rFonts w:cs="Times New Roman"/>
      </w:rPr>
    </w:lvl>
    <w:lvl w:ilvl="4" w:tplc="C2B2CA8E">
      <w:numFmt w:val="decimal"/>
      <w:lvlText w:val=""/>
      <w:lvlJc w:val="left"/>
      <w:rPr>
        <w:rFonts w:cs="Times New Roman"/>
      </w:rPr>
    </w:lvl>
    <w:lvl w:ilvl="5" w:tplc="292A7D32">
      <w:numFmt w:val="decimal"/>
      <w:lvlText w:val=""/>
      <w:lvlJc w:val="left"/>
      <w:rPr>
        <w:rFonts w:cs="Times New Roman"/>
      </w:rPr>
    </w:lvl>
    <w:lvl w:ilvl="6" w:tplc="8F6CC860">
      <w:numFmt w:val="decimal"/>
      <w:lvlText w:val=""/>
      <w:lvlJc w:val="left"/>
      <w:rPr>
        <w:rFonts w:cs="Times New Roman"/>
      </w:rPr>
    </w:lvl>
    <w:lvl w:ilvl="7" w:tplc="8BB04976">
      <w:numFmt w:val="decimal"/>
      <w:lvlText w:val=""/>
      <w:lvlJc w:val="left"/>
      <w:rPr>
        <w:rFonts w:cs="Times New Roman"/>
      </w:rPr>
    </w:lvl>
    <w:lvl w:ilvl="8" w:tplc="992CB930">
      <w:numFmt w:val="decimal"/>
      <w:lvlText w:val=""/>
      <w:lvlJc w:val="left"/>
      <w:rPr>
        <w:rFonts w:cs="Times New Roman"/>
      </w:rPr>
    </w:lvl>
  </w:abstractNum>
  <w:abstractNum w:abstractNumId="1">
    <w:nsid w:val="00000732"/>
    <w:multiLevelType w:val="hybridMultilevel"/>
    <w:tmpl w:val="FFFFFFFF"/>
    <w:lvl w:ilvl="0" w:tplc="FF260074">
      <w:start w:val="1"/>
      <w:numFmt w:val="decimal"/>
      <w:lvlText w:val="2.%1."/>
      <w:lvlJc w:val="left"/>
      <w:rPr>
        <w:rFonts w:cs="Times New Roman"/>
      </w:rPr>
    </w:lvl>
    <w:lvl w:ilvl="1" w:tplc="B79A21AC">
      <w:numFmt w:val="decimal"/>
      <w:lvlText w:val=""/>
      <w:lvlJc w:val="left"/>
      <w:rPr>
        <w:rFonts w:cs="Times New Roman"/>
      </w:rPr>
    </w:lvl>
    <w:lvl w:ilvl="2" w:tplc="3D66EABE">
      <w:numFmt w:val="decimal"/>
      <w:lvlText w:val=""/>
      <w:lvlJc w:val="left"/>
      <w:rPr>
        <w:rFonts w:cs="Times New Roman"/>
      </w:rPr>
    </w:lvl>
    <w:lvl w:ilvl="3" w:tplc="3580E6F2">
      <w:numFmt w:val="decimal"/>
      <w:lvlText w:val=""/>
      <w:lvlJc w:val="left"/>
      <w:rPr>
        <w:rFonts w:cs="Times New Roman"/>
      </w:rPr>
    </w:lvl>
    <w:lvl w:ilvl="4" w:tplc="98206B4C">
      <w:numFmt w:val="decimal"/>
      <w:lvlText w:val=""/>
      <w:lvlJc w:val="left"/>
      <w:rPr>
        <w:rFonts w:cs="Times New Roman"/>
      </w:rPr>
    </w:lvl>
    <w:lvl w:ilvl="5" w:tplc="BECC48A4">
      <w:numFmt w:val="decimal"/>
      <w:lvlText w:val=""/>
      <w:lvlJc w:val="left"/>
      <w:rPr>
        <w:rFonts w:cs="Times New Roman"/>
      </w:rPr>
    </w:lvl>
    <w:lvl w:ilvl="6" w:tplc="1E2830DC">
      <w:numFmt w:val="decimal"/>
      <w:lvlText w:val=""/>
      <w:lvlJc w:val="left"/>
      <w:rPr>
        <w:rFonts w:cs="Times New Roman"/>
      </w:rPr>
    </w:lvl>
    <w:lvl w:ilvl="7" w:tplc="BC70955A">
      <w:numFmt w:val="decimal"/>
      <w:lvlText w:val=""/>
      <w:lvlJc w:val="left"/>
      <w:rPr>
        <w:rFonts w:cs="Times New Roman"/>
      </w:rPr>
    </w:lvl>
    <w:lvl w:ilvl="8" w:tplc="0E287C8C">
      <w:numFmt w:val="decimal"/>
      <w:lvlText w:val=""/>
      <w:lvlJc w:val="left"/>
      <w:rPr>
        <w:rFonts w:cs="Times New Roman"/>
      </w:rPr>
    </w:lvl>
  </w:abstractNum>
  <w:abstractNum w:abstractNumId="2">
    <w:nsid w:val="00000822"/>
    <w:multiLevelType w:val="hybridMultilevel"/>
    <w:tmpl w:val="FFFFFFFF"/>
    <w:lvl w:ilvl="0" w:tplc="4C165790">
      <w:start w:val="1"/>
      <w:numFmt w:val="bullet"/>
      <w:lvlText w:val="и"/>
      <w:lvlJc w:val="left"/>
    </w:lvl>
    <w:lvl w:ilvl="1" w:tplc="AEB83BB8">
      <w:start w:val="1"/>
      <w:numFmt w:val="decimal"/>
      <w:lvlText w:val="3.%2."/>
      <w:lvlJc w:val="left"/>
      <w:rPr>
        <w:rFonts w:cs="Times New Roman"/>
      </w:rPr>
    </w:lvl>
    <w:lvl w:ilvl="2" w:tplc="8CD67ECC">
      <w:numFmt w:val="decimal"/>
      <w:lvlText w:val=""/>
      <w:lvlJc w:val="left"/>
      <w:rPr>
        <w:rFonts w:cs="Times New Roman"/>
      </w:rPr>
    </w:lvl>
    <w:lvl w:ilvl="3" w:tplc="B69C2172">
      <w:numFmt w:val="decimal"/>
      <w:lvlText w:val=""/>
      <w:lvlJc w:val="left"/>
      <w:rPr>
        <w:rFonts w:cs="Times New Roman"/>
      </w:rPr>
    </w:lvl>
    <w:lvl w:ilvl="4" w:tplc="68D8993A">
      <w:numFmt w:val="decimal"/>
      <w:lvlText w:val=""/>
      <w:lvlJc w:val="left"/>
      <w:rPr>
        <w:rFonts w:cs="Times New Roman"/>
      </w:rPr>
    </w:lvl>
    <w:lvl w:ilvl="5" w:tplc="D896814C">
      <w:numFmt w:val="decimal"/>
      <w:lvlText w:val=""/>
      <w:lvlJc w:val="left"/>
      <w:rPr>
        <w:rFonts w:cs="Times New Roman"/>
      </w:rPr>
    </w:lvl>
    <w:lvl w:ilvl="6" w:tplc="ABEE6FF4">
      <w:numFmt w:val="decimal"/>
      <w:lvlText w:val=""/>
      <w:lvlJc w:val="left"/>
      <w:rPr>
        <w:rFonts w:cs="Times New Roman"/>
      </w:rPr>
    </w:lvl>
    <w:lvl w:ilvl="7" w:tplc="6E785A92">
      <w:numFmt w:val="decimal"/>
      <w:lvlText w:val=""/>
      <w:lvlJc w:val="left"/>
      <w:rPr>
        <w:rFonts w:cs="Times New Roman"/>
      </w:rPr>
    </w:lvl>
    <w:lvl w:ilvl="8" w:tplc="2CCE3C3A">
      <w:numFmt w:val="decimal"/>
      <w:lvlText w:val=""/>
      <w:lvlJc w:val="left"/>
      <w:rPr>
        <w:rFonts w:cs="Times New Roman"/>
      </w:rPr>
    </w:lvl>
  </w:abstractNum>
  <w:abstractNum w:abstractNumId="3">
    <w:nsid w:val="00000902"/>
    <w:multiLevelType w:val="hybridMultilevel"/>
    <w:tmpl w:val="FFFFFFFF"/>
    <w:lvl w:ilvl="0" w:tplc="EBFA5E04">
      <w:start w:val="1"/>
      <w:numFmt w:val="bullet"/>
      <w:lvlText w:val="к"/>
      <w:lvlJc w:val="left"/>
    </w:lvl>
    <w:lvl w:ilvl="1" w:tplc="4C7CA27C">
      <w:start w:val="1"/>
      <w:numFmt w:val="decimal"/>
      <w:lvlText w:val="4.%2."/>
      <w:lvlJc w:val="left"/>
      <w:rPr>
        <w:rFonts w:cs="Times New Roman"/>
      </w:rPr>
    </w:lvl>
    <w:lvl w:ilvl="2" w:tplc="FBB02D1C">
      <w:numFmt w:val="decimal"/>
      <w:lvlText w:val=""/>
      <w:lvlJc w:val="left"/>
      <w:rPr>
        <w:rFonts w:cs="Times New Roman"/>
      </w:rPr>
    </w:lvl>
    <w:lvl w:ilvl="3" w:tplc="1B260246">
      <w:numFmt w:val="decimal"/>
      <w:lvlText w:val=""/>
      <w:lvlJc w:val="left"/>
      <w:rPr>
        <w:rFonts w:cs="Times New Roman"/>
      </w:rPr>
    </w:lvl>
    <w:lvl w:ilvl="4" w:tplc="990CEA78">
      <w:numFmt w:val="decimal"/>
      <w:lvlText w:val=""/>
      <w:lvlJc w:val="left"/>
      <w:rPr>
        <w:rFonts w:cs="Times New Roman"/>
      </w:rPr>
    </w:lvl>
    <w:lvl w:ilvl="5" w:tplc="8FE0F4AE">
      <w:numFmt w:val="decimal"/>
      <w:lvlText w:val=""/>
      <w:lvlJc w:val="left"/>
      <w:rPr>
        <w:rFonts w:cs="Times New Roman"/>
      </w:rPr>
    </w:lvl>
    <w:lvl w:ilvl="6" w:tplc="4648B6DA">
      <w:numFmt w:val="decimal"/>
      <w:lvlText w:val=""/>
      <w:lvlJc w:val="left"/>
      <w:rPr>
        <w:rFonts w:cs="Times New Roman"/>
      </w:rPr>
    </w:lvl>
    <w:lvl w:ilvl="7" w:tplc="49C43FD4">
      <w:numFmt w:val="decimal"/>
      <w:lvlText w:val=""/>
      <w:lvlJc w:val="left"/>
      <w:rPr>
        <w:rFonts w:cs="Times New Roman"/>
      </w:rPr>
    </w:lvl>
    <w:lvl w:ilvl="8" w:tplc="144E5F3E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FFFFFFFF"/>
    <w:lvl w:ilvl="0" w:tplc="39CE0540">
      <w:start w:val="1"/>
      <w:numFmt w:val="bullet"/>
      <w:lvlText w:val="-"/>
      <w:lvlJc w:val="left"/>
    </w:lvl>
    <w:lvl w:ilvl="1" w:tplc="A290E86E">
      <w:numFmt w:val="decimal"/>
      <w:lvlText w:val=""/>
      <w:lvlJc w:val="left"/>
      <w:rPr>
        <w:rFonts w:cs="Times New Roman"/>
      </w:rPr>
    </w:lvl>
    <w:lvl w:ilvl="2" w:tplc="486A579E">
      <w:numFmt w:val="decimal"/>
      <w:lvlText w:val=""/>
      <w:lvlJc w:val="left"/>
      <w:rPr>
        <w:rFonts w:cs="Times New Roman"/>
      </w:rPr>
    </w:lvl>
    <w:lvl w:ilvl="3" w:tplc="B5421A5A">
      <w:numFmt w:val="decimal"/>
      <w:lvlText w:val=""/>
      <w:lvlJc w:val="left"/>
      <w:rPr>
        <w:rFonts w:cs="Times New Roman"/>
      </w:rPr>
    </w:lvl>
    <w:lvl w:ilvl="4" w:tplc="63308E5A">
      <w:numFmt w:val="decimal"/>
      <w:lvlText w:val=""/>
      <w:lvlJc w:val="left"/>
      <w:rPr>
        <w:rFonts w:cs="Times New Roman"/>
      </w:rPr>
    </w:lvl>
    <w:lvl w:ilvl="5" w:tplc="77DE25F4">
      <w:numFmt w:val="decimal"/>
      <w:lvlText w:val=""/>
      <w:lvlJc w:val="left"/>
      <w:rPr>
        <w:rFonts w:cs="Times New Roman"/>
      </w:rPr>
    </w:lvl>
    <w:lvl w:ilvl="6" w:tplc="65281364">
      <w:numFmt w:val="decimal"/>
      <w:lvlText w:val=""/>
      <w:lvlJc w:val="left"/>
      <w:rPr>
        <w:rFonts w:cs="Times New Roman"/>
      </w:rPr>
    </w:lvl>
    <w:lvl w:ilvl="7" w:tplc="52CA78B8">
      <w:numFmt w:val="decimal"/>
      <w:lvlText w:val=""/>
      <w:lvlJc w:val="left"/>
      <w:rPr>
        <w:rFonts w:cs="Times New Roman"/>
      </w:rPr>
    </w:lvl>
    <w:lvl w:ilvl="8" w:tplc="C6CADC20">
      <w:numFmt w:val="decimal"/>
      <w:lvlText w:val=""/>
      <w:lvlJc w:val="left"/>
      <w:rPr>
        <w:rFonts w:cs="Times New Roman"/>
      </w:rPr>
    </w:lvl>
  </w:abstractNum>
  <w:abstractNum w:abstractNumId="5">
    <w:nsid w:val="0000121F"/>
    <w:multiLevelType w:val="hybridMultilevel"/>
    <w:tmpl w:val="FFFFFFFF"/>
    <w:lvl w:ilvl="0" w:tplc="4DB48C16">
      <w:start w:val="1"/>
      <w:numFmt w:val="bullet"/>
      <w:lvlText w:val="-"/>
      <w:lvlJc w:val="left"/>
    </w:lvl>
    <w:lvl w:ilvl="1" w:tplc="CF7077F4">
      <w:numFmt w:val="decimal"/>
      <w:lvlText w:val=""/>
      <w:lvlJc w:val="left"/>
      <w:rPr>
        <w:rFonts w:cs="Times New Roman"/>
      </w:rPr>
    </w:lvl>
    <w:lvl w:ilvl="2" w:tplc="650AA72E">
      <w:numFmt w:val="decimal"/>
      <w:lvlText w:val=""/>
      <w:lvlJc w:val="left"/>
      <w:rPr>
        <w:rFonts w:cs="Times New Roman"/>
      </w:rPr>
    </w:lvl>
    <w:lvl w:ilvl="3" w:tplc="39DAC78E">
      <w:numFmt w:val="decimal"/>
      <w:lvlText w:val=""/>
      <w:lvlJc w:val="left"/>
      <w:rPr>
        <w:rFonts w:cs="Times New Roman"/>
      </w:rPr>
    </w:lvl>
    <w:lvl w:ilvl="4" w:tplc="05C6FCEA">
      <w:numFmt w:val="decimal"/>
      <w:lvlText w:val=""/>
      <w:lvlJc w:val="left"/>
      <w:rPr>
        <w:rFonts w:cs="Times New Roman"/>
      </w:rPr>
    </w:lvl>
    <w:lvl w:ilvl="5" w:tplc="512ECDEE">
      <w:numFmt w:val="decimal"/>
      <w:lvlText w:val=""/>
      <w:lvlJc w:val="left"/>
      <w:rPr>
        <w:rFonts w:cs="Times New Roman"/>
      </w:rPr>
    </w:lvl>
    <w:lvl w:ilvl="6" w:tplc="DEF60A54">
      <w:numFmt w:val="decimal"/>
      <w:lvlText w:val=""/>
      <w:lvlJc w:val="left"/>
      <w:rPr>
        <w:rFonts w:cs="Times New Roman"/>
      </w:rPr>
    </w:lvl>
    <w:lvl w:ilvl="7" w:tplc="858A8578">
      <w:numFmt w:val="decimal"/>
      <w:lvlText w:val=""/>
      <w:lvlJc w:val="left"/>
      <w:rPr>
        <w:rFonts w:cs="Times New Roman"/>
      </w:rPr>
    </w:lvl>
    <w:lvl w:ilvl="8" w:tplc="E1A2B704">
      <w:numFmt w:val="decimal"/>
      <w:lvlText w:val=""/>
      <w:lvlJc w:val="left"/>
      <w:rPr>
        <w:rFonts w:cs="Times New Roman"/>
      </w:rPr>
    </w:lvl>
  </w:abstractNum>
  <w:abstractNum w:abstractNumId="6">
    <w:nsid w:val="00001366"/>
    <w:multiLevelType w:val="hybridMultilevel"/>
    <w:tmpl w:val="FFFFFFFF"/>
    <w:lvl w:ilvl="0" w:tplc="066E05F8">
      <w:start w:val="1"/>
      <w:numFmt w:val="bullet"/>
      <w:lvlText w:val="и"/>
      <w:lvlJc w:val="left"/>
    </w:lvl>
    <w:lvl w:ilvl="1" w:tplc="437C727A">
      <w:start w:val="1"/>
      <w:numFmt w:val="bullet"/>
      <w:lvlText w:val="В"/>
      <w:lvlJc w:val="left"/>
    </w:lvl>
    <w:lvl w:ilvl="2" w:tplc="28E8D2D2">
      <w:numFmt w:val="decimal"/>
      <w:lvlText w:val=""/>
      <w:lvlJc w:val="left"/>
      <w:rPr>
        <w:rFonts w:cs="Times New Roman"/>
      </w:rPr>
    </w:lvl>
    <w:lvl w:ilvl="3" w:tplc="704A6214">
      <w:numFmt w:val="decimal"/>
      <w:lvlText w:val=""/>
      <w:lvlJc w:val="left"/>
      <w:rPr>
        <w:rFonts w:cs="Times New Roman"/>
      </w:rPr>
    </w:lvl>
    <w:lvl w:ilvl="4" w:tplc="37F89EBA">
      <w:numFmt w:val="decimal"/>
      <w:lvlText w:val=""/>
      <w:lvlJc w:val="left"/>
      <w:rPr>
        <w:rFonts w:cs="Times New Roman"/>
      </w:rPr>
    </w:lvl>
    <w:lvl w:ilvl="5" w:tplc="E4901178">
      <w:numFmt w:val="decimal"/>
      <w:lvlText w:val=""/>
      <w:lvlJc w:val="left"/>
      <w:rPr>
        <w:rFonts w:cs="Times New Roman"/>
      </w:rPr>
    </w:lvl>
    <w:lvl w:ilvl="6" w:tplc="6D00204A">
      <w:numFmt w:val="decimal"/>
      <w:lvlText w:val=""/>
      <w:lvlJc w:val="left"/>
      <w:rPr>
        <w:rFonts w:cs="Times New Roman"/>
      </w:rPr>
    </w:lvl>
    <w:lvl w:ilvl="7" w:tplc="12802FDA">
      <w:numFmt w:val="decimal"/>
      <w:lvlText w:val=""/>
      <w:lvlJc w:val="left"/>
      <w:rPr>
        <w:rFonts w:cs="Times New Roman"/>
      </w:rPr>
    </w:lvl>
    <w:lvl w:ilvl="8" w:tplc="275AF6D6">
      <w:numFmt w:val="decimal"/>
      <w:lvlText w:val=""/>
      <w:lvlJc w:val="left"/>
      <w:rPr>
        <w:rFonts w:cs="Times New Roman"/>
      </w:rPr>
    </w:lvl>
  </w:abstractNum>
  <w:abstractNum w:abstractNumId="7">
    <w:nsid w:val="0000139D"/>
    <w:multiLevelType w:val="hybridMultilevel"/>
    <w:tmpl w:val="FFFFFFFF"/>
    <w:lvl w:ilvl="0" w:tplc="5904512A">
      <w:start w:val="1"/>
      <w:numFmt w:val="bullet"/>
      <w:lvlText w:val="-"/>
      <w:lvlJc w:val="left"/>
    </w:lvl>
    <w:lvl w:ilvl="1" w:tplc="47CAA012">
      <w:numFmt w:val="decimal"/>
      <w:lvlText w:val=""/>
      <w:lvlJc w:val="left"/>
      <w:rPr>
        <w:rFonts w:cs="Times New Roman"/>
      </w:rPr>
    </w:lvl>
    <w:lvl w:ilvl="2" w:tplc="427E6432">
      <w:numFmt w:val="decimal"/>
      <w:lvlText w:val=""/>
      <w:lvlJc w:val="left"/>
      <w:rPr>
        <w:rFonts w:cs="Times New Roman"/>
      </w:rPr>
    </w:lvl>
    <w:lvl w:ilvl="3" w:tplc="5FC47E78">
      <w:numFmt w:val="decimal"/>
      <w:lvlText w:val=""/>
      <w:lvlJc w:val="left"/>
      <w:rPr>
        <w:rFonts w:cs="Times New Roman"/>
      </w:rPr>
    </w:lvl>
    <w:lvl w:ilvl="4" w:tplc="5AD05074">
      <w:numFmt w:val="decimal"/>
      <w:lvlText w:val=""/>
      <w:lvlJc w:val="left"/>
      <w:rPr>
        <w:rFonts w:cs="Times New Roman"/>
      </w:rPr>
    </w:lvl>
    <w:lvl w:ilvl="5" w:tplc="C84A3BBE">
      <w:numFmt w:val="decimal"/>
      <w:lvlText w:val=""/>
      <w:lvlJc w:val="left"/>
      <w:rPr>
        <w:rFonts w:cs="Times New Roman"/>
      </w:rPr>
    </w:lvl>
    <w:lvl w:ilvl="6" w:tplc="4D2C111C">
      <w:numFmt w:val="decimal"/>
      <w:lvlText w:val=""/>
      <w:lvlJc w:val="left"/>
      <w:rPr>
        <w:rFonts w:cs="Times New Roman"/>
      </w:rPr>
    </w:lvl>
    <w:lvl w:ilvl="7" w:tplc="B254F576">
      <w:numFmt w:val="decimal"/>
      <w:lvlText w:val=""/>
      <w:lvlJc w:val="left"/>
      <w:rPr>
        <w:rFonts w:cs="Times New Roman"/>
      </w:rPr>
    </w:lvl>
    <w:lvl w:ilvl="8" w:tplc="78527C6E">
      <w:numFmt w:val="decimal"/>
      <w:lvlText w:val=""/>
      <w:lvlJc w:val="left"/>
      <w:rPr>
        <w:rFonts w:cs="Times New Roman"/>
      </w:rPr>
    </w:lvl>
  </w:abstractNum>
  <w:abstractNum w:abstractNumId="8">
    <w:nsid w:val="000015A1"/>
    <w:multiLevelType w:val="hybridMultilevel"/>
    <w:tmpl w:val="FFFFFFFF"/>
    <w:lvl w:ilvl="0" w:tplc="F69AFED8">
      <w:start w:val="1"/>
      <w:numFmt w:val="bullet"/>
      <w:lvlText w:val="-"/>
      <w:lvlJc w:val="left"/>
    </w:lvl>
    <w:lvl w:ilvl="1" w:tplc="5E160F66">
      <w:numFmt w:val="decimal"/>
      <w:lvlText w:val=""/>
      <w:lvlJc w:val="left"/>
      <w:rPr>
        <w:rFonts w:cs="Times New Roman"/>
      </w:rPr>
    </w:lvl>
    <w:lvl w:ilvl="2" w:tplc="35FA278A">
      <w:numFmt w:val="decimal"/>
      <w:lvlText w:val=""/>
      <w:lvlJc w:val="left"/>
      <w:rPr>
        <w:rFonts w:cs="Times New Roman"/>
      </w:rPr>
    </w:lvl>
    <w:lvl w:ilvl="3" w:tplc="61CE8E88">
      <w:numFmt w:val="decimal"/>
      <w:lvlText w:val=""/>
      <w:lvlJc w:val="left"/>
      <w:rPr>
        <w:rFonts w:cs="Times New Roman"/>
      </w:rPr>
    </w:lvl>
    <w:lvl w:ilvl="4" w:tplc="8060603E">
      <w:numFmt w:val="decimal"/>
      <w:lvlText w:val=""/>
      <w:lvlJc w:val="left"/>
      <w:rPr>
        <w:rFonts w:cs="Times New Roman"/>
      </w:rPr>
    </w:lvl>
    <w:lvl w:ilvl="5" w:tplc="AD842BBC">
      <w:numFmt w:val="decimal"/>
      <w:lvlText w:val=""/>
      <w:lvlJc w:val="left"/>
      <w:rPr>
        <w:rFonts w:cs="Times New Roman"/>
      </w:rPr>
    </w:lvl>
    <w:lvl w:ilvl="6" w:tplc="419C6232">
      <w:numFmt w:val="decimal"/>
      <w:lvlText w:val=""/>
      <w:lvlJc w:val="left"/>
      <w:rPr>
        <w:rFonts w:cs="Times New Roman"/>
      </w:rPr>
    </w:lvl>
    <w:lvl w:ilvl="7" w:tplc="86E2F9D0">
      <w:numFmt w:val="decimal"/>
      <w:lvlText w:val=""/>
      <w:lvlJc w:val="left"/>
      <w:rPr>
        <w:rFonts w:cs="Times New Roman"/>
      </w:rPr>
    </w:lvl>
    <w:lvl w:ilvl="8" w:tplc="6C2AEC8A">
      <w:numFmt w:val="decimal"/>
      <w:lvlText w:val=""/>
      <w:lvlJc w:val="left"/>
      <w:rPr>
        <w:rFonts w:cs="Times New Roman"/>
      </w:rPr>
    </w:lvl>
  </w:abstractNum>
  <w:abstractNum w:abstractNumId="9">
    <w:nsid w:val="00001CD0"/>
    <w:multiLevelType w:val="hybridMultilevel"/>
    <w:tmpl w:val="FFFFFFFF"/>
    <w:lvl w:ilvl="0" w:tplc="FF9A7F16">
      <w:start w:val="1"/>
      <w:numFmt w:val="bullet"/>
      <w:lvlText w:val="В"/>
      <w:lvlJc w:val="left"/>
    </w:lvl>
    <w:lvl w:ilvl="1" w:tplc="D47AE398">
      <w:numFmt w:val="decimal"/>
      <w:lvlText w:val=""/>
      <w:lvlJc w:val="left"/>
      <w:rPr>
        <w:rFonts w:cs="Times New Roman"/>
      </w:rPr>
    </w:lvl>
    <w:lvl w:ilvl="2" w:tplc="E8905AC4">
      <w:numFmt w:val="decimal"/>
      <w:lvlText w:val=""/>
      <w:lvlJc w:val="left"/>
      <w:rPr>
        <w:rFonts w:cs="Times New Roman"/>
      </w:rPr>
    </w:lvl>
    <w:lvl w:ilvl="3" w:tplc="8C70305A">
      <w:numFmt w:val="decimal"/>
      <w:lvlText w:val=""/>
      <w:lvlJc w:val="left"/>
      <w:rPr>
        <w:rFonts w:cs="Times New Roman"/>
      </w:rPr>
    </w:lvl>
    <w:lvl w:ilvl="4" w:tplc="3E1296CE">
      <w:numFmt w:val="decimal"/>
      <w:lvlText w:val=""/>
      <w:lvlJc w:val="left"/>
      <w:rPr>
        <w:rFonts w:cs="Times New Roman"/>
      </w:rPr>
    </w:lvl>
    <w:lvl w:ilvl="5" w:tplc="E064D7BE">
      <w:numFmt w:val="decimal"/>
      <w:lvlText w:val=""/>
      <w:lvlJc w:val="left"/>
      <w:rPr>
        <w:rFonts w:cs="Times New Roman"/>
      </w:rPr>
    </w:lvl>
    <w:lvl w:ilvl="6" w:tplc="199AA5A0">
      <w:numFmt w:val="decimal"/>
      <w:lvlText w:val=""/>
      <w:lvlJc w:val="left"/>
      <w:rPr>
        <w:rFonts w:cs="Times New Roman"/>
      </w:rPr>
    </w:lvl>
    <w:lvl w:ilvl="7" w:tplc="926236B6">
      <w:numFmt w:val="decimal"/>
      <w:lvlText w:val=""/>
      <w:lvlJc w:val="left"/>
      <w:rPr>
        <w:rFonts w:cs="Times New Roman"/>
      </w:rPr>
    </w:lvl>
    <w:lvl w:ilvl="8" w:tplc="59742FE6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FFFFFFFF"/>
    <w:lvl w:ilvl="0" w:tplc="A2CA8EEA">
      <w:start w:val="1"/>
      <w:numFmt w:val="bullet"/>
      <w:lvlText w:val="и"/>
      <w:lvlJc w:val="left"/>
    </w:lvl>
    <w:lvl w:ilvl="1" w:tplc="4A2AAF88">
      <w:start w:val="1"/>
      <w:numFmt w:val="bullet"/>
      <w:lvlText w:val="-"/>
      <w:lvlJc w:val="left"/>
    </w:lvl>
    <w:lvl w:ilvl="2" w:tplc="9C18C5DE">
      <w:numFmt w:val="decimal"/>
      <w:lvlText w:val=""/>
      <w:lvlJc w:val="left"/>
      <w:rPr>
        <w:rFonts w:cs="Times New Roman"/>
      </w:rPr>
    </w:lvl>
    <w:lvl w:ilvl="3" w:tplc="662C18E6">
      <w:numFmt w:val="decimal"/>
      <w:lvlText w:val=""/>
      <w:lvlJc w:val="left"/>
      <w:rPr>
        <w:rFonts w:cs="Times New Roman"/>
      </w:rPr>
    </w:lvl>
    <w:lvl w:ilvl="4" w:tplc="A4F25454">
      <w:numFmt w:val="decimal"/>
      <w:lvlText w:val=""/>
      <w:lvlJc w:val="left"/>
      <w:rPr>
        <w:rFonts w:cs="Times New Roman"/>
      </w:rPr>
    </w:lvl>
    <w:lvl w:ilvl="5" w:tplc="899EF508">
      <w:numFmt w:val="decimal"/>
      <w:lvlText w:val=""/>
      <w:lvlJc w:val="left"/>
      <w:rPr>
        <w:rFonts w:cs="Times New Roman"/>
      </w:rPr>
    </w:lvl>
    <w:lvl w:ilvl="6" w:tplc="F282ED2E">
      <w:numFmt w:val="decimal"/>
      <w:lvlText w:val=""/>
      <w:lvlJc w:val="left"/>
      <w:rPr>
        <w:rFonts w:cs="Times New Roman"/>
      </w:rPr>
    </w:lvl>
    <w:lvl w:ilvl="7" w:tplc="B4D03588">
      <w:numFmt w:val="decimal"/>
      <w:lvlText w:val=""/>
      <w:lvlJc w:val="left"/>
      <w:rPr>
        <w:rFonts w:cs="Times New Roman"/>
      </w:rPr>
    </w:lvl>
    <w:lvl w:ilvl="8" w:tplc="224E611A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FFFFFFFF"/>
    <w:lvl w:ilvl="0" w:tplc="071037F0">
      <w:start w:val="1"/>
      <w:numFmt w:val="bullet"/>
      <w:lvlText w:val="в"/>
      <w:lvlJc w:val="left"/>
    </w:lvl>
    <w:lvl w:ilvl="1" w:tplc="5874C4A6">
      <w:start w:val="1"/>
      <w:numFmt w:val="bullet"/>
      <w:lvlText w:val="-"/>
      <w:lvlJc w:val="left"/>
    </w:lvl>
    <w:lvl w:ilvl="2" w:tplc="BB24FB58">
      <w:numFmt w:val="decimal"/>
      <w:lvlText w:val=""/>
      <w:lvlJc w:val="left"/>
      <w:rPr>
        <w:rFonts w:cs="Times New Roman"/>
      </w:rPr>
    </w:lvl>
    <w:lvl w:ilvl="3" w:tplc="04AC7ECA">
      <w:numFmt w:val="decimal"/>
      <w:lvlText w:val=""/>
      <w:lvlJc w:val="left"/>
      <w:rPr>
        <w:rFonts w:cs="Times New Roman"/>
      </w:rPr>
    </w:lvl>
    <w:lvl w:ilvl="4" w:tplc="773838C2">
      <w:numFmt w:val="decimal"/>
      <w:lvlText w:val=""/>
      <w:lvlJc w:val="left"/>
      <w:rPr>
        <w:rFonts w:cs="Times New Roman"/>
      </w:rPr>
    </w:lvl>
    <w:lvl w:ilvl="5" w:tplc="C2EEAFEA">
      <w:numFmt w:val="decimal"/>
      <w:lvlText w:val=""/>
      <w:lvlJc w:val="left"/>
      <w:rPr>
        <w:rFonts w:cs="Times New Roman"/>
      </w:rPr>
    </w:lvl>
    <w:lvl w:ilvl="6" w:tplc="12FCBA14">
      <w:numFmt w:val="decimal"/>
      <w:lvlText w:val=""/>
      <w:lvlJc w:val="left"/>
      <w:rPr>
        <w:rFonts w:cs="Times New Roman"/>
      </w:rPr>
    </w:lvl>
    <w:lvl w:ilvl="7" w:tplc="1F042640">
      <w:numFmt w:val="decimal"/>
      <w:lvlText w:val=""/>
      <w:lvlJc w:val="left"/>
      <w:rPr>
        <w:rFonts w:cs="Times New Roman"/>
      </w:rPr>
    </w:lvl>
    <w:lvl w:ilvl="8" w:tplc="E6665EE2">
      <w:numFmt w:val="decimal"/>
      <w:lvlText w:val=""/>
      <w:lvlJc w:val="left"/>
      <w:rPr>
        <w:rFonts w:cs="Times New Roman"/>
      </w:rPr>
    </w:lvl>
  </w:abstractNum>
  <w:abstractNum w:abstractNumId="12">
    <w:nsid w:val="00002E40"/>
    <w:multiLevelType w:val="hybridMultilevel"/>
    <w:tmpl w:val="FFFFFFFF"/>
    <w:lvl w:ilvl="0" w:tplc="90663184">
      <w:start w:val="1"/>
      <w:numFmt w:val="bullet"/>
      <w:lvlText w:val="-"/>
      <w:lvlJc w:val="left"/>
    </w:lvl>
    <w:lvl w:ilvl="1" w:tplc="1E424024">
      <w:numFmt w:val="decimal"/>
      <w:lvlText w:val=""/>
      <w:lvlJc w:val="left"/>
      <w:rPr>
        <w:rFonts w:cs="Times New Roman"/>
      </w:rPr>
    </w:lvl>
    <w:lvl w:ilvl="2" w:tplc="1A36CBDC">
      <w:numFmt w:val="decimal"/>
      <w:lvlText w:val=""/>
      <w:lvlJc w:val="left"/>
      <w:rPr>
        <w:rFonts w:cs="Times New Roman"/>
      </w:rPr>
    </w:lvl>
    <w:lvl w:ilvl="3" w:tplc="4DA4186C">
      <w:numFmt w:val="decimal"/>
      <w:lvlText w:val=""/>
      <w:lvlJc w:val="left"/>
      <w:rPr>
        <w:rFonts w:cs="Times New Roman"/>
      </w:rPr>
    </w:lvl>
    <w:lvl w:ilvl="4" w:tplc="345890C6">
      <w:numFmt w:val="decimal"/>
      <w:lvlText w:val=""/>
      <w:lvlJc w:val="left"/>
      <w:rPr>
        <w:rFonts w:cs="Times New Roman"/>
      </w:rPr>
    </w:lvl>
    <w:lvl w:ilvl="5" w:tplc="68F84E1E">
      <w:numFmt w:val="decimal"/>
      <w:lvlText w:val=""/>
      <w:lvlJc w:val="left"/>
      <w:rPr>
        <w:rFonts w:cs="Times New Roman"/>
      </w:rPr>
    </w:lvl>
    <w:lvl w:ilvl="6" w:tplc="5C5EFF4C">
      <w:numFmt w:val="decimal"/>
      <w:lvlText w:val=""/>
      <w:lvlJc w:val="left"/>
      <w:rPr>
        <w:rFonts w:cs="Times New Roman"/>
      </w:rPr>
    </w:lvl>
    <w:lvl w:ilvl="7" w:tplc="8B36415C">
      <w:numFmt w:val="decimal"/>
      <w:lvlText w:val=""/>
      <w:lvlJc w:val="left"/>
      <w:rPr>
        <w:rFonts w:cs="Times New Roman"/>
      </w:rPr>
    </w:lvl>
    <w:lvl w:ilvl="8" w:tplc="F7AC4D5A">
      <w:numFmt w:val="decimal"/>
      <w:lvlText w:val=""/>
      <w:lvlJc w:val="left"/>
      <w:rPr>
        <w:rFonts w:cs="Times New Roman"/>
      </w:rPr>
    </w:lvl>
  </w:abstractNum>
  <w:abstractNum w:abstractNumId="13">
    <w:nsid w:val="0000314F"/>
    <w:multiLevelType w:val="hybridMultilevel"/>
    <w:tmpl w:val="FFFFFFFF"/>
    <w:lvl w:ilvl="0" w:tplc="1FA67B22">
      <w:start w:val="1"/>
      <w:numFmt w:val="bullet"/>
      <w:lvlText w:val="и"/>
      <w:lvlJc w:val="left"/>
    </w:lvl>
    <w:lvl w:ilvl="1" w:tplc="5AEA2082">
      <w:start w:val="1"/>
      <w:numFmt w:val="bullet"/>
      <w:lvlText w:val="-"/>
      <w:lvlJc w:val="left"/>
    </w:lvl>
    <w:lvl w:ilvl="2" w:tplc="95F42142">
      <w:numFmt w:val="decimal"/>
      <w:lvlText w:val=""/>
      <w:lvlJc w:val="left"/>
      <w:rPr>
        <w:rFonts w:cs="Times New Roman"/>
      </w:rPr>
    </w:lvl>
    <w:lvl w:ilvl="3" w:tplc="24981D50">
      <w:numFmt w:val="decimal"/>
      <w:lvlText w:val=""/>
      <w:lvlJc w:val="left"/>
      <w:rPr>
        <w:rFonts w:cs="Times New Roman"/>
      </w:rPr>
    </w:lvl>
    <w:lvl w:ilvl="4" w:tplc="C57492CC">
      <w:numFmt w:val="decimal"/>
      <w:lvlText w:val=""/>
      <w:lvlJc w:val="left"/>
      <w:rPr>
        <w:rFonts w:cs="Times New Roman"/>
      </w:rPr>
    </w:lvl>
    <w:lvl w:ilvl="5" w:tplc="47923C48">
      <w:numFmt w:val="decimal"/>
      <w:lvlText w:val=""/>
      <w:lvlJc w:val="left"/>
      <w:rPr>
        <w:rFonts w:cs="Times New Roman"/>
      </w:rPr>
    </w:lvl>
    <w:lvl w:ilvl="6" w:tplc="13DE7C10">
      <w:numFmt w:val="decimal"/>
      <w:lvlText w:val=""/>
      <w:lvlJc w:val="left"/>
      <w:rPr>
        <w:rFonts w:cs="Times New Roman"/>
      </w:rPr>
    </w:lvl>
    <w:lvl w:ilvl="7" w:tplc="D1F071C2">
      <w:numFmt w:val="decimal"/>
      <w:lvlText w:val=""/>
      <w:lvlJc w:val="left"/>
      <w:rPr>
        <w:rFonts w:cs="Times New Roman"/>
      </w:rPr>
    </w:lvl>
    <w:lvl w:ilvl="8" w:tplc="B6B85E8C">
      <w:numFmt w:val="decimal"/>
      <w:lvlText w:val=""/>
      <w:lvlJc w:val="left"/>
      <w:rPr>
        <w:rFonts w:cs="Times New Roman"/>
      </w:rPr>
    </w:lvl>
  </w:abstractNum>
  <w:abstractNum w:abstractNumId="14">
    <w:nsid w:val="0000366B"/>
    <w:multiLevelType w:val="hybridMultilevel"/>
    <w:tmpl w:val="FFFFFFFF"/>
    <w:lvl w:ilvl="0" w:tplc="FCAA8E02">
      <w:start w:val="1"/>
      <w:numFmt w:val="bullet"/>
      <w:lvlText w:val="и"/>
      <w:lvlJc w:val="left"/>
    </w:lvl>
    <w:lvl w:ilvl="1" w:tplc="67104168">
      <w:start w:val="1"/>
      <w:numFmt w:val="bullet"/>
      <w:lvlText w:val="-"/>
      <w:lvlJc w:val="left"/>
    </w:lvl>
    <w:lvl w:ilvl="2" w:tplc="89DC508A">
      <w:numFmt w:val="decimal"/>
      <w:lvlText w:val=""/>
      <w:lvlJc w:val="left"/>
      <w:rPr>
        <w:rFonts w:cs="Times New Roman"/>
      </w:rPr>
    </w:lvl>
    <w:lvl w:ilvl="3" w:tplc="474E0DE4">
      <w:numFmt w:val="decimal"/>
      <w:lvlText w:val=""/>
      <w:lvlJc w:val="left"/>
      <w:rPr>
        <w:rFonts w:cs="Times New Roman"/>
      </w:rPr>
    </w:lvl>
    <w:lvl w:ilvl="4" w:tplc="555E8B02">
      <w:numFmt w:val="decimal"/>
      <w:lvlText w:val=""/>
      <w:lvlJc w:val="left"/>
      <w:rPr>
        <w:rFonts w:cs="Times New Roman"/>
      </w:rPr>
    </w:lvl>
    <w:lvl w:ilvl="5" w:tplc="32428F26">
      <w:numFmt w:val="decimal"/>
      <w:lvlText w:val=""/>
      <w:lvlJc w:val="left"/>
      <w:rPr>
        <w:rFonts w:cs="Times New Roman"/>
      </w:rPr>
    </w:lvl>
    <w:lvl w:ilvl="6" w:tplc="12D8295A">
      <w:numFmt w:val="decimal"/>
      <w:lvlText w:val=""/>
      <w:lvlJc w:val="left"/>
      <w:rPr>
        <w:rFonts w:cs="Times New Roman"/>
      </w:rPr>
    </w:lvl>
    <w:lvl w:ilvl="7" w:tplc="AA806EFC">
      <w:numFmt w:val="decimal"/>
      <w:lvlText w:val=""/>
      <w:lvlJc w:val="left"/>
      <w:rPr>
        <w:rFonts w:cs="Times New Roman"/>
      </w:rPr>
    </w:lvl>
    <w:lvl w:ilvl="8" w:tplc="257C5D26">
      <w:numFmt w:val="decimal"/>
      <w:lvlText w:val=""/>
      <w:lvlJc w:val="left"/>
      <w:rPr>
        <w:rFonts w:cs="Times New Roman"/>
      </w:rPr>
    </w:lvl>
  </w:abstractNum>
  <w:abstractNum w:abstractNumId="15">
    <w:nsid w:val="00003BF6"/>
    <w:multiLevelType w:val="hybridMultilevel"/>
    <w:tmpl w:val="FFFFFFFF"/>
    <w:lvl w:ilvl="0" w:tplc="9790EE88">
      <w:start w:val="1"/>
      <w:numFmt w:val="bullet"/>
      <w:lvlText w:val="-"/>
      <w:lvlJc w:val="left"/>
    </w:lvl>
    <w:lvl w:ilvl="1" w:tplc="5EAED4B2">
      <w:start w:val="1"/>
      <w:numFmt w:val="bullet"/>
      <w:lvlText w:val="-"/>
      <w:lvlJc w:val="left"/>
    </w:lvl>
    <w:lvl w:ilvl="2" w:tplc="5928B3B2">
      <w:numFmt w:val="decimal"/>
      <w:lvlText w:val=""/>
      <w:lvlJc w:val="left"/>
      <w:rPr>
        <w:rFonts w:cs="Times New Roman"/>
      </w:rPr>
    </w:lvl>
    <w:lvl w:ilvl="3" w:tplc="37E0F044">
      <w:numFmt w:val="decimal"/>
      <w:lvlText w:val=""/>
      <w:lvlJc w:val="left"/>
      <w:rPr>
        <w:rFonts w:cs="Times New Roman"/>
      </w:rPr>
    </w:lvl>
    <w:lvl w:ilvl="4" w:tplc="F35CCAA2">
      <w:numFmt w:val="decimal"/>
      <w:lvlText w:val=""/>
      <w:lvlJc w:val="left"/>
      <w:rPr>
        <w:rFonts w:cs="Times New Roman"/>
      </w:rPr>
    </w:lvl>
    <w:lvl w:ilvl="5" w:tplc="5D7CEF1E">
      <w:numFmt w:val="decimal"/>
      <w:lvlText w:val=""/>
      <w:lvlJc w:val="left"/>
      <w:rPr>
        <w:rFonts w:cs="Times New Roman"/>
      </w:rPr>
    </w:lvl>
    <w:lvl w:ilvl="6" w:tplc="15A26F72">
      <w:numFmt w:val="decimal"/>
      <w:lvlText w:val=""/>
      <w:lvlJc w:val="left"/>
      <w:rPr>
        <w:rFonts w:cs="Times New Roman"/>
      </w:rPr>
    </w:lvl>
    <w:lvl w:ilvl="7" w:tplc="C1DCCE3E">
      <w:numFmt w:val="decimal"/>
      <w:lvlText w:val=""/>
      <w:lvlJc w:val="left"/>
      <w:rPr>
        <w:rFonts w:cs="Times New Roman"/>
      </w:rPr>
    </w:lvl>
    <w:lvl w:ilvl="8" w:tplc="D3E812B6">
      <w:numFmt w:val="decimal"/>
      <w:lvlText w:val=""/>
      <w:lvlJc w:val="left"/>
      <w:rPr>
        <w:rFonts w:cs="Times New Roman"/>
      </w:rPr>
    </w:lvl>
  </w:abstractNum>
  <w:abstractNum w:abstractNumId="16">
    <w:nsid w:val="0000409D"/>
    <w:multiLevelType w:val="hybridMultilevel"/>
    <w:tmpl w:val="FFFFFFFF"/>
    <w:lvl w:ilvl="0" w:tplc="6BFC2C38">
      <w:start w:val="1"/>
      <w:numFmt w:val="bullet"/>
      <w:lvlText w:val="с"/>
      <w:lvlJc w:val="left"/>
    </w:lvl>
    <w:lvl w:ilvl="1" w:tplc="C1C64EE8">
      <w:start w:val="1"/>
      <w:numFmt w:val="bullet"/>
      <w:lvlText w:val="-"/>
      <w:lvlJc w:val="left"/>
    </w:lvl>
    <w:lvl w:ilvl="2" w:tplc="98F22758">
      <w:numFmt w:val="decimal"/>
      <w:lvlText w:val=""/>
      <w:lvlJc w:val="left"/>
      <w:rPr>
        <w:rFonts w:cs="Times New Roman"/>
      </w:rPr>
    </w:lvl>
    <w:lvl w:ilvl="3" w:tplc="9ECC88D6">
      <w:numFmt w:val="decimal"/>
      <w:lvlText w:val=""/>
      <w:lvlJc w:val="left"/>
      <w:rPr>
        <w:rFonts w:cs="Times New Roman"/>
      </w:rPr>
    </w:lvl>
    <w:lvl w:ilvl="4" w:tplc="FC9486AE">
      <w:numFmt w:val="decimal"/>
      <w:lvlText w:val=""/>
      <w:lvlJc w:val="left"/>
      <w:rPr>
        <w:rFonts w:cs="Times New Roman"/>
      </w:rPr>
    </w:lvl>
    <w:lvl w:ilvl="5" w:tplc="56C2E4B6">
      <w:numFmt w:val="decimal"/>
      <w:lvlText w:val=""/>
      <w:lvlJc w:val="left"/>
      <w:rPr>
        <w:rFonts w:cs="Times New Roman"/>
      </w:rPr>
    </w:lvl>
    <w:lvl w:ilvl="6" w:tplc="C41631E4">
      <w:numFmt w:val="decimal"/>
      <w:lvlText w:val=""/>
      <w:lvlJc w:val="left"/>
      <w:rPr>
        <w:rFonts w:cs="Times New Roman"/>
      </w:rPr>
    </w:lvl>
    <w:lvl w:ilvl="7" w:tplc="6E809716">
      <w:numFmt w:val="decimal"/>
      <w:lvlText w:val=""/>
      <w:lvlJc w:val="left"/>
      <w:rPr>
        <w:rFonts w:cs="Times New Roman"/>
      </w:rPr>
    </w:lvl>
    <w:lvl w:ilvl="8" w:tplc="BEF8C67E">
      <w:numFmt w:val="decimal"/>
      <w:lvlText w:val=""/>
      <w:lvlJc w:val="left"/>
      <w:rPr>
        <w:rFonts w:cs="Times New Roman"/>
      </w:rPr>
    </w:lvl>
  </w:abstractNum>
  <w:abstractNum w:abstractNumId="17">
    <w:nsid w:val="00004944"/>
    <w:multiLevelType w:val="hybridMultilevel"/>
    <w:tmpl w:val="FFFFFFFF"/>
    <w:lvl w:ilvl="0" w:tplc="8E002EFC">
      <w:start w:val="1"/>
      <w:numFmt w:val="bullet"/>
      <w:lvlText w:val="-"/>
      <w:lvlJc w:val="left"/>
    </w:lvl>
    <w:lvl w:ilvl="1" w:tplc="D3BA3002">
      <w:numFmt w:val="decimal"/>
      <w:lvlText w:val=""/>
      <w:lvlJc w:val="left"/>
      <w:rPr>
        <w:rFonts w:cs="Times New Roman"/>
      </w:rPr>
    </w:lvl>
    <w:lvl w:ilvl="2" w:tplc="48E4E3AC">
      <w:numFmt w:val="decimal"/>
      <w:lvlText w:val=""/>
      <w:lvlJc w:val="left"/>
      <w:rPr>
        <w:rFonts w:cs="Times New Roman"/>
      </w:rPr>
    </w:lvl>
    <w:lvl w:ilvl="3" w:tplc="E73221CC">
      <w:numFmt w:val="decimal"/>
      <w:lvlText w:val=""/>
      <w:lvlJc w:val="left"/>
      <w:rPr>
        <w:rFonts w:cs="Times New Roman"/>
      </w:rPr>
    </w:lvl>
    <w:lvl w:ilvl="4" w:tplc="F6EC56B8">
      <w:numFmt w:val="decimal"/>
      <w:lvlText w:val=""/>
      <w:lvlJc w:val="left"/>
      <w:rPr>
        <w:rFonts w:cs="Times New Roman"/>
      </w:rPr>
    </w:lvl>
    <w:lvl w:ilvl="5" w:tplc="5A32A684">
      <w:numFmt w:val="decimal"/>
      <w:lvlText w:val=""/>
      <w:lvlJc w:val="left"/>
      <w:rPr>
        <w:rFonts w:cs="Times New Roman"/>
      </w:rPr>
    </w:lvl>
    <w:lvl w:ilvl="6" w:tplc="95CE8222">
      <w:numFmt w:val="decimal"/>
      <w:lvlText w:val=""/>
      <w:lvlJc w:val="left"/>
      <w:rPr>
        <w:rFonts w:cs="Times New Roman"/>
      </w:rPr>
    </w:lvl>
    <w:lvl w:ilvl="7" w:tplc="E892BAAE">
      <w:numFmt w:val="decimal"/>
      <w:lvlText w:val=""/>
      <w:lvlJc w:val="left"/>
      <w:rPr>
        <w:rFonts w:cs="Times New Roman"/>
      </w:rPr>
    </w:lvl>
    <w:lvl w:ilvl="8" w:tplc="32400E08">
      <w:numFmt w:val="decimal"/>
      <w:lvlText w:val=""/>
      <w:lvlJc w:val="left"/>
      <w:rPr>
        <w:rFonts w:cs="Times New Roman"/>
      </w:rPr>
    </w:lvl>
  </w:abstractNum>
  <w:abstractNum w:abstractNumId="18">
    <w:nsid w:val="00004A80"/>
    <w:multiLevelType w:val="hybridMultilevel"/>
    <w:tmpl w:val="FFFFFFFF"/>
    <w:lvl w:ilvl="0" w:tplc="EF82F006">
      <w:start w:val="1"/>
      <w:numFmt w:val="bullet"/>
      <w:lvlText w:val="-"/>
      <w:lvlJc w:val="left"/>
    </w:lvl>
    <w:lvl w:ilvl="1" w:tplc="C19CF726">
      <w:numFmt w:val="decimal"/>
      <w:lvlText w:val=""/>
      <w:lvlJc w:val="left"/>
      <w:rPr>
        <w:rFonts w:cs="Times New Roman"/>
      </w:rPr>
    </w:lvl>
    <w:lvl w:ilvl="2" w:tplc="0A768AC8">
      <w:numFmt w:val="decimal"/>
      <w:lvlText w:val=""/>
      <w:lvlJc w:val="left"/>
      <w:rPr>
        <w:rFonts w:cs="Times New Roman"/>
      </w:rPr>
    </w:lvl>
    <w:lvl w:ilvl="3" w:tplc="90BE6996">
      <w:numFmt w:val="decimal"/>
      <w:lvlText w:val=""/>
      <w:lvlJc w:val="left"/>
      <w:rPr>
        <w:rFonts w:cs="Times New Roman"/>
      </w:rPr>
    </w:lvl>
    <w:lvl w:ilvl="4" w:tplc="F7705066">
      <w:numFmt w:val="decimal"/>
      <w:lvlText w:val=""/>
      <w:lvlJc w:val="left"/>
      <w:rPr>
        <w:rFonts w:cs="Times New Roman"/>
      </w:rPr>
    </w:lvl>
    <w:lvl w:ilvl="5" w:tplc="E2A096C4">
      <w:numFmt w:val="decimal"/>
      <w:lvlText w:val=""/>
      <w:lvlJc w:val="left"/>
      <w:rPr>
        <w:rFonts w:cs="Times New Roman"/>
      </w:rPr>
    </w:lvl>
    <w:lvl w:ilvl="6" w:tplc="550E649A">
      <w:numFmt w:val="decimal"/>
      <w:lvlText w:val=""/>
      <w:lvlJc w:val="left"/>
      <w:rPr>
        <w:rFonts w:cs="Times New Roman"/>
      </w:rPr>
    </w:lvl>
    <w:lvl w:ilvl="7" w:tplc="C11C0B42">
      <w:numFmt w:val="decimal"/>
      <w:lvlText w:val=""/>
      <w:lvlJc w:val="left"/>
      <w:rPr>
        <w:rFonts w:cs="Times New Roman"/>
      </w:rPr>
    </w:lvl>
    <w:lvl w:ilvl="8" w:tplc="1F5A4496">
      <w:numFmt w:val="decimal"/>
      <w:lvlText w:val=""/>
      <w:lvlJc w:val="left"/>
      <w:rPr>
        <w:rFonts w:cs="Times New Roman"/>
      </w:rPr>
    </w:lvl>
  </w:abstractNum>
  <w:abstractNum w:abstractNumId="19">
    <w:nsid w:val="00004CAD"/>
    <w:multiLevelType w:val="hybridMultilevel"/>
    <w:tmpl w:val="FFFFFFFF"/>
    <w:lvl w:ilvl="0" w:tplc="7A6AC61A">
      <w:start w:val="1"/>
      <w:numFmt w:val="bullet"/>
      <w:lvlText w:val="-"/>
      <w:lvlJc w:val="left"/>
    </w:lvl>
    <w:lvl w:ilvl="1" w:tplc="794865E2">
      <w:numFmt w:val="decimal"/>
      <w:lvlText w:val=""/>
      <w:lvlJc w:val="left"/>
      <w:rPr>
        <w:rFonts w:cs="Times New Roman"/>
      </w:rPr>
    </w:lvl>
    <w:lvl w:ilvl="2" w:tplc="13667212">
      <w:numFmt w:val="decimal"/>
      <w:lvlText w:val=""/>
      <w:lvlJc w:val="left"/>
      <w:rPr>
        <w:rFonts w:cs="Times New Roman"/>
      </w:rPr>
    </w:lvl>
    <w:lvl w:ilvl="3" w:tplc="8AD81310">
      <w:numFmt w:val="decimal"/>
      <w:lvlText w:val=""/>
      <w:lvlJc w:val="left"/>
      <w:rPr>
        <w:rFonts w:cs="Times New Roman"/>
      </w:rPr>
    </w:lvl>
    <w:lvl w:ilvl="4" w:tplc="9D8689EA">
      <w:numFmt w:val="decimal"/>
      <w:lvlText w:val=""/>
      <w:lvlJc w:val="left"/>
      <w:rPr>
        <w:rFonts w:cs="Times New Roman"/>
      </w:rPr>
    </w:lvl>
    <w:lvl w:ilvl="5" w:tplc="5B2056D4">
      <w:numFmt w:val="decimal"/>
      <w:lvlText w:val=""/>
      <w:lvlJc w:val="left"/>
      <w:rPr>
        <w:rFonts w:cs="Times New Roman"/>
      </w:rPr>
    </w:lvl>
    <w:lvl w:ilvl="6" w:tplc="5B32FC0C">
      <w:numFmt w:val="decimal"/>
      <w:lvlText w:val=""/>
      <w:lvlJc w:val="left"/>
      <w:rPr>
        <w:rFonts w:cs="Times New Roman"/>
      </w:rPr>
    </w:lvl>
    <w:lvl w:ilvl="7" w:tplc="FB4E9282">
      <w:numFmt w:val="decimal"/>
      <w:lvlText w:val=""/>
      <w:lvlJc w:val="left"/>
      <w:rPr>
        <w:rFonts w:cs="Times New Roman"/>
      </w:rPr>
    </w:lvl>
    <w:lvl w:ilvl="8" w:tplc="FD2877A2">
      <w:numFmt w:val="decimal"/>
      <w:lvlText w:val=""/>
      <w:lvlJc w:val="left"/>
      <w:rPr>
        <w:rFonts w:cs="Times New Roman"/>
      </w:rPr>
    </w:lvl>
  </w:abstractNum>
  <w:abstractNum w:abstractNumId="20">
    <w:nsid w:val="00004DF2"/>
    <w:multiLevelType w:val="hybridMultilevel"/>
    <w:tmpl w:val="FFFFFFFF"/>
    <w:lvl w:ilvl="0" w:tplc="D1740E72">
      <w:start w:val="1"/>
      <w:numFmt w:val="bullet"/>
      <w:lvlText w:val="-"/>
      <w:lvlJc w:val="left"/>
    </w:lvl>
    <w:lvl w:ilvl="1" w:tplc="6E24B962">
      <w:numFmt w:val="decimal"/>
      <w:lvlText w:val=""/>
      <w:lvlJc w:val="left"/>
      <w:rPr>
        <w:rFonts w:cs="Times New Roman"/>
      </w:rPr>
    </w:lvl>
    <w:lvl w:ilvl="2" w:tplc="543C15A0">
      <w:numFmt w:val="decimal"/>
      <w:lvlText w:val=""/>
      <w:lvlJc w:val="left"/>
      <w:rPr>
        <w:rFonts w:cs="Times New Roman"/>
      </w:rPr>
    </w:lvl>
    <w:lvl w:ilvl="3" w:tplc="E6500DB4">
      <w:numFmt w:val="decimal"/>
      <w:lvlText w:val=""/>
      <w:lvlJc w:val="left"/>
      <w:rPr>
        <w:rFonts w:cs="Times New Roman"/>
      </w:rPr>
    </w:lvl>
    <w:lvl w:ilvl="4" w:tplc="F646660C">
      <w:numFmt w:val="decimal"/>
      <w:lvlText w:val=""/>
      <w:lvlJc w:val="left"/>
      <w:rPr>
        <w:rFonts w:cs="Times New Roman"/>
      </w:rPr>
    </w:lvl>
    <w:lvl w:ilvl="5" w:tplc="3B1AD454">
      <w:numFmt w:val="decimal"/>
      <w:lvlText w:val=""/>
      <w:lvlJc w:val="left"/>
      <w:rPr>
        <w:rFonts w:cs="Times New Roman"/>
      </w:rPr>
    </w:lvl>
    <w:lvl w:ilvl="6" w:tplc="4170BA7A">
      <w:numFmt w:val="decimal"/>
      <w:lvlText w:val=""/>
      <w:lvlJc w:val="left"/>
      <w:rPr>
        <w:rFonts w:cs="Times New Roman"/>
      </w:rPr>
    </w:lvl>
    <w:lvl w:ilvl="7" w:tplc="892E0AE8">
      <w:numFmt w:val="decimal"/>
      <w:lvlText w:val=""/>
      <w:lvlJc w:val="left"/>
      <w:rPr>
        <w:rFonts w:cs="Times New Roman"/>
      </w:rPr>
    </w:lvl>
    <w:lvl w:ilvl="8" w:tplc="BDA87776">
      <w:numFmt w:val="decimal"/>
      <w:lvlText w:val=""/>
      <w:lvlJc w:val="left"/>
      <w:rPr>
        <w:rFonts w:cs="Times New Roman"/>
      </w:rPr>
    </w:lvl>
  </w:abstractNum>
  <w:abstractNum w:abstractNumId="21">
    <w:nsid w:val="00005422"/>
    <w:multiLevelType w:val="hybridMultilevel"/>
    <w:tmpl w:val="FFFFFFFF"/>
    <w:lvl w:ilvl="0" w:tplc="15AA5F16">
      <w:start w:val="1"/>
      <w:numFmt w:val="bullet"/>
      <w:lvlText w:val="а"/>
      <w:lvlJc w:val="left"/>
    </w:lvl>
    <w:lvl w:ilvl="1" w:tplc="507C1E9C">
      <w:start w:val="1"/>
      <w:numFmt w:val="bullet"/>
      <w:lvlText w:val="-"/>
      <w:lvlJc w:val="left"/>
    </w:lvl>
    <w:lvl w:ilvl="2" w:tplc="BF2A2962">
      <w:numFmt w:val="decimal"/>
      <w:lvlText w:val=""/>
      <w:lvlJc w:val="left"/>
      <w:rPr>
        <w:rFonts w:cs="Times New Roman"/>
      </w:rPr>
    </w:lvl>
    <w:lvl w:ilvl="3" w:tplc="11D0A918">
      <w:numFmt w:val="decimal"/>
      <w:lvlText w:val=""/>
      <w:lvlJc w:val="left"/>
      <w:rPr>
        <w:rFonts w:cs="Times New Roman"/>
      </w:rPr>
    </w:lvl>
    <w:lvl w:ilvl="4" w:tplc="8ACE7936">
      <w:numFmt w:val="decimal"/>
      <w:lvlText w:val=""/>
      <w:lvlJc w:val="left"/>
      <w:rPr>
        <w:rFonts w:cs="Times New Roman"/>
      </w:rPr>
    </w:lvl>
    <w:lvl w:ilvl="5" w:tplc="7D6AB552">
      <w:numFmt w:val="decimal"/>
      <w:lvlText w:val=""/>
      <w:lvlJc w:val="left"/>
      <w:rPr>
        <w:rFonts w:cs="Times New Roman"/>
      </w:rPr>
    </w:lvl>
    <w:lvl w:ilvl="6" w:tplc="C122C0FC">
      <w:numFmt w:val="decimal"/>
      <w:lvlText w:val=""/>
      <w:lvlJc w:val="left"/>
      <w:rPr>
        <w:rFonts w:cs="Times New Roman"/>
      </w:rPr>
    </w:lvl>
    <w:lvl w:ilvl="7" w:tplc="FAE6EEC0">
      <w:numFmt w:val="decimal"/>
      <w:lvlText w:val=""/>
      <w:lvlJc w:val="left"/>
      <w:rPr>
        <w:rFonts w:cs="Times New Roman"/>
      </w:rPr>
    </w:lvl>
    <w:lvl w:ilvl="8" w:tplc="F63E3D1A">
      <w:numFmt w:val="decimal"/>
      <w:lvlText w:val=""/>
      <w:lvlJc w:val="left"/>
      <w:rPr>
        <w:rFonts w:cs="Times New Roman"/>
      </w:rPr>
    </w:lvl>
  </w:abstractNum>
  <w:abstractNum w:abstractNumId="22">
    <w:nsid w:val="00005772"/>
    <w:multiLevelType w:val="hybridMultilevel"/>
    <w:tmpl w:val="FFFFFFFF"/>
    <w:lvl w:ilvl="0" w:tplc="45EE313A">
      <w:start w:val="1"/>
      <w:numFmt w:val="bullet"/>
      <w:lvlText w:val="и"/>
      <w:lvlJc w:val="left"/>
    </w:lvl>
    <w:lvl w:ilvl="1" w:tplc="0B949D3A">
      <w:start w:val="1"/>
      <w:numFmt w:val="decimal"/>
      <w:lvlText w:val="5.%2."/>
      <w:lvlJc w:val="left"/>
      <w:rPr>
        <w:rFonts w:cs="Times New Roman"/>
      </w:rPr>
    </w:lvl>
    <w:lvl w:ilvl="2" w:tplc="28E4414C">
      <w:numFmt w:val="decimal"/>
      <w:lvlText w:val=""/>
      <w:lvlJc w:val="left"/>
      <w:rPr>
        <w:rFonts w:cs="Times New Roman"/>
      </w:rPr>
    </w:lvl>
    <w:lvl w:ilvl="3" w:tplc="5EE8580C">
      <w:numFmt w:val="decimal"/>
      <w:lvlText w:val=""/>
      <w:lvlJc w:val="left"/>
      <w:rPr>
        <w:rFonts w:cs="Times New Roman"/>
      </w:rPr>
    </w:lvl>
    <w:lvl w:ilvl="4" w:tplc="20083348">
      <w:numFmt w:val="decimal"/>
      <w:lvlText w:val=""/>
      <w:lvlJc w:val="left"/>
      <w:rPr>
        <w:rFonts w:cs="Times New Roman"/>
      </w:rPr>
    </w:lvl>
    <w:lvl w:ilvl="5" w:tplc="ABBA68F8">
      <w:numFmt w:val="decimal"/>
      <w:lvlText w:val=""/>
      <w:lvlJc w:val="left"/>
      <w:rPr>
        <w:rFonts w:cs="Times New Roman"/>
      </w:rPr>
    </w:lvl>
    <w:lvl w:ilvl="6" w:tplc="90EC52A2">
      <w:numFmt w:val="decimal"/>
      <w:lvlText w:val=""/>
      <w:lvlJc w:val="left"/>
      <w:rPr>
        <w:rFonts w:cs="Times New Roman"/>
      </w:rPr>
    </w:lvl>
    <w:lvl w:ilvl="7" w:tplc="82A6999E">
      <w:numFmt w:val="decimal"/>
      <w:lvlText w:val=""/>
      <w:lvlJc w:val="left"/>
      <w:rPr>
        <w:rFonts w:cs="Times New Roman"/>
      </w:rPr>
    </w:lvl>
    <w:lvl w:ilvl="8" w:tplc="C608A8D4">
      <w:numFmt w:val="decimal"/>
      <w:lvlText w:val=""/>
      <w:lvlJc w:val="left"/>
      <w:rPr>
        <w:rFonts w:cs="Times New Roman"/>
      </w:rPr>
    </w:lvl>
  </w:abstractNum>
  <w:abstractNum w:abstractNumId="23">
    <w:nsid w:val="00005991"/>
    <w:multiLevelType w:val="hybridMultilevel"/>
    <w:tmpl w:val="FFFFFFFF"/>
    <w:lvl w:ilvl="0" w:tplc="08D8A856">
      <w:start w:val="1"/>
      <w:numFmt w:val="bullet"/>
      <w:lvlText w:val="-"/>
      <w:lvlJc w:val="left"/>
    </w:lvl>
    <w:lvl w:ilvl="1" w:tplc="76C60FD6">
      <w:numFmt w:val="decimal"/>
      <w:lvlText w:val=""/>
      <w:lvlJc w:val="left"/>
      <w:rPr>
        <w:rFonts w:cs="Times New Roman"/>
      </w:rPr>
    </w:lvl>
    <w:lvl w:ilvl="2" w:tplc="E5B4E552">
      <w:numFmt w:val="decimal"/>
      <w:lvlText w:val=""/>
      <w:lvlJc w:val="left"/>
      <w:rPr>
        <w:rFonts w:cs="Times New Roman"/>
      </w:rPr>
    </w:lvl>
    <w:lvl w:ilvl="3" w:tplc="028E4D0C">
      <w:numFmt w:val="decimal"/>
      <w:lvlText w:val=""/>
      <w:lvlJc w:val="left"/>
      <w:rPr>
        <w:rFonts w:cs="Times New Roman"/>
      </w:rPr>
    </w:lvl>
    <w:lvl w:ilvl="4" w:tplc="12C0BCE8">
      <w:numFmt w:val="decimal"/>
      <w:lvlText w:val=""/>
      <w:lvlJc w:val="left"/>
      <w:rPr>
        <w:rFonts w:cs="Times New Roman"/>
      </w:rPr>
    </w:lvl>
    <w:lvl w:ilvl="5" w:tplc="AE1E24C0">
      <w:numFmt w:val="decimal"/>
      <w:lvlText w:val=""/>
      <w:lvlJc w:val="left"/>
      <w:rPr>
        <w:rFonts w:cs="Times New Roman"/>
      </w:rPr>
    </w:lvl>
    <w:lvl w:ilvl="6" w:tplc="3514A3DC">
      <w:numFmt w:val="decimal"/>
      <w:lvlText w:val=""/>
      <w:lvlJc w:val="left"/>
      <w:rPr>
        <w:rFonts w:cs="Times New Roman"/>
      </w:rPr>
    </w:lvl>
    <w:lvl w:ilvl="7" w:tplc="9C642CCC">
      <w:numFmt w:val="decimal"/>
      <w:lvlText w:val=""/>
      <w:lvlJc w:val="left"/>
      <w:rPr>
        <w:rFonts w:cs="Times New Roman"/>
      </w:rPr>
    </w:lvl>
    <w:lvl w:ilvl="8" w:tplc="0EB6AD4A">
      <w:numFmt w:val="decimal"/>
      <w:lvlText w:val=""/>
      <w:lvlJc w:val="left"/>
      <w:rPr>
        <w:rFonts w:cs="Times New Roman"/>
      </w:rPr>
    </w:lvl>
  </w:abstractNum>
  <w:abstractNum w:abstractNumId="24">
    <w:nsid w:val="00005F32"/>
    <w:multiLevelType w:val="hybridMultilevel"/>
    <w:tmpl w:val="FFFFFFFF"/>
    <w:lvl w:ilvl="0" w:tplc="19A06830">
      <w:start w:val="1"/>
      <w:numFmt w:val="bullet"/>
      <w:lvlText w:val="-"/>
      <w:lvlJc w:val="left"/>
    </w:lvl>
    <w:lvl w:ilvl="1" w:tplc="658C0404">
      <w:numFmt w:val="decimal"/>
      <w:lvlText w:val=""/>
      <w:lvlJc w:val="left"/>
      <w:rPr>
        <w:rFonts w:cs="Times New Roman"/>
      </w:rPr>
    </w:lvl>
    <w:lvl w:ilvl="2" w:tplc="46B614AA">
      <w:numFmt w:val="decimal"/>
      <w:lvlText w:val=""/>
      <w:lvlJc w:val="left"/>
      <w:rPr>
        <w:rFonts w:cs="Times New Roman"/>
      </w:rPr>
    </w:lvl>
    <w:lvl w:ilvl="3" w:tplc="FBFA53CA">
      <w:numFmt w:val="decimal"/>
      <w:lvlText w:val=""/>
      <w:lvlJc w:val="left"/>
      <w:rPr>
        <w:rFonts w:cs="Times New Roman"/>
      </w:rPr>
    </w:lvl>
    <w:lvl w:ilvl="4" w:tplc="DAA6C740">
      <w:numFmt w:val="decimal"/>
      <w:lvlText w:val=""/>
      <w:lvlJc w:val="left"/>
      <w:rPr>
        <w:rFonts w:cs="Times New Roman"/>
      </w:rPr>
    </w:lvl>
    <w:lvl w:ilvl="5" w:tplc="7E4E1A7A">
      <w:numFmt w:val="decimal"/>
      <w:lvlText w:val=""/>
      <w:lvlJc w:val="left"/>
      <w:rPr>
        <w:rFonts w:cs="Times New Roman"/>
      </w:rPr>
    </w:lvl>
    <w:lvl w:ilvl="6" w:tplc="0F00C83C">
      <w:numFmt w:val="decimal"/>
      <w:lvlText w:val=""/>
      <w:lvlJc w:val="left"/>
      <w:rPr>
        <w:rFonts w:cs="Times New Roman"/>
      </w:rPr>
    </w:lvl>
    <w:lvl w:ilvl="7" w:tplc="57EEAA14">
      <w:numFmt w:val="decimal"/>
      <w:lvlText w:val=""/>
      <w:lvlJc w:val="left"/>
      <w:rPr>
        <w:rFonts w:cs="Times New Roman"/>
      </w:rPr>
    </w:lvl>
    <w:lvl w:ilvl="8" w:tplc="2A5EB5B6">
      <w:numFmt w:val="decimal"/>
      <w:lvlText w:val=""/>
      <w:lvlJc w:val="left"/>
      <w:rPr>
        <w:rFonts w:cs="Times New Roman"/>
      </w:rPr>
    </w:lvl>
  </w:abstractNum>
  <w:abstractNum w:abstractNumId="25">
    <w:nsid w:val="00005F49"/>
    <w:multiLevelType w:val="hybridMultilevel"/>
    <w:tmpl w:val="FFFFFFFF"/>
    <w:lvl w:ilvl="0" w:tplc="9B386248">
      <w:start w:val="1"/>
      <w:numFmt w:val="bullet"/>
      <w:lvlText w:val="-"/>
      <w:lvlJc w:val="left"/>
    </w:lvl>
    <w:lvl w:ilvl="1" w:tplc="F4F4D288">
      <w:numFmt w:val="decimal"/>
      <w:lvlText w:val=""/>
      <w:lvlJc w:val="left"/>
      <w:rPr>
        <w:rFonts w:cs="Times New Roman"/>
      </w:rPr>
    </w:lvl>
    <w:lvl w:ilvl="2" w:tplc="5A3629EA">
      <w:numFmt w:val="decimal"/>
      <w:lvlText w:val=""/>
      <w:lvlJc w:val="left"/>
      <w:rPr>
        <w:rFonts w:cs="Times New Roman"/>
      </w:rPr>
    </w:lvl>
    <w:lvl w:ilvl="3" w:tplc="7B947A62">
      <w:numFmt w:val="decimal"/>
      <w:lvlText w:val=""/>
      <w:lvlJc w:val="left"/>
      <w:rPr>
        <w:rFonts w:cs="Times New Roman"/>
      </w:rPr>
    </w:lvl>
    <w:lvl w:ilvl="4" w:tplc="9482E57E">
      <w:numFmt w:val="decimal"/>
      <w:lvlText w:val=""/>
      <w:lvlJc w:val="left"/>
      <w:rPr>
        <w:rFonts w:cs="Times New Roman"/>
      </w:rPr>
    </w:lvl>
    <w:lvl w:ilvl="5" w:tplc="BB46F30C">
      <w:numFmt w:val="decimal"/>
      <w:lvlText w:val=""/>
      <w:lvlJc w:val="left"/>
      <w:rPr>
        <w:rFonts w:cs="Times New Roman"/>
      </w:rPr>
    </w:lvl>
    <w:lvl w:ilvl="6" w:tplc="AD60BF42">
      <w:numFmt w:val="decimal"/>
      <w:lvlText w:val=""/>
      <w:lvlJc w:val="left"/>
      <w:rPr>
        <w:rFonts w:cs="Times New Roman"/>
      </w:rPr>
    </w:lvl>
    <w:lvl w:ilvl="7" w:tplc="EFC84D76">
      <w:numFmt w:val="decimal"/>
      <w:lvlText w:val=""/>
      <w:lvlJc w:val="left"/>
      <w:rPr>
        <w:rFonts w:cs="Times New Roman"/>
      </w:rPr>
    </w:lvl>
    <w:lvl w:ilvl="8" w:tplc="28824FB4">
      <w:numFmt w:val="decimal"/>
      <w:lvlText w:val=""/>
      <w:lvlJc w:val="left"/>
      <w:rPr>
        <w:rFonts w:cs="Times New Roman"/>
      </w:rPr>
    </w:lvl>
  </w:abstractNum>
  <w:abstractNum w:abstractNumId="26">
    <w:nsid w:val="00006032"/>
    <w:multiLevelType w:val="hybridMultilevel"/>
    <w:tmpl w:val="FFFFFFFF"/>
    <w:lvl w:ilvl="0" w:tplc="7902B976">
      <w:start w:val="1"/>
      <w:numFmt w:val="bullet"/>
      <w:lvlText w:val="-"/>
      <w:lvlJc w:val="left"/>
    </w:lvl>
    <w:lvl w:ilvl="1" w:tplc="93989758">
      <w:numFmt w:val="decimal"/>
      <w:lvlText w:val=""/>
      <w:lvlJc w:val="left"/>
      <w:rPr>
        <w:rFonts w:cs="Times New Roman"/>
      </w:rPr>
    </w:lvl>
    <w:lvl w:ilvl="2" w:tplc="9AD2D96A">
      <w:numFmt w:val="decimal"/>
      <w:lvlText w:val=""/>
      <w:lvlJc w:val="left"/>
      <w:rPr>
        <w:rFonts w:cs="Times New Roman"/>
      </w:rPr>
    </w:lvl>
    <w:lvl w:ilvl="3" w:tplc="7B363738">
      <w:numFmt w:val="decimal"/>
      <w:lvlText w:val=""/>
      <w:lvlJc w:val="left"/>
      <w:rPr>
        <w:rFonts w:cs="Times New Roman"/>
      </w:rPr>
    </w:lvl>
    <w:lvl w:ilvl="4" w:tplc="EC482828">
      <w:numFmt w:val="decimal"/>
      <w:lvlText w:val=""/>
      <w:lvlJc w:val="left"/>
      <w:rPr>
        <w:rFonts w:cs="Times New Roman"/>
      </w:rPr>
    </w:lvl>
    <w:lvl w:ilvl="5" w:tplc="D938BC0E">
      <w:numFmt w:val="decimal"/>
      <w:lvlText w:val=""/>
      <w:lvlJc w:val="left"/>
      <w:rPr>
        <w:rFonts w:cs="Times New Roman"/>
      </w:rPr>
    </w:lvl>
    <w:lvl w:ilvl="6" w:tplc="1F567B6A">
      <w:numFmt w:val="decimal"/>
      <w:lvlText w:val=""/>
      <w:lvlJc w:val="left"/>
      <w:rPr>
        <w:rFonts w:cs="Times New Roman"/>
      </w:rPr>
    </w:lvl>
    <w:lvl w:ilvl="7" w:tplc="FD8A52D0">
      <w:numFmt w:val="decimal"/>
      <w:lvlText w:val=""/>
      <w:lvlJc w:val="left"/>
      <w:rPr>
        <w:rFonts w:cs="Times New Roman"/>
      </w:rPr>
    </w:lvl>
    <w:lvl w:ilvl="8" w:tplc="69FAF9AA">
      <w:numFmt w:val="decimal"/>
      <w:lvlText w:val=""/>
      <w:lvlJc w:val="left"/>
      <w:rPr>
        <w:rFonts w:cs="Times New Roman"/>
      </w:rPr>
    </w:lvl>
  </w:abstractNum>
  <w:abstractNum w:abstractNumId="27">
    <w:nsid w:val="0000692C"/>
    <w:multiLevelType w:val="hybridMultilevel"/>
    <w:tmpl w:val="FFFFFFFF"/>
    <w:lvl w:ilvl="0" w:tplc="01A2F27E">
      <w:start w:val="1"/>
      <w:numFmt w:val="bullet"/>
      <w:lvlText w:val="и"/>
      <w:lvlJc w:val="left"/>
    </w:lvl>
    <w:lvl w:ilvl="1" w:tplc="8A181CB8">
      <w:start w:val="1"/>
      <w:numFmt w:val="bullet"/>
      <w:lvlText w:val="-"/>
      <w:lvlJc w:val="left"/>
    </w:lvl>
    <w:lvl w:ilvl="2" w:tplc="2BE686E0">
      <w:numFmt w:val="decimal"/>
      <w:lvlText w:val=""/>
      <w:lvlJc w:val="left"/>
      <w:rPr>
        <w:rFonts w:cs="Times New Roman"/>
      </w:rPr>
    </w:lvl>
    <w:lvl w:ilvl="3" w:tplc="C444F8A4">
      <w:numFmt w:val="decimal"/>
      <w:lvlText w:val=""/>
      <w:lvlJc w:val="left"/>
      <w:rPr>
        <w:rFonts w:cs="Times New Roman"/>
      </w:rPr>
    </w:lvl>
    <w:lvl w:ilvl="4" w:tplc="785CC136">
      <w:numFmt w:val="decimal"/>
      <w:lvlText w:val=""/>
      <w:lvlJc w:val="left"/>
      <w:rPr>
        <w:rFonts w:cs="Times New Roman"/>
      </w:rPr>
    </w:lvl>
    <w:lvl w:ilvl="5" w:tplc="CCC8BD82">
      <w:numFmt w:val="decimal"/>
      <w:lvlText w:val=""/>
      <w:lvlJc w:val="left"/>
      <w:rPr>
        <w:rFonts w:cs="Times New Roman"/>
      </w:rPr>
    </w:lvl>
    <w:lvl w:ilvl="6" w:tplc="A43890BE">
      <w:numFmt w:val="decimal"/>
      <w:lvlText w:val=""/>
      <w:lvlJc w:val="left"/>
      <w:rPr>
        <w:rFonts w:cs="Times New Roman"/>
      </w:rPr>
    </w:lvl>
    <w:lvl w:ilvl="7" w:tplc="63D6A842">
      <w:numFmt w:val="decimal"/>
      <w:lvlText w:val=""/>
      <w:lvlJc w:val="left"/>
      <w:rPr>
        <w:rFonts w:cs="Times New Roman"/>
      </w:rPr>
    </w:lvl>
    <w:lvl w:ilvl="8" w:tplc="99D05B82">
      <w:numFmt w:val="decimal"/>
      <w:lvlText w:val=""/>
      <w:lvlJc w:val="left"/>
      <w:rPr>
        <w:rFonts w:cs="Times New Roman"/>
      </w:rPr>
    </w:lvl>
  </w:abstractNum>
  <w:abstractNum w:abstractNumId="28">
    <w:nsid w:val="00006B36"/>
    <w:multiLevelType w:val="hybridMultilevel"/>
    <w:tmpl w:val="FFFFFFFF"/>
    <w:lvl w:ilvl="0" w:tplc="FFE83342">
      <w:start w:val="1"/>
      <w:numFmt w:val="bullet"/>
      <w:lvlText w:val="-"/>
      <w:lvlJc w:val="left"/>
    </w:lvl>
    <w:lvl w:ilvl="1" w:tplc="F2487D5C">
      <w:numFmt w:val="decimal"/>
      <w:lvlText w:val=""/>
      <w:lvlJc w:val="left"/>
      <w:rPr>
        <w:rFonts w:cs="Times New Roman"/>
      </w:rPr>
    </w:lvl>
    <w:lvl w:ilvl="2" w:tplc="A6885E8A">
      <w:numFmt w:val="decimal"/>
      <w:lvlText w:val=""/>
      <w:lvlJc w:val="left"/>
      <w:rPr>
        <w:rFonts w:cs="Times New Roman"/>
      </w:rPr>
    </w:lvl>
    <w:lvl w:ilvl="3" w:tplc="3D4626F6">
      <w:numFmt w:val="decimal"/>
      <w:lvlText w:val=""/>
      <w:lvlJc w:val="left"/>
      <w:rPr>
        <w:rFonts w:cs="Times New Roman"/>
      </w:rPr>
    </w:lvl>
    <w:lvl w:ilvl="4" w:tplc="1BDC05FE">
      <w:numFmt w:val="decimal"/>
      <w:lvlText w:val=""/>
      <w:lvlJc w:val="left"/>
      <w:rPr>
        <w:rFonts w:cs="Times New Roman"/>
      </w:rPr>
    </w:lvl>
    <w:lvl w:ilvl="5" w:tplc="56708008">
      <w:numFmt w:val="decimal"/>
      <w:lvlText w:val=""/>
      <w:lvlJc w:val="left"/>
      <w:rPr>
        <w:rFonts w:cs="Times New Roman"/>
      </w:rPr>
    </w:lvl>
    <w:lvl w:ilvl="6" w:tplc="3E9EB6FE">
      <w:numFmt w:val="decimal"/>
      <w:lvlText w:val=""/>
      <w:lvlJc w:val="left"/>
      <w:rPr>
        <w:rFonts w:cs="Times New Roman"/>
      </w:rPr>
    </w:lvl>
    <w:lvl w:ilvl="7" w:tplc="B3FEBAA2">
      <w:numFmt w:val="decimal"/>
      <w:lvlText w:val=""/>
      <w:lvlJc w:val="left"/>
      <w:rPr>
        <w:rFonts w:cs="Times New Roman"/>
      </w:rPr>
    </w:lvl>
    <w:lvl w:ilvl="8" w:tplc="54E6579E">
      <w:numFmt w:val="decimal"/>
      <w:lvlText w:val=""/>
      <w:lvlJc w:val="left"/>
      <w:rPr>
        <w:rFonts w:cs="Times New Roman"/>
      </w:rPr>
    </w:lvl>
  </w:abstractNum>
  <w:abstractNum w:abstractNumId="29">
    <w:nsid w:val="00006B89"/>
    <w:multiLevelType w:val="hybridMultilevel"/>
    <w:tmpl w:val="FFFFFFFF"/>
    <w:lvl w:ilvl="0" w:tplc="CF14EAFE">
      <w:start w:val="1"/>
      <w:numFmt w:val="bullet"/>
      <w:lvlText w:val="-"/>
      <w:lvlJc w:val="left"/>
    </w:lvl>
    <w:lvl w:ilvl="1" w:tplc="ABFC5A44">
      <w:start w:val="1"/>
      <w:numFmt w:val="bullet"/>
      <w:lvlText w:val="-"/>
      <w:lvlJc w:val="left"/>
    </w:lvl>
    <w:lvl w:ilvl="2" w:tplc="616E4304">
      <w:numFmt w:val="decimal"/>
      <w:lvlText w:val=""/>
      <w:lvlJc w:val="left"/>
      <w:rPr>
        <w:rFonts w:cs="Times New Roman"/>
      </w:rPr>
    </w:lvl>
    <w:lvl w:ilvl="3" w:tplc="8632CEDC">
      <w:numFmt w:val="decimal"/>
      <w:lvlText w:val=""/>
      <w:lvlJc w:val="left"/>
      <w:rPr>
        <w:rFonts w:cs="Times New Roman"/>
      </w:rPr>
    </w:lvl>
    <w:lvl w:ilvl="4" w:tplc="8364FC44">
      <w:numFmt w:val="decimal"/>
      <w:lvlText w:val=""/>
      <w:lvlJc w:val="left"/>
      <w:rPr>
        <w:rFonts w:cs="Times New Roman"/>
      </w:rPr>
    </w:lvl>
    <w:lvl w:ilvl="5" w:tplc="6178C0EA">
      <w:numFmt w:val="decimal"/>
      <w:lvlText w:val=""/>
      <w:lvlJc w:val="left"/>
      <w:rPr>
        <w:rFonts w:cs="Times New Roman"/>
      </w:rPr>
    </w:lvl>
    <w:lvl w:ilvl="6" w:tplc="86DAD19C">
      <w:numFmt w:val="decimal"/>
      <w:lvlText w:val=""/>
      <w:lvlJc w:val="left"/>
      <w:rPr>
        <w:rFonts w:cs="Times New Roman"/>
      </w:rPr>
    </w:lvl>
    <w:lvl w:ilvl="7" w:tplc="F6965DC0">
      <w:numFmt w:val="decimal"/>
      <w:lvlText w:val=""/>
      <w:lvlJc w:val="left"/>
      <w:rPr>
        <w:rFonts w:cs="Times New Roman"/>
      </w:rPr>
    </w:lvl>
    <w:lvl w:ilvl="8" w:tplc="E9ACEE50">
      <w:numFmt w:val="decimal"/>
      <w:lvlText w:val=""/>
      <w:lvlJc w:val="left"/>
      <w:rPr>
        <w:rFonts w:cs="Times New Roman"/>
      </w:rPr>
    </w:lvl>
  </w:abstractNum>
  <w:abstractNum w:abstractNumId="30">
    <w:nsid w:val="00007049"/>
    <w:multiLevelType w:val="hybridMultilevel"/>
    <w:tmpl w:val="FFFFFFFF"/>
    <w:lvl w:ilvl="0" w:tplc="16BC9C92">
      <w:start w:val="1"/>
      <w:numFmt w:val="bullet"/>
      <w:lvlText w:val="и"/>
      <w:lvlJc w:val="left"/>
    </w:lvl>
    <w:lvl w:ilvl="1" w:tplc="036213DA">
      <w:start w:val="1"/>
      <w:numFmt w:val="bullet"/>
      <w:lvlText w:val="-"/>
      <w:lvlJc w:val="left"/>
    </w:lvl>
    <w:lvl w:ilvl="2" w:tplc="F6E6A082">
      <w:numFmt w:val="decimal"/>
      <w:lvlText w:val=""/>
      <w:lvlJc w:val="left"/>
      <w:rPr>
        <w:rFonts w:cs="Times New Roman"/>
      </w:rPr>
    </w:lvl>
    <w:lvl w:ilvl="3" w:tplc="17B0FD1C">
      <w:numFmt w:val="decimal"/>
      <w:lvlText w:val=""/>
      <w:lvlJc w:val="left"/>
      <w:rPr>
        <w:rFonts w:cs="Times New Roman"/>
      </w:rPr>
    </w:lvl>
    <w:lvl w:ilvl="4" w:tplc="B344EA20">
      <w:numFmt w:val="decimal"/>
      <w:lvlText w:val=""/>
      <w:lvlJc w:val="left"/>
      <w:rPr>
        <w:rFonts w:cs="Times New Roman"/>
      </w:rPr>
    </w:lvl>
    <w:lvl w:ilvl="5" w:tplc="82DA8D92">
      <w:numFmt w:val="decimal"/>
      <w:lvlText w:val=""/>
      <w:lvlJc w:val="left"/>
      <w:rPr>
        <w:rFonts w:cs="Times New Roman"/>
      </w:rPr>
    </w:lvl>
    <w:lvl w:ilvl="6" w:tplc="8B5CD686">
      <w:numFmt w:val="decimal"/>
      <w:lvlText w:val=""/>
      <w:lvlJc w:val="left"/>
      <w:rPr>
        <w:rFonts w:cs="Times New Roman"/>
      </w:rPr>
    </w:lvl>
    <w:lvl w:ilvl="7" w:tplc="65E44456">
      <w:numFmt w:val="decimal"/>
      <w:lvlText w:val=""/>
      <w:lvlJc w:val="left"/>
      <w:rPr>
        <w:rFonts w:cs="Times New Roman"/>
      </w:rPr>
    </w:lvl>
    <w:lvl w:ilvl="8" w:tplc="EF3A1870">
      <w:numFmt w:val="decimal"/>
      <w:lvlText w:val=""/>
      <w:lvlJc w:val="left"/>
      <w:rPr>
        <w:rFonts w:cs="Times New Roman"/>
      </w:rPr>
    </w:lvl>
  </w:abstractNum>
  <w:abstractNum w:abstractNumId="31">
    <w:nsid w:val="0000759A"/>
    <w:multiLevelType w:val="hybridMultilevel"/>
    <w:tmpl w:val="FFFFFFFF"/>
    <w:lvl w:ilvl="0" w:tplc="DCC2B8D0">
      <w:start w:val="1"/>
      <w:numFmt w:val="bullet"/>
      <w:lvlText w:val="-"/>
      <w:lvlJc w:val="left"/>
    </w:lvl>
    <w:lvl w:ilvl="1" w:tplc="9FD0A0D2">
      <w:numFmt w:val="decimal"/>
      <w:lvlText w:val=""/>
      <w:lvlJc w:val="left"/>
      <w:rPr>
        <w:rFonts w:cs="Times New Roman"/>
      </w:rPr>
    </w:lvl>
    <w:lvl w:ilvl="2" w:tplc="3C2EFA06">
      <w:numFmt w:val="decimal"/>
      <w:lvlText w:val=""/>
      <w:lvlJc w:val="left"/>
      <w:rPr>
        <w:rFonts w:cs="Times New Roman"/>
      </w:rPr>
    </w:lvl>
    <w:lvl w:ilvl="3" w:tplc="62C48724">
      <w:numFmt w:val="decimal"/>
      <w:lvlText w:val=""/>
      <w:lvlJc w:val="left"/>
      <w:rPr>
        <w:rFonts w:cs="Times New Roman"/>
      </w:rPr>
    </w:lvl>
    <w:lvl w:ilvl="4" w:tplc="D0248F2E">
      <w:numFmt w:val="decimal"/>
      <w:lvlText w:val=""/>
      <w:lvlJc w:val="left"/>
      <w:rPr>
        <w:rFonts w:cs="Times New Roman"/>
      </w:rPr>
    </w:lvl>
    <w:lvl w:ilvl="5" w:tplc="410490AE">
      <w:numFmt w:val="decimal"/>
      <w:lvlText w:val=""/>
      <w:lvlJc w:val="left"/>
      <w:rPr>
        <w:rFonts w:cs="Times New Roman"/>
      </w:rPr>
    </w:lvl>
    <w:lvl w:ilvl="6" w:tplc="E62A795A">
      <w:numFmt w:val="decimal"/>
      <w:lvlText w:val=""/>
      <w:lvlJc w:val="left"/>
      <w:rPr>
        <w:rFonts w:cs="Times New Roman"/>
      </w:rPr>
    </w:lvl>
    <w:lvl w:ilvl="7" w:tplc="E060469A">
      <w:numFmt w:val="decimal"/>
      <w:lvlText w:val=""/>
      <w:lvlJc w:val="left"/>
      <w:rPr>
        <w:rFonts w:cs="Times New Roman"/>
      </w:rPr>
    </w:lvl>
    <w:lvl w:ilvl="8" w:tplc="019401A2">
      <w:numFmt w:val="decimal"/>
      <w:lvlText w:val=""/>
      <w:lvlJc w:val="left"/>
      <w:rPr>
        <w:rFonts w:cs="Times New Roman"/>
      </w:rPr>
    </w:lvl>
  </w:abstractNum>
  <w:abstractNum w:abstractNumId="32">
    <w:nsid w:val="0000798B"/>
    <w:multiLevelType w:val="hybridMultilevel"/>
    <w:tmpl w:val="FFFFFFFF"/>
    <w:lvl w:ilvl="0" w:tplc="B4BE7C12">
      <w:start w:val="1"/>
      <w:numFmt w:val="bullet"/>
      <w:lvlText w:val="-"/>
      <w:lvlJc w:val="left"/>
    </w:lvl>
    <w:lvl w:ilvl="1" w:tplc="5A3C21EA">
      <w:numFmt w:val="decimal"/>
      <w:lvlText w:val=""/>
      <w:lvlJc w:val="left"/>
      <w:rPr>
        <w:rFonts w:cs="Times New Roman"/>
      </w:rPr>
    </w:lvl>
    <w:lvl w:ilvl="2" w:tplc="8112F726">
      <w:numFmt w:val="decimal"/>
      <w:lvlText w:val=""/>
      <w:lvlJc w:val="left"/>
      <w:rPr>
        <w:rFonts w:cs="Times New Roman"/>
      </w:rPr>
    </w:lvl>
    <w:lvl w:ilvl="3" w:tplc="23FE1670">
      <w:numFmt w:val="decimal"/>
      <w:lvlText w:val=""/>
      <w:lvlJc w:val="left"/>
      <w:rPr>
        <w:rFonts w:cs="Times New Roman"/>
      </w:rPr>
    </w:lvl>
    <w:lvl w:ilvl="4" w:tplc="14123404">
      <w:numFmt w:val="decimal"/>
      <w:lvlText w:val=""/>
      <w:lvlJc w:val="left"/>
      <w:rPr>
        <w:rFonts w:cs="Times New Roman"/>
      </w:rPr>
    </w:lvl>
    <w:lvl w:ilvl="5" w:tplc="E208CE02">
      <w:numFmt w:val="decimal"/>
      <w:lvlText w:val=""/>
      <w:lvlJc w:val="left"/>
      <w:rPr>
        <w:rFonts w:cs="Times New Roman"/>
      </w:rPr>
    </w:lvl>
    <w:lvl w:ilvl="6" w:tplc="C0BC800A">
      <w:numFmt w:val="decimal"/>
      <w:lvlText w:val=""/>
      <w:lvlJc w:val="left"/>
      <w:rPr>
        <w:rFonts w:cs="Times New Roman"/>
      </w:rPr>
    </w:lvl>
    <w:lvl w:ilvl="7" w:tplc="70B2E992">
      <w:numFmt w:val="decimal"/>
      <w:lvlText w:val=""/>
      <w:lvlJc w:val="left"/>
      <w:rPr>
        <w:rFonts w:cs="Times New Roman"/>
      </w:rPr>
    </w:lvl>
    <w:lvl w:ilvl="8" w:tplc="21AC069E">
      <w:numFmt w:val="decimal"/>
      <w:lvlText w:val=""/>
      <w:lvlJc w:val="left"/>
      <w:rPr>
        <w:rFonts w:cs="Times New Roman"/>
      </w:rPr>
    </w:lvl>
  </w:abstractNum>
  <w:abstractNum w:abstractNumId="33">
    <w:nsid w:val="00007EB7"/>
    <w:multiLevelType w:val="hybridMultilevel"/>
    <w:tmpl w:val="FFFFFFFF"/>
    <w:lvl w:ilvl="0" w:tplc="909087AA">
      <w:start w:val="1"/>
      <w:numFmt w:val="bullet"/>
      <w:lvlText w:val="м"/>
      <w:lvlJc w:val="left"/>
    </w:lvl>
    <w:lvl w:ilvl="1" w:tplc="07326B8A">
      <w:start w:val="1"/>
      <w:numFmt w:val="bullet"/>
      <w:lvlText w:val="-"/>
      <w:lvlJc w:val="left"/>
    </w:lvl>
    <w:lvl w:ilvl="2" w:tplc="ECC847CA">
      <w:numFmt w:val="decimal"/>
      <w:lvlText w:val=""/>
      <w:lvlJc w:val="left"/>
      <w:rPr>
        <w:rFonts w:cs="Times New Roman"/>
      </w:rPr>
    </w:lvl>
    <w:lvl w:ilvl="3" w:tplc="972E4DB2">
      <w:numFmt w:val="decimal"/>
      <w:lvlText w:val=""/>
      <w:lvlJc w:val="left"/>
      <w:rPr>
        <w:rFonts w:cs="Times New Roman"/>
      </w:rPr>
    </w:lvl>
    <w:lvl w:ilvl="4" w:tplc="1B74BA62">
      <w:numFmt w:val="decimal"/>
      <w:lvlText w:val=""/>
      <w:lvlJc w:val="left"/>
      <w:rPr>
        <w:rFonts w:cs="Times New Roman"/>
      </w:rPr>
    </w:lvl>
    <w:lvl w:ilvl="5" w:tplc="D22091A8">
      <w:numFmt w:val="decimal"/>
      <w:lvlText w:val=""/>
      <w:lvlJc w:val="left"/>
      <w:rPr>
        <w:rFonts w:cs="Times New Roman"/>
      </w:rPr>
    </w:lvl>
    <w:lvl w:ilvl="6" w:tplc="52DE8626">
      <w:numFmt w:val="decimal"/>
      <w:lvlText w:val=""/>
      <w:lvlJc w:val="left"/>
      <w:rPr>
        <w:rFonts w:cs="Times New Roman"/>
      </w:rPr>
    </w:lvl>
    <w:lvl w:ilvl="7" w:tplc="DDFCBA4A">
      <w:numFmt w:val="decimal"/>
      <w:lvlText w:val=""/>
      <w:lvlJc w:val="left"/>
      <w:rPr>
        <w:rFonts w:cs="Times New Roman"/>
      </w:rPr>
    </w:lvl>
    <w:lvl w:ilvl="8" w:tplc="232829F8">
      <w:numFmt w:val="decimal"/>
      <w:lvlText w:val=""/>
      <w:lvlJc w:val="left"/>
      <w:rPr>
        <w:rFonts w:cs="Times New Roman"/>
      </w:rPr>
    </w:lvl>
  </w:abstractNum>
  <w:abstractNum w:abstractNumId="34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182464F9"/>
    <w:multiLevelType w:val="multilevel"/>
    <w:tmpl w:val="F5BA8AFA"/>
    <w:lvl w:ilvl="0">
      <w:start w:val="1"/>
      <w:numFmt w:val="bullet"/>
      <w:lvlText w:val="-"/>
      <w:lvlJc w:val="left"/>
      <w:pPr>
        <w:ind w:left="1380" w:hanging="102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6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9"/>
  </w:num>
  <w:num w:numId="4">
    <w:abstractNumId w:val="1"/>
  </w:num>
  <w:num w:numId="5">
    <w:abstractNumId w:val="0"/>
  </w:num>
  <w:num w:numId="6">
    <w:abstractNumId w:val="31"/>
  </w:num>
  <w:num w:numId="7">
    <w:abstractNumId w:val="11"/>
  </w:num>
  <w:num w:numId="8">
    <w:abstractNumId w:val="10"/>
  </w:num>
  <w:num w:numId="9">
    <w:abstractNumId w:val="28"/>
  </w:num>
  <w:num w:numId="10">
    <w:abstractNumId w:val="24"/>
  </w:num>
  <w:num w:numId="11">
    <w:abstractNumId w:val="15"/>
  </w:num>
  <w:num w:numId="12">
    <w:abstractNumId w:val="25"/>
  </w:num>
  <w:num w:numId="13">
    <w:abstractNumId w:val="4"/>
  </w:num>
  <w:num w:numId="14">
    <w:abstractNumId w:val="19"/>
  </w:num>
  <w:num w:numId="15">
    <w:abstractNumId w:val="13"/>
  </w:num>
  <w:num w:numId="16">
    <w:abstractNumId w:val="20"/>
  </w:num>
  <w:num w:numId="17">
    <w:abstractNumId w:val="17"/>
  </w:num>
  <w:num w:numId="18">
    <w:abstractNumId w:val="12"/>
  </w:num>
  <w:num w:numId="19">
    <w:abstractNumId w:val="6"/>
  </w:num>
  <w:num w:numId="20">
    <w:abstractNumId w:val="9"/>
  </w:num>
  <w:num w:numId="21">
    <w:abstractNumId w:val="14"/>
  </w:num>
  <w:num w:numId="22">
    <w:abstractNumId w:val="33"/>
  </w:num>
  <w:num w:numId="23">
    <w:abstractNumId w:val="26"/>
  </w:num>
  <w:num w:numId="24">
    <w:abstractNumId w:val="8"/>
  </w:num>
  <w:num w:numId="25">
    <w:abstractNumId w:val="21"/>
  </w:num>
  <w:num w:numId="26">
    <w:abstractNumId w:val="2"/>
  </w:num>
  <w:num w:numId="27">
    <w:abstractNumId w:val="23"/>
  </w:num>
  <w:num w:numId="28">
    <w:abstractNumId w:val="16"/>
  </w:num>
  <w:num w:numId="29">
    <w:abstractNumId w:val="32"/>
  </w:num>
  <w:num w:numId="30">
    <w:abstractNumId w:val="5"/>
  </w:num>
  <w:num w:numId="31">
    <w:abstractNumId w:val="3"/>
  </w:num>
  <w:num w:numId="32">
    <w:abstractNumId w:val="22"/>
  </w:num>
  <w:num w:numId="33">
    <w:abstractNumId w:val="7"/>
  </w:num>
  <w:num w:numId="34">
    <w:abstractNumId w:val="30"/>
  </w:num>
  <w:num w:numId="35">
    <w:abstractNumId w:val="27"/>
  </w:num>
  <w:num w:numId="36">
    <w:abstractNumId w:val="18"/>
  </w:num>
  <w:num w:numId="37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1537E"/>
    <w:rsid w:val="000253BB"/>
    <w:rsid w:val="000277D4"/>
    <w:rsid w:val="0003130E"/>
    <w:rsid w:val="00036152"/>
    <w:rsid w:val="00043379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C4A69"/>
    <w:rsid w:val="000D5676"/>
    <w:rsid w:val="000E1D85"/>
    <w:rsid w:val="000F1EC0"/>
    <w:rsid w:val="00100609"/>
    <w:rsid w:val="00103B56"/>
    <w:rsid w:val="0011163F"/>
    <w:rsid w:val="00117B90"/>
    <w:rsid w:val="00123894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1A70"/>
    <w:rsid w:val="00215726"/>
    <w:rsid w:val="00230B05"/>
    <w:rsid w:val="002428FA"/>
    <w:rsid w:val="00247D77"/>
    <w:rsid w:val="002530AD"/>
    <w:rsid w:val="0027340C"/>
    <w:rsid w:val="00274DD3"/>
    <w:rsid w:val="00275298"/>
    <w:rsid w:val="00281405"/>
    <w:rsid w:val="002921D8"/>
    <w:rsid w:val="002932F9"/>
    <w:rsid w:val="002953E4"/>
    <w:rsid w:val="002A71E8"/>
    <w:rsid w:val="002C3F1F"/>
    <w:rsid w:val="002D2249"/>
    <w:rsid w:val="002D390D"/>
    <w:rsid w:val="002D7EEA"/>
    <w:rsid w:val="002E12D2"/>
    <w:rsid w:val="002E4D0F"/>
    <w:rsid w:val="002E7A9B"/>
    <w:rsid w:val="002F3584"/>
    <w:rsid w:val="0030189E"/>
    <w:rsid w:val="003133D6"/>
    <w:rsid w:val="00316ED5"/>
    <w:rsid w:val="00325928"/>
    <w:rsid w:val="003546FB"/>
    <w:rsid w:val="003571A8"/>
    <w:rsid w:val="00363119"/>
    <w:rsid w:val="0036317C"/>
    <w:rsid w:val="00363768"/>
    <w:rsid w:val="00365072"/>
    <w:rsid w:val="00370472"/>
    <w:rsid w:val="00384F79"/>
    <w:rsid w:val="00385EF9"/>
    <w:rsid w:val="003A3219"/>
    <w:rsid w:val="003A7457"/>
    <w:rsid w:val="003C0D4C"/>
    <w:rsid w:val="003C2B82"/>
    <w:rsid w:val="003D15BC"/>
    <w:rsid w:val="003E4A36"/>
    <w:rsid w:val="003F6285"/>
    <w:rsid w:val="0041084A"/>
    <w:rsid w:val="00426C73"/>
    <w:rsid w:val="00435017"/>
    <w:rsid w:val="00437D78"/>
    <w:rsid w:val="00447A32"/>
    <w:rsid w:val="004638C5"/>
    <w:rsid w:val="00463EFE"/>
    <w:rsid w:val="00483C15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043D"/>
    <w:rsid w:val="005922DF"/>
    <w:rsid w:val="00595946"/>
    <w:rsid w:val="005A2F08"/>
    <w:rsid w:val="005A47C2"/>
    <w:rsid w:val="005A6998"/>
    <w:rsid w:val="005D6A3E"/>
    <w:rsid w:val="005F0C60"/>
    <w:rsid w:val="005F3FC7"/>
    <w:rsid w:val="006300E8"/>
    <w:rsid w:val="00646204"/>
    <w:rsid w:val="00657274"/>
    <w:rsid w:val="006819F4"/>
    <w:rsid w:val="00685DEE"/>
    <w:rsid w:val="006A21FB"/>
    <w:rsid w:val="006D39D8"/>
    <w:rsid w:val="006D5A79"/>
    <w:rsid w:val="006E7D05"/>
    <w:rsid w:val="00701AAD"/>
    <w:rsid w:val="00702142"/>
    <w:rsid w:val="00715167"/>
    <w:rsid w:val="00717A74"/>
    <w:rsid w:val="00717CF4"/>
    <w:rsid w:val="007202E0"/>
    <w:rsid w:val="00735772"/>
    <w:rsid w:val="0074171A"/>
    <w:rsid w:val="00762A43"/>
    <w:rsid w:val="007669FA"/>
    <w:rsid w:val="00767E0D"/>
    <w:rsid w:val="00772352"/>
    <w:rsid w:val="00777C7C"/>
    <w:rsid w:val="007B0837"/>
    <w:rsid w:val="007B26EB"/>
    <w:rsid w:val="007B7217"/>
    <w:rsid w:val="007C5C69"/>
    <w:rsid w:val="007D5AA2"/>
    <w:rsid w:val="007E3810"/>
    <w:rsid w:val="007E4515"/>
    <w:rsid w:val="007E46A9"/>
    <w:rsid w:val="007F2115"/>
    <w:rsid w:val="00824A9B"/>
    <w:rsid w:val="00825F60"/>
    <w:rsid w:val="008437E7"/>
    <w:rsid w:val="008655F7"/>
    <w:rsid w:val="0087507B"/>
    <w:rsid w:val="008876E6"/>
    <w:rsid w:val="008A0897"/>
    <w:rsid w:val="008B0923"/>
    <w:rsid w:val="008B098B"/>
    <w:rsid w:val="008C46A2"/>
    <w:rsid w:val="008D3BFA"/>
    <w:rsid w:val="008F5062"/>
    <w:rsid w:val="008F6144"/>
    <w:rsid w:val="008F7F69"/>
    <w:rsid w:val="009000D6"/>
    <w:rsid w:val="0092435C"/>
    <w:rsid w:val="00931966"/>
    <w:rsid w:val="00940000"/>
    <w:rsid w:val="0094494D"/>
    <w:rsid w:val="009603A3"/>
    <w:rsid w:val="00966818"/>
    <w:rsid w:val="009700B7"/>
    <w:rsid w:val="00976B62"/>
    <w:rsid w:val="00987C8B"/>
    <w:rsid w:val="0099223B"/>
    <w:rsid w:val="009A109A"/>
    <w:rsid w:val="009A4868"/>
    <w:rsid w:val="009A75B8"/>
    <w:rsid w:val="009B1784"/>
    <w:rsid w:val="009C44C0"/>
    <w:rsid w:val="009C4638"/>
    <w:rsid w:val="009C610D"/>
    <w:rsid w:val="009C76F9"/>
    <w:rsid w:val="009E61AF"/>
    <w:rsid w:val="009F14CB"/>
    <w:rsid w:val="009F7C25"/>
    <w:rsid w:val="00A21BDF"/>
    <w:rsid w:val="00A2760C"/>
    <w:rsid w:val="00A300FD"/>
    <w:rsid w:val="00A35D14"/>
    <w:rsid w:val="00A4545B"/>
    <w:rsid w:val="00A52494"/>
    <w:rsid w:val="00A562D8"/>
    <w:rsid w:val="00A749D5"/>
    <w:rsid w:val="00A8313E"/>
    <w:rsid w:val="00A83EF4"/>
    <w:rsid w:val="00A90530"/>
    <w:rsid w:val="00AB4469"/>
    <w:rsid w:val="00AB46DB"/>
    <w:rsid w:val="00AB5D41"/>
    <w:rsid w:val="00AB68AC"/>
    <w:rsid w:val="00AD28BB"/>
    <w:rsid w:val="00AD3887"/>
    <w:rsid w:val="00AD565F"/>
    <w:rsid w:val="00AE0D6C"/>
    <w:rsid w:val="00AE1A34"/>
    <w:rsid w:val="00AE1F56"/>
    <w:rsid w:val="00AF1A9A"/>
    <w:rsid w:val="00B1312F"/>
    <w:rsid w:val="00B22D7D"/>
    <w:rsid w:val="00B2384C"/>
    <w:rsid w:val="00B3064B"/>
    <w:rsid w:val="00B3284B"/>
    <w:rsid w:val="00B45032"/>
    <w:rsid w:val="00B71C48"/>
    <w:rsid w:val="00B72C24"/>
    <w:rsid w:val="00B876C4"/>
    <w:rsid w:val="00B87F66"/>
    <w:rsid w:val="00B908DA"/>
    <w:rsid w:val="00B90AB1"/>
    <w:rsid w:val="00B95603"/>
    <w:rsid w:val="00B97C36"/>
    <w:rsid w:val="00BA4F9B"/>
    <w:rsid w:val="00BA6835"/>
    <w:rsid w:val="00BC0839"/>
    <w:rsid w:val="00BC688D"/>
    <w:rsid w:val="00BC7B36"/>
    <w:rsid w:val="00BE513B"/>
    <w:rsid w:val="00BE7903"/>
    <w:rsid w:val="00BF35C6"/>
    <w:rsid w:val="00BF762A"/>
    <w:rsid w:val="00C11D57"/>
    <w:rsid w:val="00C12143"/>
    <w:rsid w:val="00C3126A"/>
    <w:rsid w:val="00C44332"/>
    <w:rsid w:val="00C44659"/>
    <w:rsid w:val="00C50F47"/>
    <w:rsid w:val="00C669E6"/>
    <w:rsid w:val="00C7045C"/>
    <w:rsid w:val="00C710DA"/>
    <w:rsid w:val="00C80467"/>
    <w:rsid w:val="00C84CF9"/>
    <w:rsid w:val="00C936CF"/>
    <w:rsid w:val="00C93754"/>
    <w:rsid w:val="00C9389C"/>
    <w:rsid w:val="00CB3064"/>
    <w:rsid w:val="00CC2C16"/>
    <w:rsid w:val="00CD2494"/>
    <w:rsid w:val="00CD544C"/>
    <w:rsid w:val="00CF0872"/>
    <w:rsid w:val="00CF1210"/>
    <w:rsid w:val="00CF6BDE"/>
    <w:rsid w:val="00D03813"/>
    <w:rsid w:val="00D038FC"/>
    <w:rsid w:val="00D0582D"/>
    <w:rsid w:val="00D169B2"/>
    <w:rsid w:val="00D46D3B"/>
    <w:rsid w:val="00D536BE"/>
    <w:rsid w:val="00D5403A"/>
    <w:rsid w:val="00D54503"/>
    <w:rsid w:val="00D61EA7"/>
    <w:rsid w:val="00D76C96"/>
    <w:rsid w:val="00D87670"/>
    <w:rsid w:val="00D948D8"/>
    <w:rsid w:val="00DA29AE"/>
    <w:rsid w:val="00DC274E"/>
    <w:rsid w:val="00DD2565"/>
    <w:rsid w:val="00DD5B69"/>
    <w:rsid w:val="00DE2835"/>
    <w:rsid w:val="00DE4F6D"/>
    <w:rsid w:val="00DE7608"/>
    <w:rsid w:val="00DF54BE"/>
    <w:rsid w:val="00DF5DE6"/>
    <w:rsid w:val="00E10DC6"/>
    <w:rsid w:val="00E13313"/>
    <w:rsid w:val="00E13534"/>
    <w:rsid w:val="00E42842"/>
    <w:rsid w:val="00E65A39"/>
    <w:rsid w:val="00E67E09"/>
    <w:rsid w:val="00E70BDC"/>
    <w:rsid w:val="00E72E94"/>
    <w:rsid w:val="00E74960"/>
    <w:rsid w:val="00E81840"/>
    <w:rsid w:val="00EB52FF"/>
    <w:rsid w:val="00EC7E5F"/>
    <w:rsid w:val="00ED1FAD"/>
    <w:rsid w:val="00ED32B9"/>
    <w:rsid w:val="00ED399A"/>
    <w:rsid w:val="00EE2BE8"/>
    <w:rsid w:val="00EF29E9"/>
    <w:rsid w:val="00EF3A52"/>
    <w:rsid w:val="00EF400F"/>
    <w:rsid w:val="00F037EA"/>
    <w:rsid w:val="00F121AB"/>
    <w:rsid w:val="00F13FAF"/>
    <w:rsid w:val="00F241A4"/>
    <w:rsid w:val="00F24A6A"/>
    <w:rsid w:val="00F26F41"/>
    <w:rsid w:val="00F322FA"/>
    <w:rsid w:val="00F3553E"/>
    <w:rsid w:val="00F50A6B"/>
    <w:rsid w:val="00F5121D"/>
    <w:rsid w:val="00F5397A"/>
    <w:rsid w:val="00F609FC"/>
    <w:rsid w:val="00F82A2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9817AD-46F0-43DC-A1FA-0FD9993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semiHidden="1" w:uiPriority="0" w:unhideWhenUsed="1"/>
    <w:lsdException w:name="caption" w:locked="1" w:semiHidden="1" w:unhideWhenUsed="1" w:qFormat="1"/>
    <w:lsdException w:name="annotation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Body Text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Strong" w:locked="1" w:uiPriority="0" w:qFormat="1"/>
    <w:lsdException w:name="Emphasis" w:locked="1" w:qFormat="1"/>
    <w:lsdException w:name="Document Map" w:semiHidden="1" w:uiPriority="0" w:unhideWhenUsed="1"/>
    <w:lsdException w:name="HTML Preformatted" w:semiHidden="1" w:uiPriority="0" w:unhideWhenUsed="1"/>
    <w:lsdException w:name="Balloon Text" w:semiHidden="1" w:uiPriority="0" w:unhideWhenUsed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B97C36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931966"/>
    <w:pPr>
      <w:keepNext/>
      <w:keepLines/>
      <w:spacing w:before="40" w:line="276" w:lineRule="auto"/>
      <w:outlineLvl w:val="3"/>
    </w:pPr>
    <w:rPr>
      <w:rFonts w:asciiTheme="majorHAnsi" w:eastAsiaTheme="majorEastAsia" w:hAnsiTheme="majorHAns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locked/>
    <w:rsid w:val="00B97C36"/>
    <w:pPr>
      <w:keepNext/>
      <w:widowControl w:val="0"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1.1.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B97C36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locked/>
    <w:rsid w:val="00931966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locked/>
    <w:rsid w:val="00B97C36"/>
    <w:rPr>
      <w:rFonts w:cs="Times New Roman"/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Body Text"/>
    <w:basedOn w:val="a0"/>
    <w:link w:val="a5"/>
    <w:uiPriority w:val="99"/>
    <w:rsid w:val="003571A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Pr>
      <w:rFonts w:cs="Times New Roman"/>
      <w:sz w:val="20"/>
      <w:szCs w:val="20"/>
    </w:rPr>
  </w:style>
  <w:style w:type="paragraph" w:styleId="a6">
    <w:name w:val="header"/>
    <w:basedOn w:val="a0"/>
    <w:link w:val="a7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page number"/>
    <w:basedOn w:val="a1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2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0"/>
    <w:link w:val="ab"/>
    <w:uiPriority w:val="99"/>
    <w:rsid w:val="008655F7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uiPriority w:val="99"/>
    <w:locked/>
    <w:rPr>
      <w:rFonts w:ascii="Courier New" w:hAnsi="Courier New" w:cs="Courier New"/>
      <w:sz w:val="20"/>
      <w:szCs w:val="20"/>
    </w:rPr>
  </w:style>
  <w:style w:type="character" w:styleId="ac">
    <w:name w:val="Hyperlink"/>
    <w:basedOn w:val="a1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1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0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0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1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1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1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1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1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1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1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1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1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0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0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0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1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1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1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1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1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0"/>
    <w:link w:val="ae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locked/>
    <w:rsid w:val="000253BB"/>
    <w:rPr>
      <w:sz w:val="24"/>
    </w:rPr>
  </w:style>
  <w:style w:type="character" w:customStyle="1" w:styleId="s1">
    <w:name w:val="s1"/>
    <w:basedOn w:val="a1"/>
    <w:uiPriority w:val="99"/>
    <w:rsid w:val="00D46D3B"/>
    <w:rPr>
      <w:rFonts w:cs="Times New Roman"/>
    </w:rPr>
  </w:style>
  <w:style w:type="character" w:customStyle="1" w:styleId="s2">
    <w:name w:val="s2"/>
    <w:basedOn w:val="a1"/>
    <w:uiPriority w:val="99"/>
    <w:rsid w:val="00D46D3B"/>
    <w:rPr>
      <w:rFonts w:cs="Times New Roman"/>
    </w:rPr>
  </w:style>
  <w:style w:type="character" w:customStyle="1" w:styleId="s3">
    <w:name w:val="s3"/>
    <w:basedOn w:val="a1"/>
    <w:uiPriority w:val="99"/>
    <w:rsid w:val="00D46D3B"/>
    <w:rPr>
      <w:rFonts w:cs="Times New Roman"/>
    </w:rPr>
  </w:style>
  <w:style w:type="paragraph" w:styleId="21">
    <w:name w:val="Body Text 2"/>
    <w:basedOn w:val="a0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Pr>
      <w:rFonts w:cs="Times New Roman"/>
      <w:sz w:val="20"/>
      <w:szCs w:val="20"/>
    </w:rPr>
  </w:style>
  <w:style w:type="paragraph" w:styleId="af">
    <w:name w:val="footer"/>
    <w:basedOn w:val="a0"/>
    <w:link w:val="af0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1">
    <w:name w:val="Колонтитул_"/>
    <w:basedOn w:val="a1"/>
    <w:link w:val="af2"/>
    <w:uiPriority w:val="99"/>
    <w:locked/>
    <w:rsid w:val="002F3584"/>
    <w:rPr>
      <w:rFonts w:cs="Times New Roman"/>
      <w:lang w:bidi="ar-SA"/>
    </w:rPr>
  </w:style>
  <w:style w:type="paragraph" w:customStyle="1" w:styleId="af2">
    <w:name w:val="Колонтитул"/>
    <w:basedOn w:val="a0"/>
    <w:link w:val="af1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1"/>
    <w:uiPriority w:val="99"/>
    <w:rsid w:val="002F3584"/>
    <w:rPr>
      <w:rFonts w:cs="Times New Roman"/>
      <w:sz w:val="22"/>
      <w:szCs w:val="22"/>
      <w:lang w:bidi="ar-SA"/>
    </w:rPr>
  </w:style>
  <w:style w:type="character" w:customStyle="1" w:styleId="FontStyle12">
    <w:name w:val="Font Style12"/>
    <w:basedOn w:val="a1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1"/>
    <w:rsid w:val="001B0503"/>
    <w:rPr>
      <w:rFonts w:ascii="Times New Roman" w:hAnsi="Times New Roman" w:cs="Times New Roman"/>
      <w:sz w:val="22"/>
      <w:szCs w:val="22"/>
    </w:rPr>
  </w:style>
  <w:style w:type="paragraph" w:styleId="af3">
    <w:name w:val="List Paragraph"/>
    <w:basedOn w:val="a0"/>
    <w:link w:val="af4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character" w:customStyle="1" w:styleId="af4">
    <w:name w:val="Абзац списка Знак"/>
    <w:basedOn w:val="a1"/>
    <w:link w:val="af3"/>
    <w:uiPriority w:val="34"/>
    <w:locked/>
    <w:rsid w:val="00931966"/>
    <w:rPr>
      <w:rFonts w:cs="Times New Roman"/>
      <w:sz w:val="28"/>
      <w:szCs w:val="28"/>
      <w:lang w:val="x-none" w:eastAsia="en-US"/>
    </w:rPr>
  </w:style>
  <w:style w:type="paragraph" w:styleId="af5">
    <w:name w:val="No Spacing"/>
    <w:link w:val="af6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6">
    <w:name w:val="Без интервала Знак"/>
    <w:link w:val="af5"/>
    <w:uiPriority w:val="1"/>
    <w:locked/>
    <w:rsid w:val="00C12143"/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0253BB"/>
    <w:rPr>
      <w:sz w:val="28"/>
    </w:rPr>
  </w:style>
  <w:style w:type="character" w:styleId="af7">
    <w:name w:val="footnote reference"/>
    <w:aliases w:val="Знак сноски-FN,Ciae niinee-FN,16 Point,Superscript 6 Point,Ciae niinee 1,Çíàê ñíîñêè 1,Çíàê ñíîñêè-FN,Знак сноски 1"/>
    <w:basedOn w:val="a1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772352"/>
    <w:rPr>
      <w:rFonts w:cs="Times New Roman"/>
    </w:rPr>
  </w:style>
  <w:style w:type="character" w:customStyle="1" w:styleId="s10">
    <w:name w:val="s_10"/>
    <w:basedOn w:val="a1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0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230B05"/>
    <w:rPr>
      <w:b/>
      <w:sz w:val="3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8">
    <w:name w:val="Body Text Indent"/>
    <w:aliases w:val="Нумерованный список !!,Основной текст 1,Надин стиль,Основной текст без отступа"/>
    <w:basedOn w:val="a0"/>
    <w:link w:val="af9"/>
    <w:uiPriority w:val="99"/>
    <w:unhideWhenUsed/>
    <w:rsid w:val="00777C7C"/>
    <w:pPr>
      <w:spacing w:after="120"/>
      <w:ind w:left="283"/>
    </w:pPr>
  </w:style>
  <w:style w:type="character" w:customStyle="1" w:styleId="af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f8"/>
    <w:uiPriority w:val="99"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0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0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0"/>
    <w:rsid w:val="00050A4B"/>
    <w:pPr>
      <w:spacing w:before="144" w:after="288"/>
      <w:jc w:val="both"/>
    </w:pPr>
    <w:rPr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c">
    <w:name w:val="Emphasis"/>
    <w:basedOn w:val="a1"/>
    <w:uiPriority w:val="99"/>
    <w:qFormat/>
    <w:locked/>
    <w:rsid w:val="00C669E6"/>
    <w:rPr>
      <w:rFonts w:cs="Times New Roman"/>
      <w:i/>
      <w:iCs/>
    </w:rPr>
  </w:style>
  <w:style w:type="paragraph" w:customStyle="1" w:styleId="Default">
    <w:name w:val="Default"/>
    <w:uiPriority w:val="99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uiPriority w:val="99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0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0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1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0"/>
    <w:link w:val="32"/>
    <w:uiPriority w:val="99"/>
    <w:rsid w:val="00B97C36"/>
    <w:pPr>
      <w:ind w:left="360" w:hanging="360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B97C36"/>
    <w:rPr>
      <w:rFonts w:cs="Times New Roman"/>
      <w:b/>
      <w:bCs/>
      <w:sz w:val="28"/>
      <w:szCs w:val="28"/>
    </w:rPr>
  </w:style>
  <w:style w:type="paragraph" w:styleId="23">
    <w:name w:val="Body Text Indent 2"/>
    <w:basedOn w:val="a0"/>
    <w:link w:val="24"/>
    <w:uiPriority w:val="99"/>
    <w:rsid w:val="00B97C36"/>
    <w:pPr>
      <w:ind w:left="540" w:hanging="540"/>
      <w:jc w:val="both"/>
    </w:pPr>
    <w:rPr>
      <w:b/>
      <w:bCs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B97C36"/>
    <w:rPr>
      <w:rFonts w:cs="Times New Roman"/>
      <w:b/>
      <w:bCs/>
      <w:sz w:val="24"/>
      <w:szCs w:val="24"/>
    </w:rPr>
  </w:style>
  <w:style w:type="paragraph" w:customStyle="1" w:styleId="afd">
    <w:name w:val="Готовый"/>
    <w:basedOn w:val="a0"/>
    <w:rsid w:val="00B97C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</w:rPr>
  </w:style>
  <w:style w:type="paragraph" w:styleId="afe">
    <w:name w:val="footnote text"/>
    <w:basedOn w:val="a0"/>
    <w:link w:val="aff"/>
    <w:uiPriority w:val="99"/>
    <w:rsid w:val="00B97C36"/>
    <w:pPr>
      <w:ind w:firstLine="709"/>
      <w:jc w:val="both"/>
    </w:pPr>
  </w:style>
  <w:style w:type="character" w:customStyle="1" w:styleId="aff">
    <w:name w:val="Текст сноски Знак"/>
    <w:basedOn w:val="a1"/>
    <w:link w:val="afe"/>
    <w:uiPriority w:val="99"/>
    <w:locked/>
    <w:rsid w:val="00B97C36"/>
    <w:rPr>
      <w:rFonts w:cs="Times New Roman"/>
      <w:sz w:val="20"/>
      <w:szCs w:val="20"/>
    </w:rPr>
  </w:style>
  <w:style w:type="paragraph" w:customStyle="1" w:styleId="ConsTitle">
    <w:name w:val="ConsTitle"/>
    <w:rsid w:val="00B97C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97C36"/>
    <w:pPr>
      <w:autoSpaceDE/>
      <w:autoSpaceDN/>
      <w:adjustRightInd/>
      <w:ind w:left="0"/>
      <w:jc w:val="center"/>
    </w:pPr>
    <w:rPr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97C3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ff0">
    <w:name w:val="Ñòèëü"/>
    <w:rsid w:val="00B97C36"/>
    <w:pPr>
      <w:widowControl w:val="0"/>
      <w:spacing w:after="0" w:line="240" w:lineRule="auto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aff1">
    <w:name w:val="Îáû÷íûé"/>
    <w:rsid w:val="00B97C36"/>
    <w:pPr>
      <w:widowControl w:val="0"/>
      <w:spacing w:after="0" w:line="240" w:lineRule="auto"/>
    </w:pPr>
    <w:rPr>
      <w:sz w:val="28"/>
      <w:szCs w:val="28"/>
    </w:rPr>
  </w:style>
  <w:style w:type="paragraph" w:customStyle="1" w:styleId="Iauiue">
    <w:name w:val="Iau?iue"/>
    <w:rsid w:val="00B97C36"/>
    <w:pPr>
      <w:widowControl w:val="0"/>
      <w:spacing w:after="0" w:line="240" w:lineRule="auto"/>
    </w:pPr>
    <w:rPr>
      <w:sz w:val="20"/>
      <w:szCs w:val="20"/>
    </w:rPr>
  </w:style>
  <w:style w:type="paragraph" w:customStyle="1" w:styleId="25">
    <w:name w:val="Îñíîâíîé òåêñò 2"/>
    <w:basedOn w:val="aff1"/>
    <w:rsid w:val="00B97C36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6">
    <w:name w:val="Îñíîâíîé òåêñò ñ îòñòóïîì 2"/>
    <w:basedOn w:val="aff1"/>
    <w:rsid w:val="00B97C36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1"/>
    <w:next w:val="aff1"/>
    <w:rsid w:val="00B97C36"/>
    <w:pPr>
      <w:keepNext/>
    </w:pPr>
  </w:style>
  <w:style w:type="paragraph" w:customStyle="1" w:styleId="33">
    <w:name w:val="Îñíîâíîé òåêñò ñ îòñòóïîì 3"/>
    <w:basedOn w:val="aff1"/>
    <w:rsid w:val="00B97C36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rsid w:val="00B97C3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97C3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2">
    <w:name w:val="основной"/>
    <w:basedOn w:val="a0"/>
    <w:rsid w:val="00B97C36"/>
    <w:pPr>
      <w:keepNext/>
    </w:pPr>
    <w:rPr>
      <w:sz w:val="24"/>
      <w:szCs w:val="24"/>
    </w:rPr>
  </w:style>
  <w:style w:type="paragraph" w:customStyle="1" w:styleId="nienie">
    <w:name w:val="nienie"/>
    <w:basedOn w:val="Iauiue"/>
    <w:uiPriority w:val="99"/>
    <w:rsid w:val="00B97C3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0"/>
    <w:rsid w:val="00B97C36"/>
    <w:pPr>
      <w:widowControl w:val="0"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aff3">
    <w:name w:val="Îñíîâíîé òåêñò"/>
    <w:basedOn w:val="aff1"/>
    <w:rsid w:val="00B97C36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rsid w:val="00B97C3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character" w:styleId="aff4">
    <w:name w:val="FollowedHyperlink"/>
    <w:basedOn w:val="a1"/>
    <w:uiPriority w:val="99"/>
    <w:unhideWhenUsed/>
    <w:rsid w:val="00B97C36"/>
    <w:rPr>
      <w:rFonts w:cs="Times New Roman"/>
      <w:color w:val="800080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B97C36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B97C3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0"/>
    <w:rsid w:val="00B97C3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B97C36"/>
  </w:style>
  <w:style w:type="paragraph" w:styleId="aff7">
    <w:name w:val="TOC Heading"/>
    <w:basedOn w:val="1"/>
    <w:next w:val="a0"/>
    <w:uiPriority w:val="39"/>
    <w:unhideWhenUsed/>
    <w:qFormat/>
    <w:rsid w:val="00B97C36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5">
    <w:name w:val="toc 1"/>
    <w:basedOn w:val="a0"/>
    <w:next w:val="a0"/>
    <w:autoRedefine/>
    <w:uiPriority w:val="39"/>
    <w:unhideWhenUsed/>
    <w:locked/>
    <w:rsid w:val="00B97C36"/>
    <w:pPr>
      <w:ind w:firstLine="709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locked/>
    <w:rsid w:val="00B97C36"/>
    <w:pPr>
      <w:ind w:left="480" w:firstLine="709"/>
      <w:jc w:val="both"/>
    </w:pPr>
    <w:rPr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locked/>
    <w:rsid w:val="00B97C36"/>
    <w:pPr>
      <w:ind w:left="240" w:firstLine="709"/>
      <w:jc w:val="both"/>
    </w:pPr>
    <w:rPr>
      <w:sz w:val="24"/>
      <w:szCs w:val="24"/>
    </w:rPr>
  </w:style>
  <w:style w:type="paragraph" w:customStyle="1" w:styleId="aff8">
    <w:name w:val="Подчеркивание Знак"/>
    <w:basedOn w:val="a0"/>
    <w:link w:val="aff9"/>
    <w:autoRedefine/>
    <w:rsid w:val="00B97C3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sz w:val="24"/>
      <w:szCs w:val="24"/>
      <w:u w:val="single"/>
    </w:rPr>
  </w:style>
  <w:style w:type="character" w:customStyle="1" w:styleId="aff9">
    <w:name w:val="Подчеркивание Знак Знак"/>
    <w:link w:val="aff8"/>
    <w:locked/>
    <w:rsid w:val="00B97C36"/>
    <w:rPr>
      <w:sz w:val="24"/>
      <w:u w:val="single"/>
    </w:rPr>
  </w:style>
  <w:style w:type="character" w:styleId="affa">
    <w:name w:val="Strong"/>
    <w:basedOn w:val="a1"/>
    <w:uiPriority w:val="22"/>
    <w:qFormat/>
    <w:locked/>
    <w:rsid w:val="00B97C36"/>
    <w:rPr>
      <w:rFonts w:cs="Times New Roman"/>
      <w:b/>
    </w:rPr>
  </w:style>
  <w:style w:type="paragraph" w:customStyle="1" w:styleId="16">
    <w:name w:val="Стиль1 Знак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0"/>
    <w:next w:val="a0"/>
    <w:rsid w:val="00931966"/>
    <w:pPr>
      <w:spacing w:line="360" w:lineRule="auto"/>
      <w:ind w:firstLine="748"/>
      <w:jc w:val="both"/>
    </w:pPr>
    <w:rPr>
      <w:b/>
      <w:sz w:val="24"/>
      <w:szCs w:val="24"/>
    </w:rPr>
  </w:style>
  <w:style w:type="paragraph" w:customStyle="1" w:styleId="Web">
    <w:name w:val="Обычный (Web)"/>
    <w:basedOn w:val="a0"/>
    <w:rsid w:val="00931966"/>
    <w:pPr>
      <w:spacing w:before="100" w:after="100"/>
    </w:pPr>
    <w:rPr>
      <w:sz w:val="24"/>
    </w:rPr>
  </w:style>
  <w:style w:type="paragraph" w:customStyle="1" w:styleId="bcs">
    <w:name w:val="bcs"/>
    <w:basedOn w:val="a0"/>
    <w:rsid w:val="00931966"/>
    <w:pPr>
      <w:shd w:val="clear" w:color="auto" w:fill="E7F3FF"/>
      <w:spacing w:before="20" w:after="100" w:afterAutospacing="1"/>
      <w:ind w:firstLine="120"/>
    </w:pPr>
    <w:rPr>
      <w:rFonts w:ascii="Arial" w:hAnsi="Arial" w:cs="Arial"/>
      <w:sz w:val="24"/>
      <w:szCs w:val="24"/>
    </w:rPr>
  </w:style>
  <w:style w:type="character" w:customStyle="1" w:styleId="grame">
    <w:name w:val="grame"/>
    <w:basedOn w:val="a1"/>
    <w:rsid w:val="00931966"/>
    <w:rPr>
      <w:rFonts w:cs="Times New Roman"/>
    </w:rPr>
  </w:style>
  <w:style w:type="character" w:customStyle="1" w:styleId="19">
    <w:name w:val="Основной текст Знак1"/>
    <w:basedOn w:val="a1"/>
    <w:uiPriority w:val="99"/>
    <w:rsid w:val="00931966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basedOn w:val="a1"/>
    <w:link w:val="36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93196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319pt">
    <w:name w:val="Основной текст (3) + 19 pt"/>
    <w:basedOn w:val="35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a">
    <w:name w:val="Заголовок №1_"/>
    <w:basedOn w:val="a1"/>
    <w:link w:val="1b"/>
    <w:uiPriority w:val="99"/>
    <w:locked/>
    <w:rsid w:val="00931966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93196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8">
    <w:name w:val="Заголовок №2_"/>
    <w:basedOn w:val="a1"/>
    <w:link w:val="29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93196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219pt">
    <w:name w:val="Заголовок №2 + 19 pt"/>
    <w:basedOn w:val="28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styleId="37">
    <w:name w:val="Body Text 3"/>
    <w:basedOn w:val="a0"/>
    <w:link w:val="38"/>
    <w:uiPriority w:val="99"/>
    <w:unhideWhenUsed/>
    <w:rsid w:val="00931966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locked/>
    <w:rsid w:val="00931966"/>
    <w:rPr>
      <w:rFonts w:asciiTheme="minorHAnsi" w:eastAsiaTheme="minorEastAsia" w:hAnsiTheme="minorHAnsi" w:cs="Times New Roman"/>
      <w:sz w:val="16"/>
      <w:szCs w:val="16"/>
    </w:rPr>
  </w:style>
  <w:style w:type="paragraph" w:customStyle="1" w:styleId="s22">
    <w:name w:val="s_2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.1.1."/>
    <w:basedOn w:val="3"/>
    <w:link w:val="1110"/>
    <w:qFormat/>
    <w:rsid w:val="00931966"/>
    <w:pPr>
      <w:keepLines/>
      <w:spacing w:before="100" w:after="100"/>
      <w:jc w:val="left"/>
    </w:pPr>
    <w:rPr>
      <w:rFonts w:ascii="Archangelsk" w:eastAsiaTheme="majorEastAsia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931966"/>
    <w:rPr>
      <w:rFonts w:ascii="Archangelsk" w:eastAsiaTheme="majorEastAsia" w:hAnsi="Archangelsk" w:cs="Times New Roman"/>
      <w:b/>
      <w:bCs/>
      <w:color w:val="800000"/>
      <w:sz w:val="32"/>
      <w:szCs w:val="32"/>
    </w:rPr>
  </w:style>
  <w:style w:type="paragraph" w:customStyle="1" w:styleId="ConsPlusDocList">
    <w:name w:val="ConsPlusDocList"/>
    <w:rsid w:val="00931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table" w:customStyle="1" w:styleId="1c">
    <w:name w:val="Сетка таблицы1"/>
    <w:basedOn w:val="a2"/>
    <w:next w:val="a9"/>
    <w:uiPriority w:val="59"/>
    <w:rsid w:val="00931966"/>
    <w:pPr>
      <w:spacing w:after="0" w:line="240" w:lineRule="auto"/>
      <w:jc w:val="both"/>
    </w:pPr>
    <w:rPr>
      <w:rFonts w:asciiTheme="minorHAnsi" w:hAnsi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татья"/>
    <w:basedOn w:val="ConsPlusNormal"/>
    <w:link w:val="affc"/>
    <w:qFormat/>
    <w:rsid w:val="00931966"/>
    <w:pPr>
      <w:spacing w:after="240"/>
      <w:ind w:firstLine="709"/>
      <w:jc w:val="both"/>
      <w:outlineLvl w:val="4"/>
    </w:pPr>
    <w:rPr>
      <w:b/>
    </w:rPr>
  </w:style>
  <w:style w:type="character" w:customStyle="1" w:styleId="affc">
    <w:name w:val="статья Знак"/>
    <w:basedOn w:val="ConsPlusNormal0"/>
    <w:link w:val="affb"/>
    <w:locked/>
    <w:rsid w:val="00931966"/>
    <w:rPr>
      <w:rFonts w:cs="Times New Roman"/>
      <w:b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locked/>
    <w:rsid w:val="00931966"/>
    <w:pPr>
      <w:spacing w:after="100"/>
      <w:ind w:left="960"/>
    </w:pPr>
    <w:rPr>
      <w:sz w:val="24"/>
      <w:szCs w:val="24"/>
    </w:rPr>
  </w:style>
  <w:style w:type="character" w:customStyle="1" w:styleId="affd">
    <w:name w:val="Цветовое выделение"/>
    <w:rsid w:val="00931966"/>
    <w:rPr>
      <w:b/>
      <w:color w:val="000080"/>
      <w:sz w:val="20"/>
    </w:rPr>
  </w:style>
  <w:style w:type="character" w:customStyle="1" w:styleId="affe">
    <w:name w:val="Гипертекстовая ссылка"/>
    <w:uiPriority w:val="99"/>
    <w:rsid w:val="00931966"/>
    <w:rPr>
      <w:b/>
      <w:color w:val="008000"/>
      <w:sz w:val="20"/>
      <w:u w:val="single"/>
    </w:rPr>
  </w:style>
  <w:style w:type="paragraph" w:customStyle="1" w:styleId="afff">
    <w:name w:val="Заголовок статьи"/>
    <w:basedOn w:val="a0"/>
    <w:next w:val="a0"/>
    <w:rsid w:val="009319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0">
    <w:name w:val="ОСНОВНОЙ !!!"/>
    <w:basedOn w:val="a4"/>
    <w:rsid w:val="00931966"/>
  </w:style>
  <w:style w:type="paragraph" w:customStyle="1" w:styleId="afff1">
    <w:name w:val="Стиль ОСНОВНОЙ !!! + Красный"/>
    <w:basedOn w:val="afff0"/>
    <w:rsid w:val="00931966"/>
  </w:style>
  <w:style w:type="paragraph" w:customStyle="1" w:styleId="a">
    <w:name w:val="Подпункты маркированные"/>
    <w:basedOn w:val="a0"/>
    <w:rsid w:val="00931966"/>
    <w:pPr>
      <w:widowControl w:val="0"/>
      <w:numPr>
        <w:numId w:val="1"/>
      </w:numPr>
      <w:tabs>
        <w:tab w:val="left" w:pos="2415"/>
      </w:tabs>
      <w:suppressAutoHyphens/>
      <w:jc w:val="both"/>
    </w:pPr>
    <w:rPr>
      <w:kern w:val="1"/>
      <w:sz w:val="26"/>
      <w:szCs w:val="26"/>
    </w:rPr>
  </w:style>
  <w:style w:type="paragraph" w:customStyle="1" w:styleId="afff2">
    <w:name w:val="Текст (лев. подпись)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3">
    <w:name w:val="Колонтитул (левый)"/>
    <w:basedOn w:val="afff2"/>
    <w:next w:val="a0"/>
    <w:rsid w:val="00931966"/>
    <w:rPr>
      <w:sz w:val="12"/>
      <w:szCs w:val="12"/>
    </w:rPr>
  </w:style>
  <w:style w:type="paragraph" w:customStyle="1" w:styleId="afff4">
    <w:name w:val="Текст (прав. подпись)"/>
    <w:basedOn w:val="a0"/>
    <w:next w:val="a0"/>
    <w:rsid w:val="0093196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5">
    <w:name w:val="Колонтитул (правый)"/>
    <w:basedOn w:val="afff4"/>
    <w:next w:val="a0"/>
    <w:rsid w:val="00931966"/>
  </w:style>
  <w:style w:type="paragraph" w:customStyle="1" w:styleId="afff6">
    <w:name w:val="Комментарий"/>
    <w:basedOn w:val="a0"/>
    <w:next w:val="a0"/>
    <w:rsid w:val="009319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7">
    <w:name w:val="Комментарий пользователя"/>
    <w:basedOn w:val="afff6"/>
    <w:next w:val="a0"/>
    <w:rsid w:val="00931966"/>
    <w:pPr>
      <w:jc w:val="left"/>
    </w:pPr>
    <w:rPr>
      <w:color w:val="000080"/>
    </w:rPr>
  </w:style>
  <w:style w:type="character" w:customStyle="1" w:styleId="afff8">
    <w:name w:val="Найденные слова"/>
    <w:basedOn w:val="affd"/>
    <w:rsid w:val="00931966"/>
    <w:rPr>
      <w:rFonts w:cs="Times New Roman"/>
      <w:b/>
      <w:bCs/>
      <w:color w:val="000080"/>
      <w:sz w:val="20"/>
      <w:szCs w:val="20"/>
    </w:rPr>
  </w:style>
  <w:style w:type="character" w:customStyle="1" w:styleId="afff9">
    <w:name w:val="Не вступил в силу"/>
    <w:rsid w:val="00931966"/>
    <w:rPr>
      <w:b/>
      <w:color w:val="008080"/>
      <w:sz w:val="20"/>
    </w:rPr>
  </w:style>
  <w:style w:type="paragraph" w:customStyle="1" w:styleId="afffa">
    <w:name w:val="Таблицы (моноширинный)"/>
    <w:basedOn w:val="a0"/>
    <w:next w:val="a0"/>
    <w:rsid w:val="009319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b">
    <w:name w:val="Оглавление"/>
    <w:basedOn w:val="afffa"/>
    <w:next w:val="a0"/>
    <w:rsid w:val="00931966"/>
    <w:pPr>
      <w:ind w:left="140"/>
    </w:pPr>
  </w:style>
  <w:style w:type="paragraph" w:customStyle="1" w:styleId="afffc">
    <w:name w:val="Основное меню"/>
    <w:basedOn w:val="a0"/>
    <w:next w:val="a0"/>
    <w:rsid w:val="009319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fd">
    <w:name w:val="Переменная часть"/>
    <w:basedOn w:val="afffc"/>
    <w:next w:val="a0"/>
    <w:rsid w:val="00931966"/>
  </w:style>
  <w:style w:type="paragraph" w:customStyle="1" w:styleId="afffe">
    <w:name w:val="Постоянная часть"/>
    <w:basedOn w:val="afffc"/>
    <w:next w:val="a0"/>
    <w:rsid w:val="00931966"/>
  </w:style>
  <w:style w:type="paragraph" w:customStyle="1" w:styleId="affff">
    <w:name w:val="Прижатый влево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0">
    <w:name w:val="Продолжение ссылки"/>
    <w:basedOn w:val="affe"/>
    <w:rsid w:val="0093196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1">
    <w:name w:val="Словарная статья"/>
    <w:basedOn w:val="a0"/>
    <w:next w:val="a0"/>
    <w:rsid w:val="009319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ff2">
    <w:name w:val="Текст (справка)"/>
    <w:basedOn w:val="a0"/>
    <w:next w:val="a0"/>
    <w:rsid w:val="00931966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f3">
    <w:name w:val="Утратил силу"/>
    <w:rsid w:val="00931966"/>
    <w:rPr>
      <w:b/>
      <w:strike/>
      <w:color w:val="808000"/>
      <w:sz w:val="20"/>
    </w:rPr>
  </w:style>
  <w:style w:type="paragraph" w:customStyle="1" w:styleId="39">
    <w:name w:val="Стиль Заголовок 3 + Черный"/>
    <w:basedOn w:val="3"/>
    <w:next w:val="6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0"/>
    <w:rsid w:val="0093196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character" w:customStyle="1" w:styleId="210">
    <w:name w:val="Основной текст 2 Знак1"/>
    <w:basedOn w:val="a1"/>
    <w:uiPriority w:val="99"/>
    <w:semiHidden/>
    <w:rsid w:val="0093196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d">
    <w:name w:val="Обычный1"/>
    <w:rsid w:val="00931966"/>
    <w:pPr>
      <w:widowControl w:val="0"/>
      <w:snapToGrid w:val="0"/>
      <w:spacing w:after="0" w:line="240" w:lineRule="auto"/>
    </w:pPr>
    <w:rPr>
      <w:sz w:val="20"/>
      <w:szCs w:val="20"/>
    </w:rPr>
  </w:style>
  <w:style w:type="paragraph" w:styleId="affff4">
    <w:name w:val="Title"/>
    <w:basedOn w:val="a0"/>
    <w:next w:val="affff5"/>
    <w:link w:val="affff6"/>
    <w:uiPriority w:val="99"/>
    <w:qFormat/>
    <w:locked/>
    <w:rsid w:val="0093196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character" w:customStyle="1" w:styleId="affff6">
    <w:name w:val="Название Знак"/>
    <w:basedOn w:val="a1"/>
    <w:link w:val="affff4"/>
    <w:uiPriority w:val="99"/>
    <w:locked/>
    <w:rsid w:val="00931966"/>
    <w:rPr>
      <w:rFonts w:cs="Times New Roman"/>
      <w:sz w:val="32"/>
      <w:szCs w:val="32"/>
      <w:lang w:val="x-none" w:eastAsia="ar-SA" w:bidi="ar-SA"/>
    </w:rPr>
  </w:style>
  <w:style w:type="paragraph" w:styleId="affff5">
    <w:name w:val="Subtitle"/>
    <w:basedOn w:val="a0"/>
    <w:link w:val="affff7"/>
    <w:uiPriority w:val="11"/>
    <w:qFormat/>
    <w:locked/>
    <w:rsid w:val="0093196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7">
    <w:name w:val="Подзаголовок Знак"/>
    <w:basedOn w:val="a1"/>
    <w:link w:val="affff5"/>
    <w:uiPriority w:val="11"/>
    <w:locked/>
    <w:rsid w:val="00931966"/>
    <w:rPr>
      <w:rFonts w:ascii="Arial" w:hAnsi="Arial" w:cs="Arial"/>
      <w:sz w:val="24"/>
      <w:szCs w:val="24"/>
    </w:rPr>
  </w:style>
  <w:style w:type="table" w:customStyle="1" w:styleId="2a">
    <w:name w:val="Сетка таблицы2"/>
    <w:basedOn w:val="a2"/>
    <w:next w:val="a9"/>
    <w:rsid w:val="009319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8">
    <w:name w:val="annotation reference"/>
    <w:basedOn w:val="a1"/>
    <w:uiPriority w:val="99"/>
    <w:rsid w:val="00931966"/>
    <w:rPr>
      <w:rFonts w:cs="Times New Roman"/>
      <w:sz w:val="16"/>
    </w:rPr>
  </w:style>
  <w:style w:type="paragraph" w:styleId="affff9">
    <w:name w:val="annotation text"/>
    <w:basedOn w:val="a0"/>
    <w:link w:val="affffa"/>
    <w:uiPriority w:val="99"/>
    <w:rsid w:val="00931966"/>
  </w:style>
  <w:style w:type="character" w:customStyle="1" w:styleId="affffa">
    <w:name w:val="Текст примечания Знак"/>
    <w:basedOn w:val="a1"/>
    <w:link w:val="affff9"/>
    <w:uiPriority w:val="99"/>
    <w:locked/>
    <w:rsid w:val="00931966"/>
    <w:rPr>
      <w:rFonts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uiPriority w:val="99"/>
    <w:rsid w:val="00931966"/>
    <w:rPr>
      <w:b/>
      <w:bCs/>
    </w:rPr>
  </w:style>
  <w:style w:type="character" w:customStyle="1" w:styleId="affffc">
    <w:name w:val="Тема примечания Знак"/>
    <w:basedOn w:val="affffa"/>
    <w:link w:val="affffb"/>
    <w:uiPriority w:val="99"/>
    <w:locked/>
    <w:rsid w:val="00931966"/>
    <w:rPr>
      <w:rFonts w:cs="Times New Roman"/>
      <w:b/>
      <w:bCs/>
      <w:sz w:val="20"/>
      <w:szCs w:val="20"/>
    </w:rPr>
  </w:style>
  <w:style w:type="character" w:styleId="affffd">
    <w:name w:val="Intense Emphasis"/>
    <w:basedOn w:val="a1"/>
    <w:uiPriority w:val="21"/>
    <w:qFormat/>
    <w:rsid w:val="00931966"/>
    <w:rPr>
      <w:rFonts w:cs="Times New Roman"/>
      <w:b/>
      <w:i/>
      <w:color w:val="4F81BD"/>
    </w:rPr>
  </w:style>
  <w:style w:type="paragraph" w:styleId="2b">
    <w:name w:val="Quote"/>
    <w:basedOn w:val="a0"/>
    <w:next w:val="a0"/>
    <w:link w:val="2c"/>
    <w:uiPriority w:val="29"/>
    <w:qFormat/>
    <w:rsid w:val="00931966"/>
    <w:pPr>
      <w:spacing w:after="200" w:line="276" w:lineRule="auto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basedOn w:val="a1"/>
    <w:link w:val="2b"/>
    <w:uiPriority w:val="29"/>
    <w:locked/>
    <w:rsid w:val="00931966"/>
    <w:rPr>
      <w:rFonts w:ascii="Calibri" w:hAnsi="Calibri" w:cs="Times New Roman"/>
      <w:i/>
      <w:iCs/>
      <w:color w:val="000000"/>
      <w:lang w:val="x-none" w:eastAsia="en-US"/>
    </w:rPr>
  </w:style>
  <w:style w:type="paragraph" w:styleId="affffe">
    <w:name w:val="Intense Quote"/>
    <w:basedOn w:val="a0"/>
    <w:next w:val="a0"/>
    <w:link w:val="afffff"/>
    <w:uiPriority w:val="30"/>
    <w:qFormat/>
    <w:rsid w:val="0093196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f">
    <w:name w:val="Выделенная цитата Знак"/>
    <w:basedOn w:val="a1"/>
    <w:link w:val="affffe"/>
    <w:uiPriority w:val="30"/>
    <w:locked/>
    <w:rsid w:val="00931966"/>
    <w:rPr>
      <w:rFonts w:ascii="Calibri" w:hAnsi="Calibri" w:cs="Times New Roman"/>
      <w:b/>
      <w:bCs/>
      <w:i/>
      <w:iCs/>
      <w:color w:val="4F81BD"/>
      <w:lang w:val="x-none" w:eastAsia="en-US"/>
    </w:rPr>
  </w:style>
  <w:style w:type="paragraph" w:customStyle="1" w:styleId="afffff0">
    <w:name w:val="Главы"/>
    <w:basedOn w:val="1"/>
    <w:link w:val="afffff1"/>
    <w:qFormat/>
    <w:rsid w:val="00931966"/>
    <w:pPr>
      <w:keepLines/>
      <w:widowControl w:val="0"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ffff1">
    <w:name w:val="Главы Знак"/>
    <w:link w:val="afffff0"/>
    <w:locked/>
    <w:rsid w:val="00931966"/>
    <w:rPr>
      <w:b/>
      <w:color w:val="000000"/>
      <w:sz w:val="28"/>
    </w:rPr>
  </w:style>
  <w:style w:type="paragraph" w:customStyle="1" w:styleId="Heading">
    <w:name w:val="Heading"/>
    <w:rsid w:val="00931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931966"/>
    <w:pPr>
      <w:tabs>
        <w:tab w:val="left" w:pos="709"/>
      </w:tabs>
      <w:ind w:firstLine="709"/>
      <w:jc w:val="both"/>
    </w:pPr>
    <w:rPr>
      <w:rFonts w:ascii="TimesET" w:hAnsi="TimesET"/>
      <w:sz w:val="24"/>
    </w:rPr>
  </w:style>
  <w:style w:type="paragraph" w:customStyle="1" w:styleId="1e">
    <w:name w:val="Основной текст1"/>
    <w:basedOn w:val="a0"/>
    <w:rsid w:val="00931966"/>
    <w:pPr>
      <w:widowControl w:val="0"/>
      <w:ind w:firstLine="709"/>
      <w:jc w:val="both"/>
    </w:pPr>
    <w:rPr>
      <w:sz w:val="24"/>
    </w:rPr>
  </w:style>
  <w:style w:type="paragraph" w:customStyle="1" w:styleId="BodyText21">
    <w:name w:val="Body Text 21"/>
    <w:basedOn w:val="a0"/>
    <w:rsid w:val="00931966"/>
    <w:pPr>
      <w:widowControl w:val="0"/>
      <w:ind w:firstLine="709"/>
      <w:jc w:val="both"/>
    </w:pPr>
    <w:rPr>
      <w:color w:val="000000"/>
      <w:sz w:val="24"/>
    </w:rPr>
  </w:style>
  <w:style w:type="paragraph" w:customStyle="1" w:styleId="3a">
    <w:name w:val="çàãîëîâîê 3"/>
    <w:basedOn w:val="aff0"/>
    <w:next w:val="aff0"/>
    <w:rsid w:val="0093196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0"/>
    <w:rsid w:val="0093196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f3">
    <w:name w:val="Подпункты Знак"/>
    <w:basedOn w:val="a0"/>
    <w:autoRedefine/>
    <w:rsid w:val="0093196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3">
    <w:name w:val="toc 4"/>
    <w:basedOn w:val="a0"/>
    <w:next w:val="a0"/>
    <w:autoRedefine/>
    <w:uiPriority w:val="39"/>
    <w:unhideWhenUsed/>
    <w:locked/>
    <w:rsid w:val="00931966"/>
    <w:pPr>
      <w:widowControl w:val="0"/>
      <w:tabs>
        <w:tab w:val="right" w:leader="dot" w:pos="9345"/>
      </w:tabs>
      <w:suppressAutoHyphens/>
      <w:ind w:left="1134" w:hanging="992"/>
    </w:pPr>
  </w:style>
  <w:style w:type="paragraph" w:styleId="61">
    <w:name w:val="toc 6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200" w:firstLine="709"/>
    </w:pPr>
  </w:style>
  <w:style w:type="paragraph" w:styleId="7">
    <w:name w:val="toc 7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440" w:firstLine="709"/>
    </w:pPr>
  </w:style>
  <w:style w:type="paragraph" w:styleId="81">
    <w:name w:val="toc 8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680" w:firstLine="709"/>
    </w:pPr>
  </w:style>
  <w:style w:type="paragraph" w:styleId="9">
    <w:name w:val="toc 9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920" w:firstLine="709"/>
    </w:pPr>
  </w:style>
  <w:style w:type="paragraph" w:customStyle="1" w:styleId="afffff4">
    <w:name w:val="название зоны"/>
    <w:basedOn w:val="a0"/>
    <w:link w:val="afffff5"/>
    <w:rsid w:val="00931966"/>
    <w:pPr>
      <w:widowControl w:val="0"/>
      <w:suppressAutoHyphens/>
      <w:ind w:firstLine="709"/>
      <w:jc w:val="right"/>
    </w:pPr>
    <w:rPr>
      <w:i/>
      <w:sz w:val="24"/>
      <w:szCs w:val="24"/>
    </w:rPr>
  </w:style>
  <w:style w:type="character" w:customStyle="1" w:styleId="afffff5">
    <w:name w:val="название зоны Знак"/>
    <w:link w:val="afffff4"/>
    <w:locked/>
    <w:rsid w:val="00931966"/>
    <w:rPr>
      <w:rFonts w:eastAsia="Times New Roman"/>
      <w:i/>
      <w:sz w:val="24"/>
    </w:rPr>
  </w:style>
  <w:style w:type="paragraph" w:customStyle="1" w:styleId="afffff6">
    <w:name w:val="Название зоны"/>
    <w:basedOn w:val="afffff4"/>
    <w:link w:val="afffff7"/>
    <w:qFormat/>
    <w:rsid w:val="00931966"/>
    <w:pPr>
      <w:ind w:left="2694" w:firstLine="0"/>
      <w:jc w:val="both"/>
    </w:pPr>
    <w:rPr>
      <w:rFonts w:ascii="Candara" w:hAnsi="Candara"/>
      <w:b/>
    </w:rPr>
  </w:style>
  <w:style w:type="character" w:customStyle="1" w:styleId="afffff7">
    <w:name w:val="Название зоны Знак"/>
    <w:link w:val="afffff6"/>
    <w:locked/>
    <w:rsid w:val="00931966"/>
    <w:rPr>
      <w:rFonts w:ascii="Candara" w:hAnsi="Candara"/>
      <w:b/>
      <w:i/>
      <w:sz w:val="24"/>
    </w:rPr>
  </w:style>
  <w:style w:type="paragraph" w:customStyle="1" w:styleId="afffff8">
    <w:name w:val="Описание зоны"/>
    <w:basedOn w:val="a0"/>
    <w:link w:val="afffff9"/>
    <w:qFormat/>
    <w:rsid w:val="00931966"/>
    <w:pPr>
      <w:widowControl w:val="0"/>
      <w:suppressAutoHyphens/>
      <w:ind w:left="2694"/>
      <w:jc w:val="both"/>
    </w:pPr>
    <w:rPr>
      <w:rFonts w:ascii="Candara" w:hAnsi="Candara"/>
      <w:sz w:val="24"/>
      <w:szCs w:val="24"/>
      <w:lang w:bidi="hi-IN"/>
    </w:rPr>
  </w:style>
  <w:style w:type="character" w:customStyle="1" w:styleId="afffff9">
    <w:name w:val="Описание зоны Знак"/>
    <w:link w:val="afffff8"/>
    <w:locked/>
    <w:rsid w:val="00931966"/>
    <w:rPr>
      <w:rFonts w:ascii="Candara" w:hAnsi="Candara"/>
      <w:sz w:val="24"/>
    </w:rPr>
  </w:style>
  <w:style w:type="paragraph" w:customStyle="1" w:styleId="afffffa">
    <w:name w:val="Осн виды"/>
    <w:basedOn w:val="a0"/>
    <w:link w:val="afffffb"/>
    <w:qFormat/>
    <w:rsid w:val="00931966"/>
    <w:pPr>
      <w:widowControl w:val="0"/>
      <w:suppressAutoHyphens/>
      <w:jc w:val="center"/>
    </w:pPr>
    <w:rPr>
      <w:i/>
      <w:sz w:val="24"/>
      <w:szCs w:val="24"/>
      <w:lang w:bidi="hi-IN"/>
    </w:rPr>
  </w:style>
  <w:style w:type="character" w:customStyle="1" w:styleId="afffffb">
    <w:name w:val="Осн виды Знак"/>
    <w:link w:val="afffffa"/>
    <w:locked/>
    <w:rsid w:val="00931966"/>
    <w:rPr>
      <w:rFonts w:eastAsia="Times New Roman"/>
      <w:i/>
      <w:sz w:val="24"/>
    </w:rPr>
  </w:style>
  <w:style w:type="paragraph" w:customStyle="1" w:styleId="afffffc">
    <w:name w:val="список разреш испол"/>
    <w:basedOn w:val="af3"/>
    <w:link w:val="afffffd"/>
    <w:qFormat/>
    <w:rsid w:val="00931966"/>
    <w:pPr>
      <w:widowControl w:val="0"/>
      <w:numPr>
        <w:numId w:val="2"/>
      </w:numPr>
      <w:suppressAutoHyphens/>
      <w:spacing w:line="240" w:lineRule="auto"/>
    </w:pPr>
    <w:rPr>
      <w:sz w:val="24"/>
      <w:szCs w:val="24"/>
      <w:lang w:eastAsia="ru-RU" w:bidi="hi-IN"/>
    </w:rPr>
  </w:style>
  <w:style w:type="character" w:customStyle="1" w:styleId="afffffd">
    <w:name w:val="список разреш испол Знак"/>
    <w:link w:val="afffffc"/>
    <w:locked/>
    <w:rsid w:val="00931966"/>
    <w:rPr>
      <w:sz w:val="24"/>
    </w:rPr>
  </w:style>
  <w:style w:type="paragraph" w:customStyle="1" w:styleId="230">
    <w:name w:val="Основной текст 23"/>
    <w:basedOn w:val="a0"/>
    <w:rsid w:val="00931966"/>
    <w:pPr>
      <w:spacing w:line="360" w:lineRule="auto"/>
      <w:ind w:left="426" w:hanging="426"/>
      <w:jc w:val="both"/>
    </w:pPr>
    <w:rPr>
      <w:b/>
      <w:color w:val="000000"/>
      <w:sz w:val="28"/>
      <w:lang w:eastAsia="ar-SA"/>
    </w:rPr>
  </w:style>
  <w:style w:type="paragraph" w:styleId="afffffe">
    <w:name w:val="caption"/>
    <w:basedOn w:val="a0"/>
    <w:next w:val="a0"/>
    <w:uiPriority w:val="99"/>
    <w:qFormat/>
    <w:locked/>
    <w:rsid w:val="00931966"/>
    <w:pPr>
      <w:spacing w:after="240"/>
      <w:ind w:left="2694" w:hanging="1276"/>
      <w:jc w:val="both"/>
      <w:outlineLvl w:val="5"/>
    </w:pPr>
    <w:rPr>
      <w:rFonts w:ascii="Arial" w:hAnsi="Arial" w:cs="Arial"/>
      <w:sz w:val="22"/>
      <w:szCs w:val="22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0"/>
    <w:rsid w:val="00931966"/>
    <w:pPr>
      <w:suppressAutoHyphens/>
      <w:ind w:firstLine="539"/>
      <w:jc w:val="both"/>
    </w:pPr>
    <w:rPr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21"/>
    <w:basedOn w:val="a0"/>
    <w:rsid w:val="0093196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 w:val="24"/>
      <w:lang w:eastAsia="ar-SA"/>
    </w:rPr>
  </w:style>
  <w:style w:type="paragraph" w:customStyle="1" w:styleId="1f">
    <w:name w:val="Основной текст с отступом1"/>
    <w:basedOn w:val="a0"/>
    <w:rsid w:val="0093196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styleId="affffff">
    <w:name w:val="line number"/>
    <w:basedOn w:val="a1"/>
    <w:uiPriority w:val="99"/>
    <w:semiHidden/>
    <w:unhideWhenUsed/>
    <w:rsid w:val="0093196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31966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31966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f0">
    <w:name w:val="Текст примечания Знак1"/>
    <w:rsid w:val="00931966"/>
    <w:rPr>
      <w:lang w:val="x-none" w:eastAsia="ar-SA" w:bidi="ar-SA"/>
    </w:rPr>
  </w:style>
  <w:style w:type="paragraph" w:customStyle="1" w:styleId="FORMATTEXT">
    <w:name w:val=".FORMATTEXT"/>
    <w:uiPriority w:val="99"/>
    <w:rsid w:val="0093196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-2">
    <w:name w:val="Нормальный-2"/>
    <w:basedOn w:val="a0"/>
    <w:link w:val="-20"/>
    <w:rsid w:val="0093196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</w:rPr>
  </w:style>
  <w:style w:type="character" w:customStyle="1" w:styleId="-20">
    <w:name w:val="Нормальный-2 Знак"/>
    <w:basedOn w:val="a1"/>
    <w:link w:val="-2"/>
    <w:locked/>
    <w:rsid w:val="00931966"/>
    <w:rPr>
      <w:rFonts w:cs="Times New Roman"/>
      <w:sz w:val="20"/>
      <w:szCs w:val="20"/>
    </w:rPr>
  </w:style>
  <w:style w:type="paragraph" w:customStyle="1" w:styleId="editlog">
    <w:name w:val="editlog"/>
    <w:basedOn w:val="a0"/>
    <w:rsid w:val="00CD2494"/>
    <w:pPr>
      <w:spacing w:before="100" w:beforeAutospacing="1" w:after="100" w:afterAutospacing="1"/>
    </w:pPr>
    <w:rPr>
      <w:sz w:val="24"/>
      <w:szCs w:val="24"/>
    </w:rPr>
  </w:style>
  <w:style w:type="paragraph" w:styleId="affffff0">
    <w:name w:val="Block Text"/>
    <w:basedOn w:val="a0"/>
    <w:uiPriority w:val="99"/>
    <w:rsid w:val="00595946"/>
    <w:pPr>
      <w:spacing w:before="150"/>
      <w:ind w:left="720" w:right="-5"/>
      <w:jc w:val="both"/>
    </w:pPr>
    <w:rPr>
      <w:sz w:val="28"/>
      <w:szCs w:val="24"/>
    </w:rPr>
  </w:style>
  <w:style w:type="paragraph" w:customStyle="1" w:styleId="consnormal0">
    <w:name w:val="consnormal"/>
    <w:basedOn w:val="a0"/>
    <w:rsid w:val="00595946"/>
    <w:rPr>
      <w:sz w:val="24"/>
      <w:szCs w:val="24"/>
    </w:rPr>
  </w:style>
  <w:style w:type="character" w:customStyle="1" w:styleId="affffff1">
    <w:name w:val="Основной текст_"/>
    <w:link w:val="2d"/>
    <w:locked/>
    <w:rsid w:val="00595946"/>
    <w:rPr>
      <w:sz w:val="25"/>
      <w:shd w:val="clear" w:color="auto" w:fill="FFFFFF"/>
    </w:rPr>
  </w:style>
  <w:style w:type="paragraph" w:customStyle="1" w:styleId="2d">
    <w:name w:val="Основной текст2"/>
    <w:basedOn w:val="a0"/>
    <w:link w:val="affffff1"/>
    <w:rsid w:val="00595946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normaltextrunscxw53857959bcx0">
    <w:name w:val="normaltextrun scxw53857959 bcx0"/>
    <w:basedOn w:val="a1"/>
    <w:rsid w:val="00CC2C16"/>
    <w:rPr>
      <w:rFonts w:cs="Times New Roman"/>
    </w:rPr>
  </w:style>
  <w:style w:type="paragraph" w:customStyle="1" w:styleId="formattexttopleveltext">
    <w:name w:val="formattext topleveltext"/>
    <w:basedOn w:val="a0"/>
    <w:rsid w:val="00211A70"/>
    <w:pPr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Абзац списка1"/>
    <w:basedOn w:val="a0"/>
    <w:rsid w:val="0001537E"/>
    <w:pPr>
      <w:autoSpaceDE w:val="0"/>
      <w:autoSpaceDN w:val="0"/>
      <w:adjustRightInd w:val="0"/>
      <w:ind w:left="1740" w:hanging="1020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6E18-D9A4-4C95-B8B2-2181A90E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6856</Words>
  <Characters>39081</Characters>
  <Application>Microsoft Office Word</Application>
  <DocSecurity>0</DocSecurity>
  <Lines>325</Lines>
  <Paragraphs>91</Paragraphs>
  <ScaleCrop>false</ScaleCrop>
  <Company/>
  <LinksUpToDate>false</LinksUpToDate>
  <CharactersWithSpaces>45846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2</cp:revision>
  <cp:lastPrinted>2017-11-17T05:08:00Z</cp:lastPrinted>
  <dcterms:created xsi:type="dcterms:W3CDTF">2024-08-27T06:14:00Z</dcterms:created>
  <dcterms:modified xsi:type="dcterms:W3CDTF">2024-08-27T06:14:00Z</dcterms:modified>
</cp:coreProperties>
</file>