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7F" w:rsidRDefault="00BE367F" w:rsidP="00BE367F">
      <w:pPr>
        <w:pStyle w:val="a3"/>
        <w:spacing w:after="0"/>
        <w:rPr>
          <w:sz w:val="28"/>
          <w:szCs w:val="28"/>
        </w:rPr>
      </w:pPr>
      <w:bookmarkStart w:id="0" w:name="_GoBack"/>
      <w:bookmarkEnd w:id="0"/>
      <w:r>
        <w:rPr>
          <w:sz w:val="28"/>
          <w:szCs w:val="28"/>
        </w:rPr>
        <w:t xml:space="preserve">                                                              </w:t>
      </w:r>
      <w:r>
        <w:rPr>
          <w:noProof/>
          <w:sz w:val="28"/>
          <w:szCs w:val="28"/>
          <w:lang w:eastAsia="ru-RU"/>
        </w:rPr>
        <w:drawing>
          <wp:inline distT="0" distB="0" distL="0" distR="0">
            <wp:extent cx="426720" cy="594360"/>
            <wp:effectExtent l="19050" t="0" r="0"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4"/>
                    <a:srcRect/>
                    <a:stretch>
                      <a:fillRect/>
                    </a:stretch>
                  </pic:blipFill>
                  <pic:spPr bwMode="auto">
                    <a:xfrm>
                      <a:off x="0" y="0"/>
                      <a:ext cx="426720" cy="594360"/>
                    </a:xfrm>
                    <a:prstGeom prst="rect">
                      <a:avLst/>
                    </a:prstGeom>
                    <a:noFill/>
                    <a:ln w="9525">
                      <a:noFill/>
                      <a:miter lim="800000"/>
                      <a:headEnd/>
                      <a:tailEnd/>
                    </a:ln>
                  </pic:spPr>
                </pic:pic>
              </a:graphicData>
            </a:graphic>
          </wp:inline>
        </w:drawing>
      </w:r>
      <w:r w:rsidRPr="00D16B0C">
        <w:rPr>
          <w:sz w:val="28"/>
          <w:szCs w:val="28"/>
        </w:rPr>
        <w:t xml:space="preserve"> </w:t>
      </w:r>
    </w:p>
    <w:p w:rsidR="00BE367F" w:rsidRPr="00BE367F" w:rsidRDefault="00BE367F" w:rsidP="00BE367F">
      <w:pPr>
        <w:pStyle w:val="a3"/>
        <w:spacing w:after="0"/>
        <w:rPr>
          <w:sz w:val="28"/>
          <w:szCs w:val="28"/>
        </w:rPr>
      </w:pPr>
    </w:p>
    <w:p w:rsidR="00BE367F" w:rsidRDefault="00BE367F" w:rsidP="00BE367F">
      <w:pPr>
        <w:pStyle w:val="a3"/>
        <w:spacing w:after="0"/>
        <w:jc w:val="center"/>
      </w:pPr>
      <w:r>
        <w:rPr>
          <w:color w:val="000000"/>
          <w:sz w:val="28"/>
          <w:szCs w:val="28"/>
        </w:rPr>
        <w:t xml:space="preserve">СОВЕТ ДЕПУТАТОВ </w:t>
      </w:r>
    </w:p>
    <w:p w:rsidR="00BE367F" w:rsidRDefault="00BE367F" w:rsidP="00BE367F">
      <w:pPr>
        <w:pStyle w:val="a3"/>
        <w:spacing w:after="0"/>
        <w:jc w:val="center"/>
      </w:pPr>
      <w:r>
        <w:rPr>
          <w:color w:val="000000"/>
          <w:sz w:val="28"/>
          <w:szCs w:val="28"/>
        </w:rPr>
        <w:t>МУНИЦИПАЛЬНОГО ОБРАЗОВАНИЯ НОВОСОКУЛАКСКИЙ СЕЛЬСОВЕТ САРАКТАШСКОГО РАЙОНА ОРЕНБУРГСКОЙ ОБЛАСТИ</w:t>
      </w:r>
    </w:p>
    <w:p w:rsidR="00BE367F" w:rsidRDefault="00BE367F" w:rsidP="00BE367F">
      <w:pPr>
        <w:pStyle w:val="a3"/>
        <w:spacing w:after="0"/>
        <w:jc w:val="center"/>
      </w:pPr>
      <w:r>
        <w:rPr>
          <w:color w:val="000000"/>
          <w:sz w:val="28"/>
          <w:szCs w:val="28"/>
        </w:rPr>
        <w:t>ЧЕТВЕРТОГО  СОЗЫВА</w:t>
      </w:r>
    </w:p>
    <w:p w:rsidR="00BE367F" w:rsidRDefault="00BE367F" w:rsidP="00BE367F">
      <w:pPr>
        <w:pStyle w:val="a3"/>
        <w:spacing w:after="0"/>
        <w:jc w:val="center"/>
      </w:pPr>
    </w:p>
    <w:p w:rsidR="00BE367F" w:rsidRDefault="00BE367F" w:rsidP="00BE367F">
      <w:pPr>
        <w:pStyle w:val="a3"/>
        <w:spacing w:after="0"/>
        <w:jc w:val="center"/>
      </w:pPr>
      <w:r>
        <w:rPr>
          <w:color w:val="000000"/>
          <w:sz w:val="28"/>
          <w:szCs w:val="28"/>
        </w:rPr>
        <w:t>РЕШЕНИЕ</w:t>
      </w:r>
    </w:p>
    <w:p w:rsidR="00BE367F" w:rsidRDefault="00BE367F" w:rsidP="00BE367F">
      <w:pPr>
        <w:pStyle w:val="a3"/>
        <w:spacing w:after="0"/>
        <w:jc w:val="center"/>
      </w:pPr>
      <w:r>
        <w:rPr>
          <w:color w:val="000000"/>
          <w:sz w:val="28"/>
          <w:szCs w:val="28"/>
        </w:rPr>
        <w:t>очередного   заседания Совета депутатов</w:t>
      </w:r>
    </w:p>
    <w:p w:rsidR="00BE367F" w:rsidRDefault="00BE367F" w:rsidP="00BE367F">
      <w:pPr>
        <w:pStyle w:val="a3"/>
        <w:spacing w:after="0"/>
        <w:jc w:val="center"/>
      </w:pPr>
      <w:r>
        <w:rPr>
          <w:color w:val="000000"/>
          <w:sz w:val="28"/>
          <w:szCs w:val="28"/>
        </w:rPr>
        <w:t>муниципального образования Новосокулакский сельсовет</w:t>
      </w:r>
    </w:p>
    <w:p w:rsidR="00BE367F" w:rsidRDefault="00BE367F" w:rsidP="00BE367F">
      <w:pPr>
        <w:pStyle w:val="a3"/>
        <w:spacing w:after="0"/>
        <w:jc w:val="center"/>
        <w:rPr>
          <w:color w:val="000000"/>
          <w:sz w:val="28"/>
          <w:szCs w:val="28"/>
        </w:rPr>
      </w:pPr>
      <w:r>
        <w:rPr>
          <w:color w:val="000000"/>
          <w:sz w:val="28"/>
          <w:szCs w:val="28"/>
        </w:rPr>
        <w:t>четвертого созыва</w:t>
      </w:r>
    </w:p>
    <w:p w:rsidR="00BE367F" w:rsidRPr="00BE367F" w:rsidRDefault="00BE367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BE367F" w:rsidRDefault="00BE367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BE367F" w:rsidRPr="00BE367F" w:rsidRDefault="00BE367F" w:rsidP="00BE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BE367F">
        <w:rPr>
          <w:rFonts w:ascii="Times New Roman" w:eastAsia="Times New Roman" w:hAnsi="Times New Roman" w:cs="Times New Roman"/>
          <w:bCs/>
          <w:sz w:val="24"/>
          <w:szCs w:val="24"/>
          <w:lang w:eastAsia="ru-RU"/>
        </w:rPr>
        <w:t>28 сентября 2021 года</w:t>
      </w:r>
      <w:r>
        <w:rPr>
          <w:rFonts w:ascii="Times New Roman" w:eastAsia="Times New Roman" w:hAnsi="Times New Roman" w:cs="Times New Roman"/>
          <w:bCs/>
          <w:sz w:val="24"/>
          <w:szCs w:val="24"/>
          <w:lang w:eastAsia="ru-RU"/>
        </w:rPr>
        <w:t xml:space="preserve">                                                                                                            № </w:t>
      </w:r>
      <w:r w:rsidR="003510CF">
        <w:rPr>
          <w:rFonts w:ascii="Times New Roman" w:eastAsia="Times New Roman" w:hAnsi="Times New Roman" w:cs="Times New Roman"/>
          <w:bCs/>
          <w:sz w:val="24"/>
          <w:szCs w:val="24"/>
          <w:lang w:eastAsia="ru-RU"/>
        </w:rPr>
        <w:t>39</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BE367F">
        <w:rPr>
          <w:rFonts w:ascii="Arial" w:eastAsia="Times New Roman" w:hAnsi="Arial" w:cs="Arial"/>
          <w:b/>
          <w:bCs/>
          <w:sz w:val="24"/>
          <w:szCs w:val="24"/>
          <w:lang w:eastAsia="ru-RU"/>
        </w:rPr>
        <w:t xml:space="preserve">НОВОСОКУЛАКСКИЙ СЕЛЬСОВЕТ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соответствии с</w:t>
      </w:r>
      <w:r w:rsidR="00BE367F">
        <w:rPr>
          <w:rFonts w:ascii="Times New Roman" w:eastAsia="Times New Roman" w:hAnsi="Times New Roman" w:cs="Times New Roman"/>
          <w:sz w:val="24"/>
          <w:szCs w:val="24"/>
          <w:lang w:eastAsia="ru-RU"/>
        </w:rPr>
        <w:t xml:space="preserve"> Федеральным законом</w:t>
      </w:r>
      <w:r w:rsidRPr="00C246A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 xml:space="preserve">МО </w:t>
      </w:r>
      <w:r w:rsidR="00BE367F">
        <w:rPr>
          <w:rFonts w:ascii="Times New Roman" w:eastAsia="Times New Roman" w:hAnsi="Times New Roman" w:cs="Times New Roman"/>
          <w:sz w:val="24"/>
          <w:szCs w:val="24"/>
          <w:lang w:eastAsia="ru-RU"/>
        </w:rPr>
        <w:t xml:space="preserve">Новосокулакский сельсовет </w:t>
      </w:r>
      <w:r w:rsidRPr="00C246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Совет депутатов </w:t>
      </w:r>
      <w:r w:rsidRPr="00C246AD">
        <w:rPr>
          <w:rFonts w:ascii="Times New Roman" w:eastAsia="Times New Roman" w:hAnsi="Times New Roman" w:cs="Times New Roman"/>
          <w:sz w:val="24"/>
          <w:szCs w:val="24"/>
          <w:lang w:eastAsia="ru-RU"/>
        </w:rPr>
        <w:t>решил:</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5" w:anchor="p37" w:history="1">
        <w:r w:rsidRPr="00BE367F">
          <w:rPr>
            <w:rFonts w:ascii="Times New Roman" w:eastAsia="Times New Roman" w:hAnsi="Times New Roman" w:cs="Times New Roman"/>
            <w:sz w:val="24"/>
            <w:szCs w:val="24"/>
            <w:lang w:eastAsia="ru-RU"/>
          </w:rPr>
          <w:t>Положение</w:t>
        </w:r>
      </w:hyperlink>
      <w:r w:rsidRPr="00C246AD">
        <w:rPr>
          <w:rFonts w:ascii="Times New Roman" w:eastAsia="Times New Roman" w:hAnsi="Times New Roman" w:cs="Times New Roman"/>
          <w:sz w:val="24"/>
          <w:szCs w:val="24"/>
          <w:lang w:eastAsia="ru-RU"/>
        </w:rPr>
        <w:t xml:space="preserve"> о муниципальном жилищном контроле на территории </w:t>
      </w:r>
      <w:r>
        <w:rPr>
          <w:rFonts w:ascii="Times New Roman" w:eastAsia="Times New Roman" w:hAnsi="Times New Roman" w:cs="Times New Roman"/>
          <w:sz w:val="24"/>
          <w:szCs w:val="24"/>
          <w:lang w:eastAsia="ru-RU"/>
        </w:rPr>
        <w:t xml:space="preserve">МО </w:t>
      </w:r>
      <w:r w:rsidR="00BE367F">
        <w:rPr>
          <w:rFonts w:ascii="Times New Roman" w:eastAsia="Times New Roman" w:hAnsi="Times New Roman" w:cs="Times New Roman"/>
          <w:sz w:val="24"/>
          <w:szCs w:val="24"/>
          <w:lang w:eastAsia="ru-RU"/>
        </w:rPr>
        <w:t xml:space="preserve">Новосокулакский сельсовет </w:t>
      </w:r>
      <w:r w:rsidRPr="00C246AD">
        <w:rPr>
          <w:rFonts w:ascii="Times New Roman" w:eastAsia="Times New Roman" w:hAnsi="Times New Roman" w:cs="Times New Roman"/>
          <w:sz w:val="24"/>
          <w:szCs w:val="24"/>
          <w:lang w:eastAsia="ru-RU"/>
        </w:rPr>
        <w:t xml:space="preserve"> (приложение N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w:t>
      </w:r>
      <w:r w:rsidR="00BE367F">
        <w:rPr>
          <w:rFonts w:ascii="Times New Roman" w:eastAsia="Times New Roman" w:hAnsi="Times New Roman" w:cs="Times New Roman"/>
          <w:sz w:val="24"/>
          <w:szCs w:val="24"/>
          <w:lang w:eastAsia="ru-RU"/>
        </w:rPr>
        <w:t>К</w:t>
      </w:r>
      <w:r w:rsidRPr="00C246AD">
        <w:rPr>
          <w:rFonts w:ascii="Times New Roman" w:eastAsia="Times New Roman" w:hAnsi="Times New Roman" w:cs="Times New Roman"/>
          <w:sz w:val="24"/>
          <w:szCs w:val="24"/>
          <w:lang w:eastAsia="ru-RU"/>
        </w:rPr>
        <w:t xml:space="preserve">лючевые </w:t>
      </w:r>
      <w:hyperlink r:id="rId6" w:anchor="p336" w:history="1">
        <w:r w:rsidRPr="00BE367F">
          <w:rPr>
            <w:rFonts w:ascii="Times New Roman" w:eastAsia="Times New Roman" w:hAnsi="Times New Roman" w:cs="Times New Roman"/>
            <w:sz w:val="24"/>
            <w:szCs w:val="24"/>
            <w:lang w:eastAsia="ru-RU"/>
          </w:rPr>
          <w:t>показатели</w:t>
        </w:r>
      </w:hyperlink>
      <w:r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Pr>
          <w:rFonts w:ascii="Times New Roman" w:eastAsia="Times New Roman" w:hAnsi="Times New Roman" w:cs="Times New Roman"/>
          <w:sz w:val="24"/>
          <w:szCs w:val="24"/>
          <w:lang w:eastAsia="ru-RU"/>
        </w:rPr>
        <w:t xml:space="preserve">МО </w:t>
      </w:r>
      <w:r w:rsidR="00BE367F">
        <w:rPr>
          <w:rFonts w:ascii="Times New Roman" w:eastAsia="Times New Roman" w:hAnsi="Times New Roman" w:cs="Times New Roman"/>
          <w:sz w:val="24"/>
          <w:szCs w:val="24"/>
          <w:lang w:eastAsia="ru-RU"/>
        </w:rPr>
        <w:t xml:space="preserve">Новосокулакский сельсовет </w:t>
      </w:r>
      <w:r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BE367F">
        <w:rPr>
          <w:rFonts w:ascii="Times New Roman" w:eastAsia="Times New Roman" w:hAnsi="Times New Roman" w:cs="Times New Roman"/>
          <w:sz w:val="24"/>
          <w:szCs w:val="24"/>
          <w:lang w:eastAsia="ru-RU"/>
        </w:rPr>
        <w:t xml:space="preserve">Новосокулакский сельсовет </w:t>
      </w:r>
      <w:r w:rsidRPr="00C246AD">
        <w:rPr>
          <w:rFonts w:ascii="Times New Roman" w:eastAsia="Times New Roman" w:hAnsi="Times New Roman" w:cs="Times New Roman"/>
          <w:sz w:val="24"/>
          <w:szCs w:val="24"/>
          <w:lang w:eastAsia="ru-RU"/>
        </w:rPr>
        <w:t>(приложение N 2);</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7" w:anchor="p373" w:history="1">
        <w:r w:rsidR="00BE367F">
          <w:rPr>
            <w:rFonts w:ascii="Times New Roman" w:eastAsia="Times New Roman" w:hAnsi="Times New Roman" w:cs="Times New Roman"/>
            <w:sz w:val="24"/>
            <w:szCs w:val="24"/>
            <w:lang w:eastAsia="ru-RU"/>
          </w:rPr>
          <w:t>Перечень</w:t>
        </w:r>
      </w:hyperlink>
      <w:r w:rsidR="00BE367F">
        <w:t xml:space="preserve"> </w:t>
      </w:r>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00BE367F">
        <w:rPr>
          <w:rFonts w:ascii="Times New Roman" w:eastAsia="Times New Roman" w:hAnsi="Times New Roman" w:cs="Times New Roman"/>
          <w:sz w:val="24"/>
          <w:szCs w:val="24"/>
          <w:lang w:eastAsia="ru-RU"/>
        </w:rPr>
        <w:t xml:space="preserve"> Новосокулакский сельсовет </w:t>
      </w:r>
      <w:r>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3).</w:t>
      </w:r>
    </w:p>
    <w:p w:rsidR="00D657E8" w:rsidRPr="00C246AD" w:rsidRDefault="00D657E8" w:rsidP="00D6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p>
    <w:p w:rsidR="00BE367F" w:rsidRPr="00BE367F" w:rsidRDefault="00C246AD" w:rsidP="00BE367F">
      <w:pPr>
        <w:tabs>
          <w:tab w:val="left" w:pos="720"/>
        </w:tabs>
        <w:spacing w:after="0" w:line="240" w:lineRule="auto"/>
        <w:ind w:firstLine="709"/>
        <w:jc w:val="both"/>
        <w:rPr>
          <w:rFonts w:ascii="Times New Roman" w:hAnsi="Times New Roman"/>
          <w:sz w:val="24"/>
          <w:szCs w:val="24"/>
        </w:rPr>
      </w:pPr>
      <w:r w:rsidRPr="00BE367F">
        <w:rPr>
          <w:rFonts w:ascii="Times New Roman" w:eastAsia="Times New Roman" w:hAnsi="Times New Roman" w:cs="Times New Roman"/>
          <w:sz w:val="24"/>
          <w:szCs w:val="24"/>
          <w:lang w:eastAsia="ru-RU"/>
        </w:rPr>
        <w:t> </w:t>
      </w:r>
      <w:r w:rsidR="00BE367F" w:rsidRPr="00BE367F">
        <w:rPr>
          <w:rFonts w:ascii="Times New Roman" w:hAnsi="Times New Roman"/>
          <w:sz w:val="24"/>
          <w:szCs w:val="24"/>
        </w:rPr>
        <w:t>2.Настоящее решение вступает в силу после дня его обнародования и подлежит размещению на официальном сайте Новосокулакского сельсовета в сети «интернет».</w:t>
      </w:r>
    </w:p>
    <w:p w:rsidR="00BE367F" w:rsidRPr="00BE367F" w:rsidRDefault="00BE367F" w:rsidP="00BE367F">
      <w:pPr>
        <w:pStyle w:val="ConsPlusNormal"/>
        <w:ind w:firstLine="540"/>
        <w:jc w:val="both"/>
        <w:rPr>
          <w:rFonts w:ascii="Times New Roman" w:hAnsi="Times New Roman" w:cs="Times New Roman"/>
          <w:sz w:val="24"/>
          <w:szCs w:val="24"/>
        </w:rPr>
      </w:pPr>
      <w:r w:rsidRPr="00BE367F">
        <w:rPr>
          <w:rFonts w:ascii="Times New Roman" w:hAnsi="Times New Roman" w:cs="Times New Roman"/>
          <w:sz w:val="24"/>
          <w:szCs w:val="24"/>
        </w:rPr>
        <w:t>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(Макеев В.В.).</w:t>
      </w:r>
    </w:p>
    <w:p w:rsidR="00BE367F" w:rsidRPr="00BE367F" w:rsidRDefault="00BE367F" w:rsidP="00BE367F">
      <w:pPr>
        <w:tabs>
          <w:tab w:val="left" w:pos="2940"/>
        </w:tabs>
        <w:spacing w:after="0" w:line="240" w:lineRule="auto"/>
        <w:jc w:val="both"/>
        <w:rPr>
          <w:rFonts w:ascii="Times New Roman" w:hAnsi="Times New Roman"/>
          <w:sz w:val="24"/>
          <w:szCs w:val="24"/>
        </w:rPr>
      </w:pPr>
    </w:p>
    <w:p w:rsidR="00BE367F" w:rsidRPr="00BE367F" w:rsidRDefault="00BE367F" w:rsidP="00BE367F">
      <w:pPr>
        <w:tabs>
          <w:tab w:val="left" w:pos="2940"/>
        </w:tabs>
        <w:spacing w:after="0" w:line="240" w:lineRule="auto"/>
        <w:jc w:val="both"/>
        <w:rPr>
          <w:rFonts w:ascii="Times New Roman" w:hAnsi="Times New Roman"/>
          <w:sz w:val="24"/>
          <w:szCs w:val="24"/>
        </w:rPr>
      </w:pPr>
      <w:r w:rsidRPr="00BE367F">
        <w:rPr>
          <w:rFonts w:ascii="Times New Roman" w:hAnsi="Times New Roman"/>
          <w:sz w:val="24"/>
          <w:szCs w:val="24"/>
        </w:rPr>
        <w:t xml:space="preserve">Председатель Совета депутатов                        </w:t>
      </w:r>
      <w:r>
        <w:rPr>
          <w:rFonts w:ascii="Times New Roman" w:hAnsi="Times New Roman"/>
          <w:sz w:val="24"/>
          <w:szCs w:val="24"/>
        </w:rPr>
        <w:t xml:space="preserve">                           </w:t>
      </w:r>
      <w:r w:rsidRPr="00BE367F">
        <w:rPr>
          <w:rFonts w:ascii="Times New Roman" w:hAnsi="Times New Roman"/>
          <w:sz w:val="24"/>
          <w:szCs w:val="24"/>
        </w:rPr>
        <w:t xml:space="preserve">  Глава администрации </w:t>
      </w:r>
    </w:p>
    <w:p w:rsidR="00BE367F" w:rsidRPr="00BE367F" w:rsidRDefault="00BE367F" w:rsidP="00BE367F">
      <w:pPr>
        <w:spacing w:after="0" w:line="240" w:lineRule="auto"/>
        <w:jc w:val="both"/>
        <w:rPr>
          <w:rFonts w:ascii="Times New Roman" w:hAnsi="Times New Roman"/>
          <w:sz w:val="24"/>
          <w:szCs w:val="24"/>
        </w:rPr>
      </w:pPr>
      <w:r w:rsidRPr="00BE367F">
        <w:rPr>
          <w:rFonts w:ascii="Times New Roman" w:hAnsi="Times New Roman"/>
          <w:sz w:val="24"/>
          <w:szCs w:val="24"/>
        </w:rPr>
        <w:t xml:space="preserve">____________ Т.М. Ровенских                           </w:t>
      </w:r>
      <w:r>
        <w:rPr>
          <w:rFonts w:ascii="Times New Roman" w:hAnsi="Times New Roman"/>
          <w:sz w:val="24"/>
          <w:szCs w:val="24"/>
        </w:rPr>
        <w:t xml:space="preserve">                            </w:t>
      </w:r>
      <w:r w:rsidRPr="00BE367F">
        <w:rPr>
          <w:rFonts w:ascii="Times New Roman" w:hAnsi="Times New Roman"/>
          <w:sz w:val="24"/>
          <w:szCs w:val="24"/>
        </w:rPr>
        <w:t xml:space="preserve"> ____________ А.Н. Гусак</w:t>
      </w:r>
    </w:p>
    <w:p w:rsidR="00BE367F" w:rsidRPr="00BE367F" w:rsidRDefault="00BE367F" w:rsidP="00BE36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E367F" w:rsidRPr="00BE367F" w:rsidRDefault="00BE367F" w:rsidP="00BE367F">
      <w:pPr>
        <w:spacing w:after="0" w:line="240" w:lineRule="auto"/>
        <w:rPr>
          <w:rFonts w:ascii="Times New Roman" w:hAnsi="Times New Roman"/>
          <w:sz w:val="24"/>
          <w:szCs w:val="24"/>
        </w:rPr>
      </w:pPr>
    </w:p>
    <w:p w:rsidR="00BE367F" w:rsidRPr="00BE367F" w:rsidRDefault="00BE367F" w:rsidP="00BE367F">
      <w:pPr>
        <w:spacing w:after="0" w:line="240" w:lineRule="auto"/>
        <w:rPr>
          <w:rFonts w:ascii="Times New Roman" w:hAnsi="Times New Roman"/>
          <w:color w:val="000000"/>
          <w:sz w:val="24"/>
          <w:szCs w:val="24"/>
        </w:rPr>
      </w:pPr>
      <w:r w:rsidRPr="00BE367F">
        <w:rPr>
          <w:rFonts w:ascii="Times New Roman" w:hAnsi="Times New Roman"/>
          <w:sz w:val="24"/>
          <w:szCs w:val="24"/>
        </w:rPr>
        <w:t xml:space="preserve">Разослано:  администрации района, прокуратуре, </w:t>
      </w:r>
      <w:r w:rsidRPr="00BE367F">
        <w:rPr>
          <w:rFonts w:ascii="Times New Roman" w:hAnsi="Times New Roman"/>
          <w:color w:val="000000"/>
          <w:sz w:val="24"/>
          <w:szCs w:val="24"/>
        </w:rPr>
        <w:t>постоянной комиссии, в дело.</w:t>
      </w:r>
    </w:p>
    <w:p w:rsidR="00C246AD" w:rsidRPr="00BE367F"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E367F" w:rsidRDefault="00BE367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30615" w:rsidRDefault="00F3061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30615" w:rsidRDefault="00F3061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246AD" w:rsidRPr="00C246AD" w:rsidRDefault="00BE367F"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П</w:t>
      </w:r>
      <w:r w:rsidR="00C246AD" w:rsidRPr="00C246AD">
        <w:rPr>
          <w:rFonts w:ascii="Times New Roman" w:eastAsia="Times New Roman" w:hAnsi="Times New Roman" w:cs="Times New Roman"/>
          <w:sz w:val="24"/>
          <w:szCs w:val="24"/>
          <w:lang w:eastAsia="ru-RU"/>
        </w:rPr>
        <w:t>риложение N 1</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BE367F">
        <w:rPr>
          <w:rFonts w:ascii="Times New Roman" w:eastAsia="Times New Roman" w:hAnsi="Times New Roman" w:cs="Times New Roman"/>
          <w:sz w:val="24"/>
          <w:szCs w:val="24"/>
          <w:lang w:eastAsia="ru-RU"/>
        </w:rPr>
        <w:t>28.09.</w:t>
      </w:r>
      <w:r w:rsidRPr="00C246AD">
        <w:rPr>
          <w:rFonts w:ascii="Times New Roman" w:eastAsia="Times New Roman" w:hAnsi="Times New Roman" w:cs="Times New Roman"/>
          <w:sz w:val="24"/>
          <w:szCs w:val="24"/>
          <w:lang w:eastAsia="ru-RU"/>
        </w:rPr>
        <w:t xml:space="preserve"> 2021 г. N </w:t>
      </w:r>
      <w:r w:rsidR="003510CF">
        <w:rPr>
          <w:rFonts w:ascii="Times New Roman" w:eastAsia="Times New Roman" w:hAnsi="Times New Roman" w:cs="Times New Roman"/>
          <w:sz w:val="24"/>
          <w:szCs w:val="24"/>
          <w:lang w:eastAsia="ru-RU"/>
        </w:rPr>
        <w:t>39</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7"/>
      <w:bookmarkEnd w:id="1"/>
      <w:r w:rsidRPr="00C246AD">
        <w:rPr>
          <w:rFonts w:ascii="Arial" w:eastAsia="Times New Roman" w:hAnsi="Arial" w:cs="Arial"/>
          <w:b/>
          <w:bCs/>
          <w:sz w:val="24"/>
          <w:szCs w:val="24"/>
          <w:lang w:eastAsia="ru-RU"/>
        </w:rPr>
        <w:t>ПОЛОЖЕНИЕ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00BE367F">
        <w:rPr>
          <w:rFonts w:ascii="Arial" w:eastAsia="Times New Roman" w:hAnsi="Arial" w:cs="Arial"/>
          <w:b/>
          <w:bCs/>
          <w:sz w:val="24"/>
          <w:szCs w:val="24"/>
          <w:lang w:eastAsia="ru-RU"/>
        </w:rPr>
        <w:t xml:space="preserve"> НОВОСОКУЛАКСКИЙ СЕЛЬСОВЕТ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00BE367F">
        <w:rPr>
          <w:rFonts w:ascii="Times New Roman" w:eastAsia="Times New Roman" w:hAnsi="Times New Roman" w:cs="Times New Roman"/>
          <w:sz w:val="24"/>
          <w:szCs w:val="24"/>
          <w:lang w:eastAsia="ru-RU"/>
        </w:rPr>
        <w:t xml:space="preserve"> Новосокулакский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00BE367F">
        <w:rPr>
          <w:rFonts w:ascii="Times New Roman" w:eastAsia="Times New Roman" w:hAnsi="Times New Roman" w:cs="Times New Roman"/>
          <w:sz w:val="24"/>
          <w:szCs w:val="24"/>
          <w:lang w:eastAsia="ru-RU"/>
        </w:rPr>
        <w:t xml:space="preserve">  Новосокулакский сельсовет </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00BE367F">
        <w:rPr>
          <w:rFonts w:ascii="Times New Roman" w:eastAsia="Times New Roman" w:hAnsi="Times New Roman" w:cs="Times New Roman"/>
          <w:sz w:val="24"/>
          <w:szCs w:val="24"/>
          <w:lang w:eastAsia="ru-RU"/>
        </w:rPr>
        <w:t xml:space="preserve"> Новосокулакский сельсовет </w:t>
      </w:r>
      <w:r w:rsidRPr="00C246AD">
        <w:rPr>
          <w:rFonts w:ascii="Times New Roman" w:eastAsia="Times New Roman" w:hAnsi="Times New Roman" w:cs="Times New Roman"/>
          <w:sz w:val="24"/>
          <w:szCs w:val="24"/>
          <w:lang w:eastAsia="ru-RU"/>
        </w:rPr>
        <w:t xml:space="preserve"> осуществляется </w:t>
      </w:r>
      <w:bookmarkStart w:id="2" w:name="_Hlk82006735"/>
      <w:r w:rsidR="00BE367F">
        <w:rPr>
          <w:rFonts w:ascii="Times New Roman" w:eastAsia="Times New Roman" w:hAnsi="Times New Roman" w:cs="Times New Roman"/>
          <w:sz w:val="24"/>
          <w:szCs w:val="24"/>
          <w:lang w:eastAsia="ru-RU"/>
        </w:rPr>
        <w:t>а</w:t>
      </w:r>
      <w:r w:rsidRPr="00C246AD">
        <w:rPr>
          <w:rFonts w:ascii="Times New Roman" w:eastAsia="Times New Roman" w:hAnsi="Times New Roman" w:cs="Times New Roman"/>
          <w:sz w:val="24"/>
          <w:szCs w:val="24"/>
          <w:lang w:eastAsia="ru-RU"/>
        </w:rPr>
        <w:t xml:space="preserve">дминистрацией </w:t>
      </w:r>
      <w:r>
        <w:rPr>
          <w:rFonts w:ascii="Times New Roman" w:eastAsia="Times New Roman" w:hAnsi="Times New Roman" w:cs="Times New Roman"/>
          <w:sz w:val="24"/>
          <w:szCs w:val="24"/>
          <w:lang w:eastAsia="ru-RU"/>
        </w:rPr>
        <w:t>МО</w:t>
      </w:r>
      <w:bookmarkEnd w:id="2"/>
      <w:r w:rsidR="00BE367F">
        <w:rPr>
          <w:rFonts w:ascii="Times New Roman" w:eastAsia="Times New Roman" w:hAnsi="Times New Roman" w:cs="Times New Roman"/>
          <w:sz w:val="24"/>
          <w:szCs w:val="24"/>
          <w:lang w:eastAsia="ru-RU"/>
        </w:rPr>
        <w:t xml:space="preserve"> Новосокулакский сельсовет </w:t>
      </w:r>
      <w:r w:rsidRPr="00C246AD">
        <w:rPr>
          <w:rFonts w:ascii="Times New Roman" w:eastAsia="Times New Roman" w:hAnsi="Times New Roman" w:cs="Times New Roman"/>
          <w:sz w:val="24"/>
          <w:szCs w:val="24"/>
          <w:lang w:eastAsia="ru-RU"/>
        </w:rPr>
        <w:t xml:space="preserve"> (далее -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w:t>
      </w:r>
      <w:r w:rsidRPr="00C246AD">
        <w:rPr>
          <w:rFonts w:ascii="Times New Roman" w:eastAsia="Times New Roman" w:hAnsi="Times New Roman" w:cs="Times New Roman"/>
          <w:sz w:val="24"/>
          <w:szCs w:val="24"/>
          <w:lang w:eastAsia="ru-RU"/>
        </w:rPr>
        <w:lastRenderedPageBreak/>
        <w:t>лицензии на осуществление предпринимательской деятельности по управлению многоквартирными домами на территории Свердловской области;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81"/>
      <w:bookmarkEnd w:id="3"/>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16. Утвержденная программа профилактики размещается на официальном сайте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8) сведения о способах получения консультаций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2) при необходимости запрашивают документы и материалы в других государственных органах, органах местного самоуправления и у иных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8" w:anchor="p81" w:history="1">
        <w:r w:rsidRPr="00BE367F">
          <w:rPr>
            <w:rFonts w:ascii="Times New Roman" w:eastAsia="Times New Roman" w:hAnsi="Times New Roman" w:cs="Times New Roman"/>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w:t>
      </w:r>
      <w:r w:rsidRPr="00C246AD">
        <w:rPr>
          <w:rFonts w:ascii="Times New Roman" w:eastAsia="Times New Roman" w:hAnsi="Times New Roman" w:cs="Times New Roman"/>
          <w:sz w:val="24"/>
          <w:szCs w:val="24"/>
          <w:lang w:eastAsia="ru-RU"/>
        </w:rPr>
        <w:lastRenderedPageBreak/>
        <w:t>обязательных требований, или отклонения объекта контроля от таких параметров контрольное мероприятие проводится в одной из следующих форм: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12) дата проведения контрольного мероприятия, в том числе срок непосредственного взаимодействия с контролируемым лицом;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9" w:anchor="p230" w:history="1">
        <w:r w:rsidRPr="00BE367F">
          <w:rPr>
            <w:rFonts w:ascii="Times New Roman" w:eastAsia="Times New Roman" w:hAnsi="Times New Roman" w:cs="Times New Roman"/>
            <w:sz w:val="24"/>
            <w:szCs w:val="24"/>
            <w:lang w:eastAsia="ru-RU"/>
          </w:rPr>
          <w:t>пунктами 55</w:t>
        </w:r>
      </w:hyperlink>
      <w:r w:rsidRPr="00BE367F">
        <w:rPr>
          <w:rFonts w:ascii="Times New Roman" w:eastAsia="Times New Roman" w:hAnsi="Times New Roman" w:cs="Times New Roman"/>
          <w:sz w:val="24"/>
          <w:szCs w:val="24"/>
          <w:lang w:eastAsia="ru-RU"/>
        </w:rPr>
        <w:t xml:space="preserve">, </w:t>
      </w:r>
      <w:hyperlink r:id="rId10" w:anchor="p231" w:history="1">
        <w:r w:rsidRPr="00BE367F">
          <w:rPr>
            <w:rFonts w:ascii="Times New Roman" w:eastAsia="Times New Roman" w:hAnsi="Times New Roman" w:cs="Times New Roman"/>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1" w:anchor="p230" w:history="1">
        <w:r w:rsidRPr="00BE367F">
          <w:rPr>
            <w:rFonts w:ascii="Times New Roman" w:eastAsia="Times New Roman" w:hAnsi="Times New Roman" w:cs="Times New Roman"/>
            <w:sz w:val="24"/>
            <w:szCs w:val="24"/>
            <w:lang w:eastAsia="ru-RU"/>
          </w:rPr>
          <w:t>пунктом 55</w:t>
        </w:r>
      </w:hyperlink>
      <w:r w:rsidRPr="00BE367F">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w:t>
      </w:r>
      <w:r w:rsidRPr="00C246AD">
        <w:rPr>
          <w:rFonts w:ascii="Times New Roman" w:eastAsia="Times New Roman" w:hAnsi="Times New Roman" w:cs="Times New Roman"/>
          <w:sz w:val="24"/>
          <w:szCs w:val="24"/>
          <w:lang w:eastAsia="ru-RU"/>
        </w:rPr>
        <w:lastRenderedPageBreak/>
        <w:t xml:space="preserve">установленных </w:t>
      </w:r>
      <w:hyperlink r:id="rId12" w:anchor="p240" w:history="1">
        <w:r w:rsidRPr="00F30615">
          <w:rPr>
            <w:rFonts w:ascii="Times New Roman" w:eastAsia="Times New Roman" w:hAnsi="Times New Roman" w:cs="Times New Roman"/>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3" w:anchor="p229" w:history="1">
        <w:r w:rsidRPr="00F30615">
          <w:rPr>
            <w:rFonts w:ascii="Times New Roman" w:eastAsia="Times New Roman" w:hAnsi="Times New Roman" w:cs="Times New Roman"/>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w:t>
      </w:r>
      <w:r w:rsidRPr="00C246AD">
        <w:rPr>
          <w:rFonts w:ascii="Times New Roman" w:eastAsia="Times New Roman" w:hAnsi="Times New Roman" w:cs="Times New Roman"/>
          <w:sz w:val="24"/>
          <w:szCs w:val="24"/>
          <w:lang w:eastAsia="ru-RU"/>
        </w:rPr>
        <w:lastRenderedPageBreak/>
        <w:t>органом предписания об устранении выявленных нарушений такое предписание должно содержать следующие данные: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F30615" w:rsidRDefault="00F3061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F30615">
        <w:rPr>
          <w:rFonts w:ascii="Times New Roman" w:eastAsia="Times New Roman" w:hAnsi="Times New Roman" w:cs="Times New Roman"/>
          <w:sz w:val="24"/>
          <w:szCs w:val="24"/>
          <w:lang w:eastAsia="ru-RU"/>
        </w:rPr>
        <w:t>г</w:t>
      </w:r>
      <w:r w:rsidRPr="00C246AD">
        <w:rPr>
          <w:rFonts w:ascii="Times New Roman" w:eastAsia="Times New Roman" w:hAnsi="Times New Roman" w:cs="Times New Roman"/>
          <w:sz w:val="24"/>
          <w:szCs w:val="24"/>
          <w:lang w:eastAsia="ru-RU"/>
        </w:rPr>
        <w:t xml:space="preserve">лавой </w:t>
      </w:r>
      <w:r>
        <w:rPr>
          <w:rFonts w:ascii="Times New Roman" w:eastAsia="Times New Roman" w:hAnsi="Times New Roman" w:cs="Times New Roman"/>
          <w:sz w:val="24"/>
          <w:szCs w:val="24"/>
          <w:lang w:eastAsia="ru-RU"/>
        </w:rPr>
        <w:t>МО</w:t>
      </w:r>
      <w:r w:rsidR="00F30615">
        <w:rPr>
          <w:rFonts w:ascii="Times New Roman" w:eastAsia="Times New Roman" w:hAnsi="Times New Roman" w:cs="Times New Roman"/>
          <w:sz w:val="24"/>
          <w:szCs w:val="24"/>
          <w:lang w:eastAsia="ru-RU"/>
        </w:rPr>
        <w:t xml:space="preserve"> Новосокулакский сельсовет </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4" w:anchor="p300" w:history="1">
        <w:r w:rsidRPr="00F30615">
          <w:rPr>
            <w:rFonts w:ascii="Times New Roman" w:eastAsia="Times New Roman" w:hAnsi="Times New Roman" w:cs="Times New Roman"/>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оставить жалобу без удовлетворения;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00F30615">
        <w:rPr>
          <w:rFonts w:ascii="Times New Roman" w:eastAsia="Times New Roman" w:hAnsi="Times New Roman" w:cs="Times New Roman"/>
          <w:sz w:val="24"/>
          <w:szCs w:val="24"/>
          <w:lang w:eastAsia="ru-RU"/>
        </w:rPr>
        <w:t xml:space="preserve"> Новосокулакский сельсовет </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5" w:anchor="p311" w:history="1">
        <w:r w:rsidRPr="00F30615">
          <w:rPr>
            <w:rFonts w:ascii="Times New Roman" w:eastAsia="Times New Roman" w:hAnsi="Times New Roman" w:cs="Times New Roman"/>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rsidR="00D657E8" w:rsidRPr="00C246A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D657E8">
        <w:rPr>
          <w:rFonts w:ascii="Times New Roman" w:eastAsia="Times New Roman" w:hAnsi="Times New Roman" w:cs="Times New Roman"/>
          <w:sz w:val="24"/>
          <w:szCs w:val="24"/>
          <w:lang w:eastAsia="ru-RU"/>
        </w:rPr>
        <w:t xml:space="preserve">91. Со дня вступления в силу настоящего Решения признать утратившим силу Решение Совета депутатов МО </w:t>
      </w:r>
      <w:r w:rsidR="00F30615">
        <w:rPr>
          <w:rFonts w:ascii="Times New Roman" w:eastAsia="Times New Roman" w:hAnsi="Times New Roman" w:cs="Times New Roman"/>
          <w:sz w:val="24"/>
          <w:szCs w:val="24"/>
          <w:lang w:eastAsia="ru-RU"/>
        </w:rPr>
        <w:t xml:space="preserve">Новосокулакский сельсовет </w:t>
      </w:r>
      <w:r w:rsidRPr="00D657E8">
        <w:rPr>
          <w:rFonts w:ascii="Times New Roman" w:eastAsia="Times New Roman" w:hAnsi="Times New Roman" w:cs="Times New Roman"/>
          <w:sz w:val="24"/>
          <w:szCs w:val="24"/>
          <w:lang w:eastAsia="ru-RU"/>
        </w:rPr>
        <w:t xml:space="preserve"> от </w:t>
      </w:r>
      <w:r w:rsidR="00F30615">
        <w:rPr>
          <w:rFonts w:ascii="Times New Roman" w:eastAsia="Times New Roman" w:hAnsi="Times New Roman" w:cs="Times New Roman"/>
          <w:sz w:val="24"/>
          <w:szCs w:val="24"/>
          <w:lang w:eastAsia="ru-RU"/>
        </w:rPr>
        <w:t>27.06.2016 г  N 29</w:t>
      </w: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F30615" w:rsidRDefault="00F30615"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Приложение N 2</w:t>
      </w:r>
    </w:p>
    <w:p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2" w:name="_Hlk82010039"/>
      <w:r w:rsidRPr="00C246AD">
        <w:rPr>
          <w:rFonts w:ascii="Times New Roman" w:eastAsia="Times New Roman" w:hAnsi="Times New Roman" w:cs="Times New Roman"/>
          <w:sz w:val="24"/>
          <w:szCs w:val="24"/>
          <w:lang w:eastAsia="ru-RU"/>
        </w:rPr>
        <w:t xml:space="preserve">к Решению </w:t>
      </w:r>
      <w:r w:rsidR="00F30615">
        <w:rPr>
          <w:rFonts w:ascii="Times New Roman" w:eastAsia="Times New Roman" w:hAnsi="Times New Roman" w:cs="Times New Roman"/>
          <w:sz w:val="24"/>
          <w:szCs w:val="24"/>
          <w:lang w:eastAsia="ru-RU"/>
        </w:rPr>
        <w:t xml:space="preserve">Совета депутатов </w:t>
      </w:r>
    </w:p>
    <w:p w:rsidR="00C246AD" w:rsidRPr="00C246AD" w:rsidRDefault="00C246AD" w:rsidP="00F30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F30615">
        <w:rPr>
          <w:rFonts w:ascii="Times New Roman" w:eastAsia="Times New Roman" w:hAnsi="Times New Roman" w:cs="Times New Roman"/>
          <w:sz w:val="24"/>
          <w:szCs w:val="24"/>
          <w:lang w:eastAsia="ru-RU"/>
        </w:rPr>
        <w:t>28.09.</w:t>
      </w:r>
      <w:r w:rsidRPr="00C246AD">
        <w:rPr>
          <w:rFonts w:ascii="Times New Roman" w:eastAsia="Times New Roman" w:hAnsi="Times New Roman" w:cs="Times New Roman"/>
          <w:sz w:val="24"/>
          <w:szCs w:val="24"/>
          <w:lang w:eastAsia="ru-RU"/>
        </w:rPr>
        <w:t xml:space="preserve"> 2021 г. N </w:t>
      </w:r>
      <w:bookmarkEnd w:id="12"/>
      <w:r w:rsidR="003510CF">
        <w:rPr>
          <w:rFonts w:ascii="Times New Roman" w:eastAsia="Times New Roman" w:hAnsi="Times New Roman" w:cs="Times New Roman"/>
          <w:sz w:val="24"/>
          <w:szCs w:val="24"/>
          <w:lang w:eastAsia="ru-RU"/>
        </w:rPr>
        <w:t>39</w:t>
      </w: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00F30615">
        <w:rPr>
          <w:rFonts w:ascii="Arial" w:eastAsia="Times New Roman" w:hAnsi="Arial" w:cs="Arial"/>
          <w:b/>
          <w:bCs/>
          <w:sz w:val="24"/>
          <w:szCs w:val="24"/>
          <w:lang w:eastAsia="ru-RU"/>
        </w:rPr>
        <w:t xml:space="preserve"> НОВОСОКУЛАКСКИЙ СЕЛЬСОВЕТ</w:t>
      </w:r>
      <w:r w:rsidRPr="00C246AD">
        <w:rPr>
          <w:rFonts w:ascii="Arial" w:eastAsia="Times New Roman" w:hAnsi="Arial" w:cs="Arial"/>
          <w:b/>
          <w:bCs/>
          <w:sz w:val="24"/>
          <w:szCs w:val="24"/>
          <w:lang w:eastAsia="ru-RU"/>
        </w:rPr>
        <w:t xml:space="preserve"> 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00F30615">
        <w:rPr>
          <w:rFonts w:ascii="Arial" w:eastAsia="Times New Roman" w:hAnsi="Arial" w:cs="Arial"/>
          <w:b/>
          <w:bCs/>
          <w:sz w:val="24"/>
          <w:szCs w:val="24"/>
          <w:lang w:eastAsia="ru-RU"/>
        </w:rPr>
        <w:t xml:space="preserve"> НОВОСОКУЛАКСКИЙ СЕЛЬСОВЕТ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00F30615">
        <w:rPr>
          <w:rFonts w:ascii="Times New Roman" w:eastAsia="Times New Roman" w:hAnsi="Times New Roman" w:cs="Times New Roman"/>
          <w:sz w:val="24"/>
          <w:szCs w:val="24"/>
          <w:lang w:eastAsia="ru-RU"/>
        </w:rPr>
        <w:t xml:space="preserve"> Новосокулакский сельсовет </w:t>
      </w:r>
      <w:r w:rsidR="00BA08C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654"/>
        <w:gridCol w:w="1426"/>
      </w:tblGrid>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rsidTr="00C246AD">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00F30615">
        <w:rPr>
          <w:rFonts w:ascii="Times New Roman" w:eastAsia="Times New Roman" w:hAnsi="Times New Roman" w:cs="Times New Roman"/>
          <w:sz w:val="24"/>
          <w:szCs w:val="24"/>
          <w:lang w:eastAsia="ru-RU"/>
        </w:rPr>
        <w:t xml:space="preserve"> Новосокулакский сельсовет </w:t>
      </w:r>
      <w:r w:rsidRPr="00C246AD">
        <w:rPr>
          <w:rFonts w:ascii="Times New Roman" w:eastAsia="Times New Roman" w:hAnsi="Times New Roman" w:cs="Times New Roman"/>
          <w:sz w:val="24"/>
          <w:szCs w:val="24"/>
          <w:lang w:eastAsia="ru-RU"/>
        </w:rPr>
        <w:t>:</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BA08CD" w:rsidRPr="00C246A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rsidR="00F30615" w:rsidRDefault="00F3061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30615" w:rsidRDefault="00F3061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30615" w:rsidRPr="00C246AD" w:rsidRDefault="00F3061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Приложение N 3</w:t>
      </w: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sidR="00F30615">
        <w:rPr>
          <w:rFonts w:ascii="Times New Roman" w:eastAsia="Times New Roman" w:hAnsi="Times New Roman" w:cs="Times New Roman"/>
          <w:sz w:val="24"/>
          <w:szCs w:val="24"/>
          <w:lang w:eastAsia="ru-RU"/>
        </w:rPr>
        <w:t xml:space="preserve">Совета депутатов </w:t>
      </w:r>
    </w:p>
    <w:p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F30615">
        <w:rPr>
          <w:rFonts w:ascii="Times New Roman" w:eastAsia="Times New Roman" w:hAnsi="Times New Roman" w:cs="Times New Roman"/>
          <w:sz w:val="24"/>
          <w:szCs w:val="24"/>
          <w:lang w:eastAsia="ru-RU"/>
        </w:rPr>
        <w:t>28.09.</w:t>
      </w:r>
      <w:r w:rsidRPr="00C246AD">
        <w:rPr>
          <w:rFonts w:ascii="Times New Roman" w:eastAsia="Times New Roman" w:hAnsi="Times New Roman" w:cs="Times New Roman"/>
          <w:sz w:val="24"/>
          <w:szCs w:val="24"/>
          <w:lang w:eastAsia="ru-RU"/>
        </w:rPr>
        <w:t xml:space="preserve"> 2021 г. N </w:t>
      </w:r>
      <w:r w:rsidR="003510CF">
        <w:rPr>
          <w:rFonts w:ascii="Times New Roman" w:eastAsia="Times New Roman" w:hAnsi="Times New Roman" w:cs="Times New Roman"/>
          <w:sz w:val="24"/>
          <w:szCs w:val="24"/>
          <w:lang w:eastAsia="ru-RU"/>
        </w:rPr>
        <w:t>39</w:t>
      </w:r>
    </w:p>
    <w:p w:rsidR="00C246AD" w:rsidRPr="00F30615"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bookmarkStart w:id="14" w:name="p373"/>
      <w:bookmarkEnd w:id="14"/>
      <w:r w:rsidRPr="00F30615">
        <w:rPr>
          <w:rFonts w:ascii="Times New Roman" w:eastAsia="Times New Roman" w:hAnsi="Times New Roman" w:cs="Times New Roman"/>
          <w:b/>
          <w:bCs/>
          <w:sz w:val="24"/>
          <w:szCs w:val="24"/>
          <w:lang w:eastAsia="ru-RU"/>
        </w:rPr>
        <w:t>ПЕРЕЧЕНЬ</w:t>
      </w:r>
    </w:p>
    <w:p w:rsidR="00C246AD" w:rsidRPr="00F3061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F30615">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p>
    <w:p w:rsidR="00C246AD" w:rsidRPr="00F3061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F30615">
        <w:rPr>
          <w:rFonts w:ascii="Times New Roman" w:eastAsia="Times New Roman" w:hAnsi="Times New Roman" w:cs="Times New Roman"/>
          <w:b/>
          <w:bCs/>
          <w:sz w:val="24"/>
          <w:szCs w:val="24"/>
          <w:lang w:eastAsia="ru-RU"/>
        </w:rPr>
        <w:t>МУНИЦИПАЛЬНОГО ЖИЛИЩНОГО КОНТРОЛЯ НА ТЕРРИТОРИИ</w:t>
      </w:r>
    </w:p>
    <w:p w:rsidR="00C246AD" w:rsidRPr="00F3061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F30615">
        <w:rPr>
          <w:rFonts w:ascii="Times New Roman" w:eastAsia="Times New Roman" w:hAnsi="Times New Roman" w:cs="Times New Roman"/>
          <w:b/>
          <w:bCs/>
          <w:sz w:val="24"/>
          <w:szCs w:val="24"/>
          <w:lang w:eastAsia="ru-RU"/>
        </w:rPr>
        <w:t>МО</w:t>
      </w:r>
      <w:r w:rsidR="00F30615" w:rsidRPr="00F30615">
        <w:rPr>
          <w:rFonts w:ascii="Times New Roman" w:eastAsia="Times New Roman" w:hAnsi="Times New Roman" w:cs="Times New Roman"/>
          <w:b/>
          <w:bCs/>
          <w:sz w:val="24"/>
          <w:szCs w:val="24"/>
          <w:lang w:eastAsia="ru-RU"/>
        </w:rPr>
        <w:t xml:space="preserve"> НОВОСОКУЛАКСКИЙ СЕЛЬСОВЕТ </w:t>
      </w:r>
    </w:p>
    <w:p w:rsidR="00C246AD" w:rsidRPr="00F30615"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F30615">
        <w:rPr>
          <w:rFonts w:ascii="Times New Roman" w:eastAsia="Times New Roman" w:hAnsi="Times New Roman" w:cs="Times New Roman"/>
          <w:sz w:val="24"/>
          <w:szCs w:val="24"/>
          <w:lang w:eastAsia="ru-RU"/>
        </w:rPr>
        <w:t> </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6"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B40E0"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AB40E0" w:rsidSect="00F30615">
      <w:pgSz w:w="11906" w:h="16838"/>
      <w:pgMar w:top="1134"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E0"/>
    <w:rsid w:val="00021A07"/>
    <w:rsid w:val="00310F46"/>
    <w:rsid w:val="003510CF"/>
    <w:rsid w:val="00960F1D"/>
    <w:rsid w:val="009E12A2"/>
    <w:rsid w:val="00AB40E0"/>
    <w:rsid w:val="00B76878"/>
    <w:rsid w:val="00BA08CD"/>
    <w:rsid w:val="00BE367F"/>
    <w:rsid w:val="00C246AD"/>
    <w:rsid w:val="00CA35D7"/>
    <w:rsid w:val="00D30375"/>
    <w:rsid w:val="00D35823"/>
    <w:rsid w:val="00D657E8"/>
    <w:rsid w:val="00F30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AB99B-1347-469A-898C-12704CBF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BE367F"/>
    <w:pPr>
      <w:spacing w:after="288" w:line="240" w:lineRule="auto"/>
    </w:pPr>
    <w:rPr>
      <w:rFonts w:ascii="Times New Roman" w:eastAsia="Calibri" w:hAnsi="Times New Roman" w:cs="Times New Roman"/>
      <w:sz w:val="24"/>
      <w:szCs w:val="24"/>
    </w:rPr>
  </w:style>
  <w:style w:type="character" w:customStyle="1" w:styleId="a4">
    <w:name w:val="Обычный (веб) Знак"/>
    <w:link w:val="a3"/>
    <w:locked/>
    <w:rsid w:val="00BE367F"/>
    <w:rPr>
      <w:rFonts w:ascii="Times New Roman" w:eastAsia="Calibri" w:hAnsi="Times New Roman" w:cs="Times New Roman"/>
      <w:sz w:val="24"/>
      <w:szCs w:val="24"/>
    </w:rPr>
  </w:style>
  <w:style w:type="paragraph" w:styleId="a5">
    <w:name w:val="Balloon Text"/>
    <w:basedOn w:val="a"/>
    <w:link w:val="a6"/>
    <w:uiPriority w:val="99"/>
    <w:semiHidden/>
    <w:unhideWhenUsed/>
    <w:rsid w:val="00BE36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67F"/>
    <w:rPr>
      <w:rFonts w:ascii="Tahoma" w:hAnsi="Tahoma" w:cs="Tahoma"/>
      <w:sz w:val="16"/>
      <w:szCs w:val="16"/>
    </w:rPr>
  </w:style>
  <w:style w:type="paragraph" w:customStyle="1" w:styleId="ConsPlusNormal">
    <w:name w:val="ConsPlusNormal"/>
    <w:uiPriority w:val="99"/>
    <w:rsid w:val="00BE36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8220</Words>
  <Characters>46855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Пользователь Windows</cp:lastModifiedBy>
  <cp:revision>2</cp:revision>
  <cp:lastPrinted>2021-09-27T07:37:00Z</cp:lastPrinted>
  <dcterms:created xsi:type="dcterms:W3CDTF">2021-12-01T02:49:00Z</dcterms:created>
  <dcterms:modified xsi:type="dcterms:W3CDTF">2021-12-01T02:49:00Z</dcterms:modified>
</cp:coreProperties>
</file>