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7F" w:rsidRDefault="00BE367F" w:rsidP="00BE367F">
      <w:pPr>
        <w:pStyle w:val="a3"/>
        <w:spacing w:after="0"/>
        <w:rPr>
          <w:sz w:val="28"/>
          <w:szCs w:val="28"/>
        </w:rPr>
      </w:pPr>
      <w:bookmarkStart w:id="0" w:name="_GoBack"/>
      <w:bookmarkEnd w:id="0"/>
      <w:r>
        <w:rPr>
          <w:sz w:val="28"/>
          <w:szCs w:val="28"/>
        </w:rPr>
        <w:t xml:space="preserve">                                                              </w:t>
      </w:r>
      <w:r>
        <w:rPr>
          <w:noProof/>
          <w:sz w:val="28"/>
          <w:szCs w:val="28"/>
          <w:lang w:eastAsia="ru-RU"/>
        </w:rPr>
        <w:drawing>
          <wp:inline distT="0" distB="0" distL="0" distR="0">
            <wp:extent cx="426720" cy="594360"/>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4"/>
                    <a:srcRect/>
                    <a:stretch>
                      <a:fillRect/>
                    </a:stretch>
                  </pic:blipFill>
                  <pic:spPr bwMode="auto">
                    <a:xfrm>
                      <a:off x="0" y="0"/>
                      <a:ext cx="426720" cy="594360"/>
                    </a:xfrm>
                    <a:prstGeom prst="rect">
                      <a:avLst/>
                    </a:prstGeom>
                    <a:noFill/>
                    <a:ln w="9525">
                      <a:noFill/>
                      <a:miter lim="800000"/>
                      <a:headEnd/>
                      <a:tailEnd/>
                    </a:ln>
                  </pic:spPr>
                </pic:pic>
              </a:graphicData>
            </a:graphic>
          </wp:inline>
        </w:drawing>
      </w:r>
      <w:r w:rsidRPr="00D16B0C">
        <w:rPr>
          <w:sz w:val="28"/>
          <w:szCs w:val="28"/>
        </w:rPr>
        <w:t xml:space="preserve"> </w:t>
      </w:r>
    </w:p>
    <w:p w:rsidR="00BE367F" w:rsidRPr="00BE367F" w:rsidRDefault="00BE367F" w:rsidP="00BE367F">
      <w:pPr>
        <w:pStyle w:val="a3"/>
        <w:spacing w:after="0"/>
        <w:rPr>
          <w:sz w:val="28"/>
          <w:szCs w:val="28"/>
        </w:rPr>
      </w:pPr>
    </w:p>
    <w:p w:rsidR="00BE367F" w:rsidRDefault="00BE367F" w:rsidP="00BE367F">
      <w:pPr>
        <w:pStyle w:val="a3"/>
        <w:spacing w:after="0"/>
        <w:jc w:val="center"/>
      </w:pPr>
      <w:r>
        <w:rPr>
          <w:color w:val="000000"/>
          <w:sz w:val="28"/>
          <w:szCs w:val="28"/>
        </w:rPr>
        <w:t xml:space="preserve">СОВЕТ ДЕПУТАТОВ </w:t>
      </w:r>
    </w:p>
    <w:p w:rsidR="00BE367F" w:rsidRDefault="00BE367F" w:rsidP="00BE367F">
      <w:pPr>
        <w:pStyle w:val="a3"/>
        <w:spacing w:after="0"/>
        <w:jc w:val="center"/>
      </w:pPr>
      <w:r>
        <w:rPr>
          <w:color w:val="000000"/>
          <w:sz w:val="28"/>
          <w:szCs w:val="28"/>
        </w:rPr>
        <w:t>МУНИЦИПАЛЬНОГО ОБРАЗОВАНИЯ НОВОСОКУЛАКСКИЙ СЕЛЬСОВЕТ САРАКТАШСКОГО РАЙОНА ОРЕНБУРГСКОЙ ОБЛАСТИ</w:t>
      </w:r>
    </w:p>
    <w:p w:rsidR="00BE367F" w:rsidRDefault="00BE367F" w:rsidP="00BE367F">
      <w:pPr>
        <w:pStyle w:val="a3"/>
        <w:spacing w:after="0"/>
        <w:jc w:val="center"/>
      </w:pPr>
      <w:r>
        <w:rPr>
          <w:color w:val="000000"/>
          <w:sz w:val="28"/>
          <w:szCs w:val="28"/>
        </w:rPr>
        <w:t>ЧЕТВЕРТОГО  СОЗЫВА</w:t>
      </w:r>
    </w:p>
    <w:p w:rsidR="00BE367F" w:rsidRDefault="00BE367F" w:rsidP="00BE367F">
      <w:pPr>
        <w:pStyle w:val="a3"/>
        <w:spacing w:after="0"/>
        <w:jc w:val="center"/>
      </w:pPr>
    </w:p>
    <w:p w:rsidR="00BE367F" w:rsidRDefault="00BE367F" w:rsidP="00BE367F">
      <w:pPr>
        <w:pStyle w:val="a3"/>
        <w:spacing w:after="0"/>
        <w:jc w:val="center"/>
      </w:pPr>
      <w:r>
        <w:rPr>
          <w:color w:val="000000"/>
          <w:sz w:val="28"/>
          <w:szCs w:val="28"/>
        </w:rPr>
        <w:t>РЕШЕНИЕ</w:t>
      </w:r>
    </w:p>
    <w:p w:rsidR="00BE367F" w:rsidRDefault="00BE367F" w:rsidP="00BE367F">
      <w:pPr>
        <w:pStyle w:val="a3"/>
        <w:spacing w:after="0"/>
        <w:jc w:val="center"/>
      </w:pPr>
      <w:r>
        <w:rPr>
          <w:color w:val="000000"/>
          <w:sz w:val="28"/>
          <w:szCs w:val="28"/>
        </w:rPr>
        <w:t>очередного   заседания Совета депутатов</w:t>
      </w:r>
    </w:p>
    <w:p w:rsidR="00BE367F" w:rsidRDefault="00BE367F" w:rsidP="00BE367F">
      <w:pPr>
        <w:pStyle w:val="a3"/>
        <w:spacing w:after="0"/>
        <w:jc w:val="center"/>
      </w:pPr>
      <w:r>
        <w:rPr>
          <w:color w:val="000000"/>
          <w:sz w:val="28"/>
          <w:szCs w:val="28"/>
        </w:rPr>
        <w:t>муниципального образования Новосокулакский сельсовет</w:t>
      </w:r>
    </w:p>
    <w:p w:rsidR="00BE367F" w:rsidRDefault="00BE367F" w:rsidP="00BE367F">
      <w:pPr>
        <w:pStyle w:val="a3"/>
        <w:spacing w:after="0"/>
        <w:jc w:val="center"/>
        <w:rPr>
          <w:color w:val="000000"/>
          <w:sz w:val="28"/>
          <w:szCs w:val="28"/>
        </w:rPr>
      </w:pPr>
      <w:r>
        <w:rPr>
          <w:color w:val="000000"/>
          <w:sz w:val="28"/>
          <w:szCs w:val="28"/>
        </w:rPr>
        <w:t>четвертого созыва</w:t>
      </w:r>
    </w:p>
    <w:p w:rsidR="00BE367F" w:rsidRPr="00BE367F" w:rsidRDefault="00BE367F"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p>
    <w:p w:rsidR="00BE367F" w:rsidRDefault="00BE367F"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p>
    <w:p w:rsidR="00BE367F" w:rsidRPr="00BE367F" w:rsidRDefault="00BE367F" w:rsidP="00BE3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BE367F">
        <w:rPr>
          <w:rFonts w:ascii="Times New Roman" w:eastAsia="Times New Roman" w:hAnsi="Times New Roman" w:cs="Times New Roman"/>
          <w:bCs/>
          <w:sz w:val="24"/>
          <w:szCs w:val="24"/>
          <w:lang w:eastAsia="ru-RU"/>
        </w:rPr>
        <w:t>28 сентября 2021 года</w:t>
      </w:r>
      <w:r>
        <w:rPr>
          <w:rFonts w:ascii="Times New Roman" w:eastAsia="Times New Roman" w:hAnsi="Times New Roman" w:cs="Times New Roman"/>
          <w:bCs/>
          <w:sz w:val="24"/>
          <w:szCs w:val="24"/>
          <w:lang w:eastAsia="ru-RU"/>
        </w:rPr>
        <w:t xml:space="preserve">                                                                                                            № </w:t>
      </w:r>
      <w:r w:rsidR="003510CF">
        <w:rPr>
          <w:rFonts w:ascii="Times New Roman" w:eastAsia="Times New Roman" w:hAnsi="Times New Roman" w:cs="Times New Roman"/>
          <w:bCs/>
          <w:sz w:val="24"/>
          <w:szCs w:val="24"/>
          <w:lang w:eastAsia="ru-RU"/>
        </w:rPr>
        <w:t>39</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О МУНИЦИПАЛЬНОМ ЖИЛИЩНОМ КОНТРОЛЕ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BE367F">
        <w:rPr>
          <w:rFonts w:ascii="Arial" w:eastAsia="Times New Roman" w:hAnsi="Arial" w:cs="Arial"/>
          <w:b/>
          <w:bCs/>
          <w:sz w:val="24"/>
          <w:szCs w:val="24"/>
          <w:lang w:eastAsia="ru-RU"/>
        </w:rPr>
        <w:t xml:space="preserve">НОВОСОКУЛАКСКИЙ СЕЛЬСОВЕТ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соответствии с</w:t>
      </w:r>
      <w:r w:rsidR="00BE367F">
        <w:rPr>
          <w:rFonts w:ascii="Times New Roman" w:eastAsia="Times New Roman" w:hAnsi="Times New Roman" w:cs="Times New Roman"/>
          <w:sz w:val="24"/>
          <w:szCs w:val="24"/>
          <w:lang w:eastAsia="ru-RU"/>
        </w:rPr>
        <w:t xml:space="preserve"> Федеральным законом</w:t>
      </w:r>
      <w:r w:rsidRPr="00C246AD">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Pr>
          <w:rFonts w:ascii="Times New Roman" w:eastAsia="Times New Roman" w:hAnsi="Times New Roman" w:cs="Times New Roman"/>
          <w:sz w:val="24"/>
          <w:szCs w:val="24"/>
          <w:lang w:eastAsia="ru-RU"/>
        </w:rPr>
        <w:t xml:space="preserve">МО </w:t>
      </w:r>
      <w:r w:rsidR="00BE367F">
        <w:rPr>
          <w:rFonts w:ascii="Times New Roman" w:eastAsia="Times New Roman" w:hAnsi="Times New Roman" w:cs="Times New Roman"/>
          <w:sz w:val="24"/>
          <w:szCs w:val="24"/>
          <w:lang w:eastAsia="ru-RU"/>
        </w:rPr>
        <w:t xml:space="preserve">Новосокулакский сельсовет </w:t>
      </w:r>
      <w:r w:rsidRPr="00C246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Совет депутатов </w:t>
      </w:r>
      <w:r w:rsidRPr="00C246AD">
        <w:rPr>
          <w:rFonts w:ascii="Times New Roman" w:eastAsia="Times New Roman" w:hAnsi="Times New Roman" w:cs="Times New Roman"/>
          <w:sz w:val="24"/>
          <w:szCs w:val="24"/>
          <w:lang w:eastAsia="ru-RU"/>
        </w:rPr>
        <w:t>решил:</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Утвердить прилагаемые: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w:t>
      </w:r>
      <w:hyperlink r:id="rId5" w:anchor="p37" w:history="1">
        <w:r w:rsidRPr="00BE367F">
          <w:rPr>
            <w:rFonts w:ascii="Times New Roman" w:eastAsia="Times New Roman" w:hAnsi="Times New Roman" w:cs="Times New Roman"/>
            <w:sz w:val="24"/>
            <w:szCs w:val="24"/>
            <w:lang w:eastAsia="ru-RU"/>
          </w:rPr>
          <w:t>Положение</w:t>
        </w:r>
      </w:hyperlink>
      <w:r w:rsidRPr="00C246AD">
        <w:rPr>
          <w:rFonts w:ascii="Times New Roman" w:eastAsia="Times New Roman" w:hAnsi="Times New Roman" w:cs="Times New Roman"/>
          <w:sz w:val="24"/>
          <w:szCs w:val="24"/>
          <w:lang w:eastAsia="ru-RU"/>
        </w:rPr>
        <w:t xml:space="preserve"> о муниципальном жилищном контроле на территории </w:t>
      </w:r>
      <w:r>
        <w:rPr>
          <w:rFonts w:ascii="Times New Roman" w:eastAsia="Times New Roman" w:hAnsi="Times New Roman" w:cs="Times New Roman"/>
          <w:sz w:val="24"/>
          <w:szCs w:val="24"/>
          <w:lang w:eastAsia="ru-RU"/>
        </w:rPr>
        <w:t xml:space="preserve">МО </w:t>
      </w:r>
      <w:r w:rsidR="00BE367F">
        <w:rPr>
          <w:rFonts w:ascii="Times New Roman" w:eastAsia="Times New Roman" w:hAnsi="Times New Roman" w:cs="Times New Roman"/>
          <w:sz w:val="24"/>
          <w:szCs w:val="24"/>
          <w:lang w:eastAsia="ru-RU"/>
        </w:rPr>
        <w:t xml:space="preserve">Новосокулакский сельсовет </w:t>
      </w:r>
      <w:r w:rsidRPr="00C246AD">
        <w:rPr>
          <w:rFonts w:ascii="Times New Roman" w:eastAsia="Times New Roman" w:hAnsi="Times New Roman" w:cs="Times New Roman"/>
          <w:sz w:val="24"/>
          <w:szCs w:val="24"/>
          <w:lang w:eastAsia="ru-RU"/>
        </w:rPr>
        <w:t xml:space="preserve"> (приложение N 1);</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w:t>
      </w:r>
      <w:r w:rsidR="00BE367F">
        <w:rPr>
          <w:rFonts w:ascii="Times New Roman" w:eastAsia="Times New Roman" w:hAnsi="Times New Roman" w:cs="Times New Roman"/>
          <w:sz w:val="24"/>
          <w:szCs w:val="24"/>
          <w:lang w:eastAsia="ru-RU"/>
        </w:rPr>
        <w:t>К</w:t>
      </w:r>
      <w:r w:rsidRPr="00C246AD">
        <w:rPr>
          <w:rFonts w:ascii="Times New Roman" w:eastAsia="Times New Roman" w:hAnsi="Times New Roman" w:cs="Times New Roman"/>
          <w:sz w:val="24"/>
          <w:szCs w:val="24"/>
          <w:lang w:eastAsia="ru-RU"/>
        </w:rPr>
        <w:t xml:space="preserve">лючевые </w:t>
      </w:r>
      <w:hyperlink r:id="rId6" w:anchor="p336" w:history="1">
        <w:r w:rsidRPr="00BE367F">
          <w:rPr>
            <w:rFonts w:ascii="Times New Roman" w:eastAsia="Times New Roman" w:hAnsi="Times New Roman" w:cs="Times New Roman"/>
            <w:sz w:val="24"/>
            <w:szCs w:val="24"/>
            <w:lang w:eastAsia="ru-RU"/>
          </w:rPr>
          <w:t>показатели</w:t>
        </w:r>
      </w:hyperlink>
      <w:r w:rsidRPr="00C246AD">
        <w:rPr>
          <w:rFonts w:ascii="Times New Roman" w:eastAsia="Times New Roman" w:hAnsi="Times New Roman" w:cs="Times New Roman"/>
          <w:sz w:val="24"/>
          <w:szCs w:val="24"/>
          <w:lang w:eastAsia="ru-RU"/>
        </w:rPr>
        <w:t xml:space="preserve"> муниципального жилищного контроля на территории </w:t>
      </w:r>
      <w:r>
        <w:rPr>
          <w:rFonts w:ascii="Times New Roman" w:eastAsia="Times New Roman" w:hAnsi="Times New Roman" w:cs="Times New Roman"/>
          <w:sz w:val="24"/>
          <w:szCs w:val="24"/>
          <w:lang w:eastAsia="ru-RU"/>
        </w:rPr>
        <w:t xml:space="preserve">МО </w:t>
      </w:r>
      <w:r w:rsidR="00BE367F">
        <w:rPr>
          <w:rFonts w:ascii="Times New Roman" w:eastAsia="Times New Roman" w:hAnsi="Times New Roman" w:cs="Times New Roman"/>
          <w:sz w:val="24"/>
          <w:szCs w:val="24"/>
          <w:lang w:eastAsia="ru-RU"/>
        </w:rPr>
        <w:t xml:space="preserve">Новосокулакский сельсовет </w:t>
      </w:r>
      <w:r w:rsidRPr="00C246AD">
        <w:rPr>
          <w:rFonts w:ascii="Times New Roman" w:eastAsia="Times New Roman" w:hAnsi="Times New Roman" w:cs="Times New Roman"/>
          <w:sz w:val="24"/>
          <w:szCs w:val="24"/>
          <w:lang w:eastAsia="ru-RU"/>
        </w:rPr>
        <w:t xml:space="preserve"> и их целевые значения, индикативные показатели муниципального жилищного контроля на территории </w:t>
      </w:r>
      <w:r>
        <w:rPr>
          <w:rFonts w:ascii="Times New Roman" w:eastAsia="Times New Roman" w:hAnsi="Times New Roman" w:cs="Times New Roman"/>
          <w:sz w:val="24"/>
          <w:szCs w:val="24"/>
          <w:lang w:eastAsia="ru-RU"/>
        </w:rPr>
        <w:t>МО</w:t>
      </w:r>
      <w:r w:rsidRPr="00C246AD">
        <w:rPr>
          <w:rFonts w:ascii="Times New Roman" w:eastAsia="Times New Roman" w:hAnsi="Times New Roman" w:cs="Times New Roman"/>
          <w:sz w:val="24"/>
          <w:szCs w:val="24"/>
          <w:lang w:eastAsia="ru-RU"/>
        </w:rPr>
        <w:t xml:space="preserve"> </w:t>
      </w:r>
      <w:r w:rsidR="00BE367F">
        <w:rPr>
          <w:rFonts w:ascii="Times New Roman" w:eastAsia="Times New Roman" w:hAnsi="Times New Roman" w:cs="Times New Roman"/>
          <w:sz w:val="24"/>
          <w:szCs w:val="24"/>
          <w:lang w:eastAsia="ru-RU"/>
        </w:rPr>
        <w:t xml:space="preserve">Новосокулакский сельсовет </w:t>
      </w:r>
      <w:r w:rsidRPr="00C246AD">
        <w:rPr>
          <w:rFonts w:ascii="Times New Roman" w:eastAsia="Times New Roman" w:hAnsi="Times New Roman" w:cs="Times New Roman"/>
          <w:sz w:val="24"/>
          <w:szCs w:val="24"/>
          <w:lang w:eastAsia="ru-RU"/>
        </w:rPr>
        <w:t>(приложение N 2);</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3) </w:t>
      </w:r>
      <w:hyperlink r:id="rId7" w:anchor="p373" w:history="1">
        <w:r w:rsidR="00BE367F">
          <w:rPr>
            <w:rFonts w:ascii="Times New Roman" w:eastAsia="Times New Roman" w:hAnsi="Times New Roman" w:cs="Times New Roman"/>
            <w:sz w:val="24"/>
            <w:szCs w:val="24"/>
            <w:lang w:eastAsia="ru-RU"/>
          </w:rPr>
          <w:t>Перечень</w:t>
        </w:r>
      </w:hyperlink>
      <w:r w:rsidR="00BE367F">
        <w:t xml:space="preserve"> </w:t>
      </w:r>
      <w:r w:rsidRPr="00C246AD">
        <w:rPr>
          <w:rFonts w:ascii="Times New Roman" w:eastAsia="Times New Roman" w:hAnsi="Times New Roman" w:cs="Times New Roman"/>
          <w:sz w:val="24"/>
          <w:szCs w:val="24"/>
          <w:lang w:eastAsia="ru-RU"/>
        </w:rPr>
        <w:t xml:space="preserve"> индикаторов риска нарушения обязательных требований при осуществлении муниципального жилищного контроля на территории </w:t>
      </w:r>
      <w:r>
        <w:rPr>
          <w:rFonts w:ascii="Times New Roman" w:eastAsia="Times New Roman" w:hAnsi="Times New Roman" w:cs="Times New Roman"/>
          <w:sz w:val="24"/>
          <w:szCs w:val="24"/>
          <w:lang w:eastAsia="ru-RU"/>
        </w:rPr>
        <w:t>МО</w:t>
      </w:r>
      <w:r w:rsidR="00BE367F">
        <w:rPr>
          <w:rFonts w:ascii="Times New Roman" w:eastAsia="Times New Roman" w:hAnsi="Times New Roman" w:cs="Times New Roman"/>
          <w:sz w:val="24"/>
          <w:szCs w:val="24"/>
          <w:lang w:eastAsia="ru-RU"/>
        </w:rPr>
        <w:t xml:space="preserve"> Новосокулакский сельсовет </w:t>
      </w:r>
      <w:r>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(приложение N 3).</w:t>
      </w:r>
    </w:p>
    <w:p w:rsidR="00D657E8" w:rsidRPr="00C246AD" w:rsidRDefault="00D657E8" w:rsidP="00D65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ru-RU"/>
        </w:rPr>
      </w:pPr>
    </w:p>
    <w:p w:rsidR="00BE367F" w:rsidRPr="00BE367F" w:rsidRDefault="00C246AD" w:rsidP="00BE367F">
      <w:pPr>
        <w:tabs>
          <w:tab w:val="left" w:pos="720"/>
        </w:tabs>
        <w:spacing w:after="0" w:line="240" w:lineRule="auto"/>
        <w:ind w:firstLine="709"/>
        <w:jc w:val="both"/>
        <w:rPr>
          <w:rFonts w:ascii="Times New Roman" w:hAnsi="Times New Roman"/>
          <w:sz w:val="24"/>
          <w:szCs w:val="24"/>
        </w:rPr>
      </w:pPr>
      <w:r w:rsidRPr="00BE367F">
        <w:rPr>
          <w:rFonts w:ascii="Times New Roman" w:eastAsia="Times New Roman" w:hAnsi="Times New Roman" w:cs="Times New Roman"/>
          <w:sz w:val="24"/>
          <w:szCs w:val="24"/>
          <w:lang w:eastAsia="ru-RU"/>
        </w:rPr>
        <w:t> </w:t>
      </w:r>
      <w:r w:rsidR="00BE367F" w:rsidRPr="00BE367F">
        <w:rPr>
          <w:rFonts w:ascii="Times New Roman" w:hAnsi="Times New Roman"/>
          <w:sz w:val="24"/>
          <w:szCs w:val="24"/>
        </w:rPr>
        <w:t>2.Настоящее решение вступает в силу после дня его обнародования и подлежит размещению на официальном сайте Новосокулакского сельсовета в сети «интернет».</w:t>
      </w:r>
    </w:p>
    <w:p w:rsidR="00BE367F" w:rsidRPr="00BE367F" w:rsidRDefault="00BE367F" w:rsidP="00BE367F">
      <w:pPr>
        <w:pStyle w:val="ConsPlusNormal"/>
        <w:ind w:firstLine="540"/>
        <w:jc w:val="both"/>
        <w:rPr>
          <w:rFonts w:ascii="Times New Roman" w:hAnsi="Times New Roman" w:cs="Times New Roman"/>
          <w:sz w:val="24"/>
          <w:szCs w:val="24"/>
        </w:rPr>
      </w:pPr>
      <w:r w:rsidRPr="00BE367F">
        <w:rPr>
          <w:rFonts w:ascii="Times New Roman" w:hAnsi="Times New Roman" w:cs="Times New Roman"/>
          <w:sz w:val="24"/>
          <w:szCs w:val="24"/>
        </w:rPr>
        <w:t>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(Макеев В.В.).</w:t>
      </w:r>
    </w:p>
    <w:p w:rsidR="00BE367F" w:rsidRPr="00BE367F" w:rsidRDefault="00BE367F" w:rsidP="00BE367F">
      <w:pPr>
        <w:tabs>
          <w:tab w:val="left" w:pos="2940"/>
        </w:tabs>
        <w:spacing w:after="0" w:line="240" w:lineRule="auto"/>
        <w:jc w:val="both"/>
        <w:rPr>
          <w:rFonts w:ascii="Times New Roman" w:hAnsi="Times New Roman"/>
          <w:sz w:val="24"/>
          <w:szCs w:val="24"/>
        </w:rPr>
      </w:pPr>
    </w:p>
    <w:p w:rsidR="00BE367F" w:rsidRPr="00BE367F" w:rsidRDefault="00BE367F" w:rsidP="00BE367F">
      <w:pPr>
        <w:tabs>
          <w:tab w:val="left" w:pos="2940"/>
        </w:tabs>
        <w:spacing w:after="0" w:line="240" w:lineRule="auto"/>
        <w:jc w:val="both"/>
        <w:rPr>
          <w:rFonts w:ascii="Times New Roman" w:hAnsi="Times New Roman"/>
          <w:sz w:val="24"/>
          <w:szCs w:val="24"/>
        </w:rPr>
      </w:pPr>
      <w:r w:rsidRPr="00BE367F">
        <w:rPr>
          <w:rFonts w:ascii="Times New Roman" w:hAnsi="Times New Roman"/>
          <w:sz w:val="24"/>
          <w:szCs w:val="24"/>
        </w:rPr>
        <w:t xml:space="preserve">Председатель Совета депутатов                        </w:t>
      </w:r>
      <w:r>
        <w:rPr>
          <w:rFonts w:ascii="Times New Roman" w:hAnsi="Times New Roman"/>
          <w:sz w:val="24"/>
          <w:szCs w:val="24"/>
        </w:rPr>
        <w:t xml:space="preserve">                           </w:t>
      </w:r>
      <w:r w:rsidRPr="00BE367F">
        <w:rPr>
          <w:rFonts w:ascii="Times New Roman" w:hAnsi="Times New Roman"/>
          <w:sz w:val="24"/>
          <w:szCs w:val="24"/>
        </w:rPr>
        <w:t xml:space="preserve">  Глава администрации </w:t>
      </w:r>
    </w:p>
    <w:p w:rsidR="00BE367F" w:rsidRPr="00BE367F" w:rsidRDefault="00BE367F" w:rsidP="00BE367F">
      <w:pPr>
        <w:spacing w:after="0" w:line="240" w:lineRule="auto"/>
        <w:jc w:val="both"/>
        <w:rPr>
          <w:rFonts w:ascii="Times New Roman" w:hAnsi="Times New Roman"/>
          <w:sz w:val="24"/>
          <w:szCs w:val="24"/>
        </w:rPr>
      </w:pPr>
      <w:r w:rsidRPr="00BE367F">
        <w:rPr>
          <w:rFonts w:ascii="Times New Roman" w:hAnsi="Times New Roman"/>
          <w:sz w:val="24"/>
          <w:szCs w:val="24"/>
        </w:rPr>
        <w:t xml:space="preserve">____________ Т.М. Ровенских                           </w:t>
      </w:r>
      <w:r>
        <w:rPr>
          <w:rFonts w:ascii="Times New Roman" w:hAnsi="Times New Roman"/>
          <w:sz w:val="24"/>
          <w:szCs w:val="24"/>
        </w:rPr>
        <w:t xml:space="preserve">                            </w:t>
      </w:r>
      <w:r w:rsidRPr="00BE367F">
        <w:rPr>
          <w:rFonts w:ascii="Times New Roman" w:hAnsi="Times New Roman"/>
          <w:sz w:val="24"/>
          <w:szCs w:val="24"/>
        </w:rPr>
        <w:t xml:space="preserve"> ____________ А.Н. Гусак</w:t>
      </w:r>
    </w:p>
    <w:p w:rsidR="00BE367F" w:rsidRPr="00BE367F" w:rsidRDefault="00BE367F" w:rsidP="00BE367F">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E367F" w:rsidRPr="00BE367F" w:rsidRDefault="00BE367F" w:rsidP="00BE367F">
      <w:pPr>
        <w:spacing w:after="0" w:line="240" w:lineRule="auto"/>
        <w:rPr>
          <w:rFonts w:ascii="Times New Roman" w:hAnsi="Times New Roman"/>
          <w:sz w:val="24"/>
          <w:szCs w:val="24"/>
        </w:rPr>
      </w:pPr>
    </w:p>
    <w:p w:rsidR="00BE367F" w:rsidRPr="00BE367F" w:rsidRDefault="00BE367F" w:rsidP="00BE367F">
      <w:pPr>
        <w:spacing w:after="0" w:line="240" w:lineRule="auto"/>
        <w:rPr>
          <w:rFonts w:ascii="Times New Roman" w:hAnsi="Times New Roman"/>
          <w:color w:val="000000"/>
          <w:sz w:val="24"/>
          <w:szCs w:val="24"/>
        </w:rPr>
      </w:pPr>
      <w:r w:rsidRPr="00BE367F">
        <w:rPr>
          <w:rFonts w:ascii="Times New Roman" w:hAnsi="Times New Roman"/>
          <w:sz w:val="24"/>
          <w:szCs w:val="24"/>
        </w:rPr>
        <w:t xml:space="preserve">Разослано:  администрации района, прокуратуре, </w:t>
      </w:r>
      <w:r w:rsidRPr="00BE367F">
        <w:rPr>
          <w:rFonts w:ascii="Times New Roman" w:hAnsi="Times New Roman"/>
          <w:color w:val="000000"/>
          <w:sz w:val="24"/>
          <w:szCs w:val="24"/>
        </w:rPr>
        <w:t>постоянной комиссии, в дело.</w:t>
      </w:r>
    </w:p>
    <w:p w:rsidR="00C246AD" w:rsidRPr="00BE367F"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4"/>
          <w:szCs w:val="24"/>
          <w:lang w:eastAsia="ru-RU"/>
        </w:rPr>
      </w:pPr>
    </w:p>
    <w:p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E367F" w:rsidRDefault="00BE367F"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30615"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30615"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246AD" w:rsidRPr="00C246AD" w:rsidRDefault="00BE367F"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Pr>
          <w:rFonts w:ascii="Times New Roman" w:eastAsia="Times New Roman" w:hAnsi="Times New Roman" w:cs="Times New Roman"/>
          <w:sz w:val="24"/>
          <w:szCs w:val="24"/>
          <w:lang w:eastAsia="ru-RU"/>
        </w:rPr>
        <w:lastRenderedPageBreak/>
        <w:t>П</w:t>
      </w:r>
      <w:r w:rsidR="00C246AD" w:rsidRPr="00C246AD">
        <w:rPr>
          <w:rFonts w:ascii="Times New Roman" w:eastAsia="Times New Roman" w:hAnsi="Times New Roman" w:cs="Times New Roman"/>
          <w:sz w:val="24"/>
          <w:szCs w:val="24"/>
          <w:lang w:eastAsia="ru-RU"/>
        </w:rPr>
        <w:t>риложение N 1</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Совета депутатов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от </w:t>
      </w:r>
      <w:r w:rsidR="00BE367F">
        <w:rPr>
          <w:rFonts w:ascii="Times New Roman" w:eastAsia="Times New Roman" w:hAnsi="Times New Roman" w:cs="Times New Roman"/>
          <w:sz w:val="24"/>
          <w:szCs w:val="24"/>
          <w:lang w:eastAsia="ru-RU"/>
        </w:rPr>
        <w:t>28.09.</w:t>
      </w:r>
      <w:r w:rsidRPr="00C246AD">
        <w:rPr>
          <w:rFonts w:ascii="Times New Roman" w:eastAsia="Times New Roman" w:hAnsi="Times New Roman" w:cs="Times New Roman"/>
          <w:sz w:val="24"/>
          <w:szCs w:val="24"/>
          <w:lang w:eastAsia="ru-RU"/>
        </w:rPr>
        <w:t xml:space="preserve"> 2021 г. N </w:t>
      </w:r>
      <w:r w:rsidR="003510CF">
        <w:rPr>
          <w:rFonts w:ascii="Times New Roman" w:eastAsia="Times New Roman" w:hAnsi="Times New Roman" w:cs="Times New Roman"/>
          <w:sz w:val="24"/>
          <w:szCs w:val="24"/>
          <w:lang w:eastAsia="ru-RU"/>
        </w:rPr>
        <w:t>39</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 w:name="p37"/>
      <w:bookmarkEnd w:id="1"/>
      <w:r w:rsidRPr="00C246AD">
        <w:rPr>
          <w:rFonts w:ascii="Arial" w:eastAsia="Times New Roman" w:hAnsi="Arial" w:cs="Arial"/>
          <w:b/>
          <w:bCs/>
          <w:sz w:val="24"/>
          <w:szCs w:val="24"/>
          <w:lang w:eastAsia="ru-RU"/>
        </w:rPr>
        <w:t>ПОЛОЖЕНИЕ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О МУНИЦИПАЛЬНОМ ЖИЛИЩНОМ КОНТРОЛЕ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МО</w:t>
      </w:r>
      <w:r w:rsidR="00BE367F">
        <w:rPr>
          <w:rFonts w:ascii="Arial" w:eastAsia="Times New Roman" w:hAnsi="Arial" w:cs="Arial"/>
          <w:b/>
          <w:bCs/>
          <w:sz w:val="24"/>
          <w:szCs w:val="24"/>
          <w:lang w:eastAsia="ru-RU"/>
        </w:rPr>
        <w:t xml:space="preserve"> НОВОСОКУЛАКСКИЙ СЕЛЬСОВЕТ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1. ОБЩИЕ ПОЛОЖЕНИЯ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Положение об осуществлении муниципального жилищного контроля на территории </w:t>
      </w:r>
      <w:r>
        <w:rPr>
          <w:rFonts w:ascii="Times New Roman" w:eastAsia="Times New Roman" w:hAnsi="Times New Roman" w:cs="Times New Roman"/>
          <w:sz w:val="24"/>
          <w:szCs w:val="24"/>
          <w:lang w:eastAsia="ru-RU"/>
        </w:rPr>
        <w:t>МО</w:t>
      </w:r>
      <w:r w:rsidR="00BE367F">
        <w:rPr>
          <w:rFonts w:ascii="Times New Roman" w:eastAsia="Times New Roman" w:hAnsi="Times New Roman" w:cs="Times New Roman"/>
          <w:sz w:val="24"/>
          <w:szCs w:val="24"/>
          <w:lang w:eastAsia="ru-RU"/>
        </w:rPr>
        <w:t xml:space="preserve"> Новосокулакский сельсовет</w:t>
      </w:r>
      <w:r w:rsidRPr="00C246AD">
        <w:rPr>
          <w:rFonts w:ascii="Times New Roman" w:eastAsia="Times New Roman" w:hAnsi="Times New Roman" w:cs="Times New Roman"/>
          <w:sz w:val="24"/>
          <w:szCs w:val="24"/>
          <w:lang w:eastAsia="ru-RU"/>
        </w:rPr>
        <w:t xml:space="preserve"> (далее - Положение) устанавливает порядок организации и осуществления муниципального жилищного контроля на территории </w:t>
      </w:r>
      <w:r>
        <w:rPr>
          <w:rFonts w:ascii="Times New Roman" w:eastAsia="Times New Roman" w:hAnsi="Times New Roman" w:cs="Times New Roman"/>
          <w:sz w:val="24"/>
          <w:szCs w:val="24"/>
          <w:lang w:eastAsia="ru-RU"/>
        </w:rPr>
        <w:t>МО</w:t>
      </w:r>
      <w:r w:rsidR="00BE367F">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Под муниципальным жилищным контролем понимается деятельность контрольного органа,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3. Муниципальный жилищный контроль на территории </w:t>
      </w:r>
      <w:r>
        <w:rPr>
          <w:rFonts w:ascii="Times New Roman" w:eastAsia="Times New Roman" w:hAnsi="Times New Roman" w:cs="Times New Roman"/>
          <w:sz w:val="24"/>
          <w:szCs w:val="24"/>
          <w:lang w:eastAsia="ru-RU"/>
        </w:rPr>
        <w:t>МО</w:t>
      </w:r>
      <w:r w:rsidR="00BE367F">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 xml:space="preserve"> осуществляется </w:t>
      </w:r>
      <w:bookmarkStart w:id="2" w:name="_Hlk82006735"/>
      <w:r w:rsidR="00BE367F">
        <w:rPr>
          <w:rFonts w:ascii="Times New Roman" w:eastAsia="Times New Roman" w:hAnsi="Times New Roman" w:cs="Times New Roman"/>
          <w:sz w:val="24"/>
          <w:szCs w:val="24"/>
          <w:lang w:eastAsia="ru-RU"/>
        </w:rPr>
        <w:t>а</w:t>
      </w:r>
      <w:r w:rsidRPr="00C246AD">
        <w:rPr>
          <w:rFonts w:ascii="Times New Roman" w:eastAsia="Times New Roman" w:hAnsi="Times New Roman" w:cs="Times New Roman"/>
          <w:sz w:val="24"/>
          <w:szCs w:val="24"/>
          <w:lang w:eastAsia="ru-RU"/>
        </w:rPr>
        <w:t xml:space="preserve">дминистрацией </w:t>
      </w:r>
      <w:r>
        <w:rPr>
          <w:rFonts w:ascii="Times New Roman" w:eastAsia="Times New Roman" w:hAnsi="Times New Roman" w:cs="Times New Roman"/>
          <w:sz w:val="24"/>
          <w:szCs w:val="24"/>
          <w:lang w:eastAsia="ru-RU"/>
        </w:rPr>
        <w:t>МО</w:t>
      </w:r>
      <w:bookmarkEnd w:id="2"/>
      <w:r w:rsidR="00BE367F">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 xml:space="preserve"> (далее - контрольный орган).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От имени контрольного органа муниципальный жилищный контроль вправе осуществлять следующие должностные лица: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руководитель (заместитель руководителя)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муниципального жилищному контролю, в том числе проведение профилактических мероприятий и контрольных мероприятий (далее также - инспектор).</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требований к формированию фондов капитального ремонта;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требований к предоставлению коммунальных услуг пользователям помещений в многоквартирных домах и жилых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правил содержания общего имущества в многоквартирном доме и правил изменения размера платы за содержание жилого помещения;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правил предоставления, приостановки и ограничения предоставления коммунальных услуг пользователям помещений в многоквартирных домах и жилых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требований к обеспечению доступности для инвалидов помещений в многоквартирных домах;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требований к предоставлению жилых помещений в наемных домах социального использования;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12) исполнение решений, принятых контрольным органом по результатам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Объектом муниципального жилищного контроля (далее - объект контроля) является: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деятельность, действия (бездействие) по пользованию жилыми помещениями муниципального жилищного фонда;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деятельность, действия (бездействие) по формированию фондов капитального ремонта;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деятельность, действия (бездействие) по предоставлению коммунальных услуг пользователям помещений в многоквартирных домах и жилых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деятельность, действия (бездействие) по управлению многоквартирными домами, включающая в себя: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деятельность, действия (бездействие) по обеспечению доступности для инвалидов помещений в многоквартирных домах;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деятельность, действия (бездействие) по размещению информации в системе;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деятельность, действия (бездействие) по предоставлению жилых помещений в наемных домах социального использования.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Лицами, контролируемыми контрольным органом, являются граждане и организации, деятельность которых подлежат муниципальному жилищному контролю (далее - контролируемые лица), в том числе: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 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w:t>
      </w:r>
      <w:r w:rsidRPr="00C246AD">
        <w:rPr>
          <w:rFonts w:ascii="Times New Roman" w:eastAsia="Times New Roman" w:hAnsi="Times New Roman" w:cs="Times New Roman"/>
          <w:sz w:val="24"/>
          <w:szCs w:val="24"/>
          <w:lang w:eastAsia="ru-RU"/>
        </w:rPr>
        <w:lastRenderedPageBreak/>
        <w:t>лицензии на осуществление предпринимательской деятельности по управлению многоквартирными домами на территории Свердловской области;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юридические лица, в том числе ресурсоснабжающие организации, индивидуальные предприниматели, осуществляющие предоставление коммунальных услуг пользователям муниципальных жилых помещений в многоквартирных домах и жилых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юридические лица, на имя которых открыты специальные счета для формирования фондов капитального ремонта многоквартирных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граждане, в пользовании которых находятся помещения муниципального жилищного фонда.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Учет объектов контроля обеспечивается контрольным органом в соответствии с Федеральным законом от 31 июля 2020 года N 248-ФЗ "О государственном контроле (надзоре) и муниципальном контроле в Российской Федерации" (далее - Федеральный закон N 248-ФЗ), настоящим положением.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При сборе, обработке, анализе и учете сведений об объектах контроля для целей их учета контрольные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3" w:name="p81"/>
      <w:bookmarkEnd w:id="3"/>
      <w:r w:rsidRPr="00C246AD">
        <w:rPr>
          <w:rFonts w:ascii="Times New Roman" w:eastAsia="Times New Roman" w:hAnsi="Times New Roman" w:cs="Times New Roman"/>
          <w:sz w:val="24"/>
          <w:szCs w:val="24"/>
          <w:lang w:eastAsia="ru-RU"/>
        </w:rPr>
        <w:t>10. С учетом требований части 7 статьи 22 и части 2 статьи 61 Федерального закона N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 Муниципальный жилищный контроль осуществляется без проведения плановых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Организация и осуществление муниципального жилищного контроля регулируются положениями Федерального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2. ПРОФИЛАКТИКА РИСКОВ ПРИЧИНЕНИЯ ВРЕДА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(УЩЕРБА) ОХРАНЯЕМЫМ ЗАКОНОМ ЦЕННОСТЯМ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Глава 1. ОРГАНИЗАЦИЯ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НАРУШЕНИЯ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12.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стимулирование добросовестного соблюдения обязательных требований контролируемыми лицами;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13.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14. Программа профилактики утверждается ежегодно в срок до 20 декабря года, предшествующего году ее реализации, и состоит из следующих разделов: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анализ текущего состояния осуществления муниципального жилищного контроля, описание текущего уровня развития профилактической деятельности контрольного органа, характеристику проблем, на решение которых направлена программа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цели и задачи реализации программы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перечень профилактических мероприятий, сроки (периодичность) их проведения;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показатели результативности и эффективности программы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15.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16. Утвержденная программа профилактики размещается на официальном сайте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17. Профилактические мероприятия, предусмотренные программой профилактики, обязательны для проведения контрольным органом.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18. Контрольный орган проводит следующие профилактические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информирование;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консультирование.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Орган контроля может проводить профилактические мероприятия, не предусмотренные программой профилактики: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объявление предостережения;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профилактический визит.</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настоящим Положением и действующим законодательством.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20.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Глава 2. ИНФОРМИРОВАНИЕ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22. Информирование осуществляется посредством размещения соответствующих сведений на официальном сайте 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23. Контрольный орган размещает и поддерживает в актуальном состоянии на своем официальном сайте: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перечень индикаторов риска нарушения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программу профилактики рисков причинения вреда;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исчерпывающий перечень сведений, которые могут запрашиваться контрольным органом у контролируемого лица;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8) сведения о способах получения консультаций по вопросам соблюдения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сведения о порядке досудебного обжалования решений контрольного органа, действий (бездействия) его должностных лиц;</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доклады о муниципальном жилищном контроле;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Глава 3. КОНСУЛЬТИРОВАНИЕ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24. Консультирование по обращениям контролируемых лиц и их представителей осуществляют инспекторы. Консультирование осуществляется без взимания платы.</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местонахождение, контактные телефоны, адрес официального сайта контрольного органа в информационно-телекоммуникационной сети Интернет и адреса электронной почты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график работы контрольного органа, время приема посетителей;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жилищного контроля, а также фамилии, имена, отчества (при наличии) инспекторов, осуществляющих прием и информирование;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перечень нормативных правовых актов, регулирующих осуществление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перечень актов, содержащих обязательные требования.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27. Контролируемое лицо вправе направить в контрольный орган запрос о предоставлении письменного ответа об организации и осуществлении муниципального жилищного контроля, в порядке и в сроки, установленные Федеральным законом от 02.05.2006 N 59-ФЗ "О порядке рассмотрения обращений граждан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жилищного контроля, осуществляется по следующим вопросам: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основание объявления обратившемуся контролируемому лицу предостережения;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29.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30.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31. Контрольный орган осуществляет учет консультирований.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32.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Глава 4. ОБЪЯВЛЕНИЕ ПРЕДОСТЕРЕЖЕНИЯ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33.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34.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35. Контролируемое лицо вправе после получения предостережения</w:t>
      </w:r>
      <w:r w:rsidR="009E12A2">
        <w:rPr>
          <w:rFonts w:ascii="Times New Roman" w:eastAsia="Times New Roman" w:hAnsi="Times New Roman" w:cs="Times New Roman"/>
          <w:sz w:val="24"/>
          <w:szCs w:val="24"/>
          <w:lang w:eastAsia="ru-RU"/>
        </w:rPr>
        <w:t xml:space="preserve"> в</w:t>
      </w:r>
      <w:r w:rsidRPr="00C246AD">
        <w:rPr>
          <w:rFonts w:ascii="Times New Roman" w:eastAsia="Times New Roman" w:hAnsi="Times New Roman" w:cs="Times New Roman"/>
          <w:sz w:val="24"/>
          <w:szCs w:val="24"/>
          <w:lang w:eastAsia="ru-RU"/>
        </w:rPr>
        <w:t xml:space="preserve">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дату и номер предостережения;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доводы, на основании которых контролируемое лицо не согласно с объявленным предостережением;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дату получения предостережения контролируемым лицом;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личную подпись и дату.</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36.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37. Контрольный орган в течение 20 календарных дней со дня регистрации возражения: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2) при необходимости запрашивают документы и материалы в других государственных органах, органах местного самоуправления и у иных лиц;</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направляют письменный ответ по существу поставленных в возражении вопросов.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Повторно направленные возражения по тем же основаниям контрольным органом не рассматриваются.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38. По результатам рассмотрения возражения контрольный орган принимает одно из следующих решений: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отказывает в удовлетворении возражения.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39. Контрольным орган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Глава 5. ПРОФИЛАКТИЧЕСКИЙ ВИЗИТ</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40.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ходе профилактического визита контролируемое лицо информируется об обязательных требованиях, предъявляемых к объектам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41. В ходе профилактического визита инспектором может осуществляться консультирование контролируемого лица в порядке, установленном настоящим Положением.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42.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43. По результатам профилактического визита в случае, если инспектором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3. ОСУЩЕСТВЛЕНИЕ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45. С учетом требований части 2 статьи 66 Закона N 248-ФЗ и </w:t>
      </w:r>
      <w:hyperlink r:id="rId8" w:anchor="p81" w:history="1">
        <w:r w:rsidRPr="00BE367F">
          <w:rPr>
            <w:rFonts w:ascii="Times New Roman" w:eastAsia="Times New Roman" w:hAnsi="Times New Roman" w:cs="Times New Roman"/>
            <w:sz w:val="24"/>
            <w:szCs w:val="24"/>
            <w:lang w:eastAsia="ru-RU"/>
          </w:rPr>
          <w:t>пункта 10</w:t>
        </w:r>
      </w:hyperlink>
      <w:r w:rsidRPr="00C246AD">
        <w:rPr>
          <w:rFonts w:ascii="Times New Roman" w:eastAsia="Times New Roman" w:hAnsi="Times New Roman" w:cs="Times New Roman"/>
          <w:sz w:val="24"/>
          <w:szCs w:val="24"/>
          <w:lang w:eastAsia="ru-RU"/>
        </w:rPr>
        <w:t xml:space="preserve"> настоящего Положения все внеплановые контрольные мероприятия при осуществлении муниципального жилищного контроля могут проводиться только после согласования с прокуратурой.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47. 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w:t>
      </w:r>
      <w:r w:rsidRPr="00C246AD">
        <w:rPr>
          <w:rFonts w:ascii="Times New Roman" w:eastAsia="Times New Roman" w:hAnsi="Times New Roman" w:cs="Times New Roman"/>
          <w:sz w:val="24"/>
          <w:szCs w:val="24"/>
          <w:lang w:eastAsia="ru-RU"/>
        </w:rPr>
        <w:lastRenderedPageBreak/>
        <w:t>обязательных требований, или отклонения объекта контроля от таких параметров контрольное мероприятие проводится в одной из следующих форм: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инспекционный визит, в ходе которого могут осуществляться следующие контрольные действия: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осмотр;</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опрос;</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г) инструментальное обследование.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документарная проверка, в ходе которой могут осуществляться следующие контрольные действия: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получение письменных объяснений;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истребование документов.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Документарная проводится в порядке и объеме, определенном статьей 72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выездная проверка, в ходе которой могут осуществляться следующие контрольные действия: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осмотр;</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досмотр;</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опрос;</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г) получение письменных объяснений;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д) истребование документов.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48. Для проведения контрольного мероприятия с взаимодействием руководителем контрольного органа принимается решение о проведении контрольного мероприятия (далее - решение), в котором указываются: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дата, время и место принятия решения;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кем принято решение;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основание проведения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вид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объекта(ов) контроля, в отношении которого(ых) проводится контрольное мероприятие;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9) вид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11) предмет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12) дата проведения контрольного мероприятия, в том числе срок непосредственного взаимодействия с контролируемым лицом;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13) перечень документов, предоставление которых контролируемым лицом необходимо для оценки соблюдения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14) иные сведения, если это предусмотрено положением о виде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49. Решение о проведении контрольного мероприятия оформляется в соответствии с типовыми формами решений о проведении контрольных (надзорных)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51.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52.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53.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4" w:name="p229"/>
      <w:bookmarkEnd w:id="4"/>
      <w:r w:rsidRPr="00C246AD">
        <w:rPr>
          <w:rFonts w:ascii="Times New Roman" w:eastAsia="Times New Roman" w:hAnsi="Times New Roman" w:cs="Times New Roman"/>
          <w:sz w:val="24"/>
          <w:szCs w:val="24"/>
          <w:lang w:eastAsia="ru-RU"/>
        </w:rPr>
        <w:t xml:space="preserve">54.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9" w:anchor="p230" w:history="1">
        <w:r w:rsidRPr="00BE367F">
          <w:rPr>
            <w:rFonts w:ascii="Times New Roman" w:eastAsia="Times New Roman" w:hAnsi="Times New Roman" w:cs="Times New Roman"/>
            <w:sz w:val="24"/>
            <w:szCs w:val="24"/>
            <w:lang w:eastAsia="ru-RU"/>
          </w:rPr>
          <w:t>пунктами 55</w:t>
        </w:r>
      </w:hyperlink>
      <w:r w:rsidRPr="00BE367F">
        <w:rPr>
          <w:rFonts w:ascii="Times New Roman" w:eastAsia="Times New Roman" w:hAnsi="Times New Roman" w:cs="Times New Roman"/>
          <w:sz w:val="24"/>
          <w:szCs w:val="24"/>
          <w:lang w:eastAsia="ru-RU"/>
        </w:rPr>
        <w:t xml:space="preserve">, </w:t>
      </w:r>
      <w:hyperlink r:id="rId10" w:anchor="p231" w:history="1">
        <w:r w:rsidRPr="00BE367F">
          <w:rPr>
            <w:rFonts w:ascii="Times New Roman" w:eastAsia="Times New Roman" w:hAnsi="Times New Roman" w:cs="Times New Roman"/>
            <w:sz w:val="24"/>
            <w:szCs w:val="24"/>
            <w:lang w:eastAsia="ru-RU"/>
          </w:rPr>
          <w:t>56</w:t>
        </w:r>
      </w:hyperlink>
      <w:r w:rsidRPr="00C246AD">
        <w:rPr>
          <w:rFonts w:ascii="Times New Roman" w:eastAsia="Times New Roman" w:hAnsi="Times New Roman" w:cs="Times New Roman"/>
          <w:sz w:val="24"/>
          <w:szCs w:val="24"/>
          <w:lang w:eastAsia="ru-RU"/>
        </w:rPr>
        <w:t xml:space="preserve">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5" w:name="p230"/>
      <w:bookmarkEnd w:id="5"/>
      <w:r w:rsidRPr="00C246AD">
        <w:rPr>
          <w:rFonts w:ascii="Times New Roman" w:eastAsia="Times New Roman" w:hAnsi="Times New Roman" w:cs="Times New Roman"/>
          <w:sz w:val="24"/>
          <w:szCs w:val="24"/>
          <w:lang w:eastAsia="ru-RU"/>
        </w:rPr>
        <w:t>55.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6" w:name="p231"/>
      <w:bookmarkEnd w:id="6"/>
      <w:r w:rsidRPr="00C246AD">
        <w:rPr>
          <w:rFonts w:ascii="Times New Roman" w:eastAsia="Times New Roman" w:hAnsi="Times New Roman" w:cs="Times New Roman"/>
          <w:sz w:val="24"/>
          <w:szCs w:val="24"/>
          <w:lang w:eastAsia="ru-RU"/>
        </w:rPr>
        <w:t>56. Контролируемое лицо считается проинформированным надлежащим образом в случае, если: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r:id="rId11" w:anchor="p230" w:history="1">
        <w:r w:rsidRPr="00BE367F">
          <w:rPr>
            <w:rFonts w:ascii="Times New Roman" w:eastAsia="Times New Roman" w:hAnsi="Times New Roman" w:cs="Times New Roman"/>
            <w:sz w:val="24"/>
            <w:szCs w:val="24"/>
            <w:lang w:eastAsia="ru-RU"/>
          </w:rPr>
          <w:t>пунктом 55</w:t>
        </w:r>
      </w:hyperlink>
      <w:r w:rsidRPr="00BE367F">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 xml:space="preserve">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w:t>
      </w:r>
      <w:r w:rsidRPr="00C246AD">
        <w:rPr>
          <w:rFonts w:ascii="Times New Roman" w:eastAsia="Times New Roman" w:hAnsi="Times New Roman" w:cs="Times New Roman"/>
          <w:sz w:val="24"/>
          <w:szCs w:val="24"/>
          <w:lang w:eastAsia="ru-RU"/>
        </w:rPr>
        <w:lastRenderedPageBreak/>
        <w:t xml:space="preserve">установленных </w:t>
      </w:r>
      <w:hyperlink r:id="rId12" w:anchor="p240" w:history="1">
        <w:r w:rsidRPr="00F30615">
          <w:rPr>
            <w:rFonts w:ascii="Times New Roman" w:eastAsia="Times New Roman" w:hAnsi="Times New Roman" w:cs="Times New Roman"/>
            <w:sz w:val="24"/>
            <w:szCs w:val="24"/>
            <w:lang w:eastAsia="ru-RU"/>
          </w:rPr>
          <w:t>пунктом 60</w:t>
        </w:r>
      </w:hyperlink>
      <w:r w:rsidRPr="00C246AD">
        <w:rPr>
          <w:rFonts w:ascii="Times New Roman" w:eastAsia="Times New Roman" w:hAnsi="Times New Roman" w:cs="Times New Roman"/>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57. Документы, направляемые контролируемым лицом контрольному органу в электронном виде, подписываются: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простой электронной подписью;</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усиленной квалифицированной электронной подписью.</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58.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59. Не допускается требование нотариального удостоверения копий документов, представляемых в контрольный орган.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7" w:name="p240"/>
      <w:bookmarkEnd w:id="7"/>
      <w:r w:rsidRPr="00C246AD">
        <w:rPr>
          <w:rFonts w:ascii="Times New Roman" w:eastAsia="Times New Roman" w:hAnsi="Times New Roman" w:cs="Times New Roman"/>
          <w:sz w:val="24"/>
          <w:szCs w:val="24"/>
          <w:lang w:eastAsia="ru-RU"/>
        </w:rPr>
        <w:t>60.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61. В случае, указанном в </w:t>
      </w:r>
      <w:hyperlink r:id="rId13" w:anchor="p229" w:history="1">
        <w:r w:rsidRPr="00F30615">
          <w:rPr>
            <w:rFonts w:ascii="Times New Roman" w:eastAsia="Times New Roman" w:hAnsi="Times New Roman" w:cs="Times New Roman"/>
            <w:sz w:val="24"/>
            <w:szCs w:val="24"/>
            <w:lang w:eastAsia="ru-RU"/>
          </w:rPr>
          <w:t>пункте 54</w:t>
        </w:r>
      </w:hyperlink>
      <w:r w:rsidRPr="00C246AD">
        <w:rPr>
          <w:rFonts w:ascii="Times New Roman" w:eastAsia="Times New Roman" w:hAnsi="Times New Roman" w:cs="Times New Roman"/>
          <w:sz w:val="24"/>
          <w:szCs w:val="24"/>
          <w:lang w:eastAsia="ru-RU"/>
        </w:rPr>
        <w:t xml:space="preserve"> Положения, руководитель контрольного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w:t>
      </w:r>
      <w:r w:rsidR="00021A07">
        <w:rPr>
          <w:rFonts w:ascii="Times New Roman" w:eastAsia="Times New Roman" w:hAnsi="Times New Roman" w:cs="Times New Roman"/>
          <w:sz w:val="24"/>
          <w:szCs w:val="24"/>
          <w:lang w:eastAsia="ru-RU"/>
        </w:rPr>
        <w:t>территориальным органом прокуратуры</w:t>
      </w:r>
      <w:r w:rsidRPr="00C246AD">
        <w:rPr>
          <w:rFonts w:ascii="Times New Roman" w:eastAsia="Times New Roman" w:hAnsi="Times New Roman" w:cs="Times New Roman"/>
          <w:sz w:val="24"/>
          <w:szCs w:val="24"/>
          <w:lang w:eastAsia="ru-RU"/>
        </w:rPr>
        <w:t>.</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62.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прохождение лечения на стационаре медицинского учреждения;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личного характера (смерть близкого родственника);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непреодолимой силы в отношении контролируемого лица (катастрофы, аварии, несчастные случаи);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иных причин, признанных контрольным органом, уважительными.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63.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64.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контрольный орган получает:</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65.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контрольного органа проводится оценка их достоверности.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66.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67.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контрольным органом к рассмотрению:</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контрольного органа в сети "Интернет", а также в информационной системе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иных способах подачи таких обращений (заявлений) гражданами и организациями после принятия должностным лицом контрольного органа мер по установлению личности гражданина и полномочий представителя организации и их подтверждения.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68.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органа обратиться в суд в целях взыскания расходов, понесенных контрольным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69.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органом в порядке, установленном Федеральным законом от 2 мая 2006 года N 59-ФЗ "О порядке рассмотрения обращений граждан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70. Сведения о личности гражданина, как лица, направившего заявление (обращение), могут быть предоставлены контрольным органом контролируемому лицу только с согласия гражданина, направившего заявление (обращение) в контрольный орган.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71.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72.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73.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4. РЕЗУЛЬТАТЫ КОНТРОЛЬНЫХ МЕРОПРИЯТИЙ И РЕШЕНИЯ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ПО РЕЗУЛЬТАТАМ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75. Вопросы оформления результатов контрольных мероприятий регулируются статьей 87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76.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w:t>
      </w:r>
      <w:r w:rsidRPr="00C246AD">
        <w:rPr>
          <w:rFonts w:ascii="Times New Roman" w:eastAsia="Times New Roman" w:hAnsi="Times New Roman" w:cs="Times New Roman"/>
          <w:sz w:val="24"/>
          <w:szCs w:val="24"/>
          <w:lang w:eastAsia="ru-RU"/>
        </w:rPr>
        <w:lastRenderedPageBreak/>
        <w:t>органом предписания об устранении выявленных нарушений такое предписание должно содержать следующие данные: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дата и место составления предписания;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сроки исполнения;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77.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F30615"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lang w:eastAsia="ru-RU"/>
        </w:rPr>
      </w:pP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5. ОБЖАЛОВАНИЕ РЕШЕНИЙ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ДЕЙСТВИЙ (БЕЗДЕЙСТВИЯ) ЕГО ДОЛЖНОСТНЫХ ЛИЦ</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78.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решение о проведении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акт контрольного мероприятия, предписание об устранении выявленных нарушений;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действий (бездействия) должностных лиц контрольного органа в рамках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79. Сроки подачи жалобы определяются в соответствии с частями 5 - 11 статьи 40 Федерального закона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80. Жалоба может содержать ходатайство о приостановлении исполнения обжалуемого решения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81. 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82. Жалоба, поданная в досудебном порядке на действия (бездействие) заместителя руководителя контрольного органа, подлежит рассмотрению </w:t>
      </w:r>
      <w:r w:rsidR="00F30615">
        <w:rPr>
          <w:rFonts w:ascii="Times New Roman" w:eastAsia="Times New Roman" w:hAnsi="Times New Roman" w:cs="Times New Roman"/>
          <w:sz w:val="24"/>
          <w:szCs w:val="24"/>
          <w:lang w:eastAsia="ru-RU"/>
        </w:rPr>
        <w:t>г</w:t>
      </w:r>
      <w:r w:rsidRPr="00C246AD">
        <w:rPr>
          <w:rFonts w:ascii="Times New Roman" w:eastAsia="Times New Roman" w:hAnsi="Times New Roman" w:cs="Times New Roman"/>
          <w:sz w:val="24"/>
          <w:szCs w:val="24"/>
          <w:lang w:eastAsia="ru-RU"/>
        </w:rPr>
        <w:t xml:space="preserve">лавой </w:t>
      </w:r>
      <w:r>
        <w:rPr>
          <w:rFonts w:ascii="Times New Roman" w:eastAsia="Times New Roman" w:hAnsi="Times New Roman" w:cs="Times New Roman"/>
          <w:sz w:val="24"/>
          <w:szCs w:val="24"/>
          <w:lang w:eastAsia="ru-RU"/>
        </w:rPr>
        <w:t>МО</w:t>
      </w:r>
      <w:r w:rsidR="00F30615">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8" w:name="p300"/>
      <w:bookmarkEnd w:id="8"/>
      <w:r w:rsidRPr="00C246AD">
        <w:rPr>
          <w:rFonts w:ascii="Times New Roman" w:eastAsia="Times New Roman" w:hAnsi="Times New Roman" w:cs="Times New Roman"/>
          <w:sz w:val="24"/>
          <w:szCs w:val="24"/>
          <w:lang w:eastAsia="ru-RU"/>
        </w:rPr>
        <w:t>83. Срок рассмотрения жалобы не позднее 20 рабочих дней со дня регистрации такой жалобы в контрольном органе.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Срок рассмотрения жалобы, установленный </w:t>
      </w:r>
      <w:hyperlink r:id="rId14" w:anchor="p300" w:history="1">
        <w:r w:rsidRPr="00F30615">
          <w:rPr>
            <w:rFonts w:ascii="Times New Roman" w:eastAsia="Times New Roman" w:hAnsi="Times New Roman" w:cs="Times New Roman"/>
            <w:sz w:val="24"/>
            <w:szCs w:val="24"/>
            <w:lang w:eastAsia="ru-RU"/>
          </w:rPr>
          <w:t>абзацем первым</w:t>
        </w:r>
      </w:hyperlink>
      <w:r w:rsidRPr="00C246AD">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84. По итогам рассмотрения жалобы принимается одно из следующих решений: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 оставить жалобу без удовлетворения;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отменить решение контрольного органа полностью или частично;</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85. Решение по жалобе вручается контролируемому лицу - гражданину лично (с пометкой заявителя о дате получения на втором экземпляре) либо направляется почтовой связью, контролируемому лицу - юридическому лицу - посредством государственной информационной системы жилищно-коммунального хозяйства. Решение по жалобе может быть направлено на адрес электронной почты, указанный заявителем при подаче жалобы.</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86. Досудебный порядок обжалования до 31 декабря 2023 года может осуществляться посредством бумажного документооборота.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bookmarkStart w:id="9" w:name="p311"/>
      <w:bookmarkEnd w:id="9"/>
      <w:r w:rsidRPr="00C246AD">
        <w:rPr>
          <w:rFonts w:ascii="Arial" w:eastAsia="Times New Roman" w:hAnsi="Arial" w:cs="Arial"/>
          <w:b/>
          <w:bCs/>
          <w:sz w:val="24"/>
          <w:szCs w:val="24"/>
          <w:lang w:eastAsia="ru-RU"/>
        </w:rPr>
        <w:t>Раздел 6. ОЦЕНКА РЕЗУЛЬТАТИВНОСТИ И ЭФФЕКТИВНОСТИ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ДЕЯТЕЛЬНОСТИ КОНТРОЛЬНОГО ОРГАНА</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систему показателей результативности и эффективности деятельности, входят:</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ключевые показатели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индикативные показатели муниципального жилищного контроля.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w:t>
      </w:r>
      <w:r w:rsidR="00D657E8">
        <w:rPr>
          <w:rFonts w:ascii="Times New Roman" w:eastAsia="Times New Roman" w:hAnsi="Times New Roman" w:cs="Times New Roman"/>
          <w:sz w:val="24"/>
          <w:szCs w:val="24"/>
          <w:lang w:eastAsia="ru-RU"/>
        </w:rPr>
        <w:t xml:space="preserve">Совета депутатов </w:t>
      </w:r>
      <w:r>
        <w:rPr>
          <w:rFonts w:ascii="Times New Roman" w:eastAsia="Times New Roman" w:hAnsi="Times New Roman" w:cs="Times New Roman"/>
          <w:sz w:val="24"/>
          <w:szCs w:val="24"/>
          <w:lang w:eastAsia="ru-RU"/>
        </w:rPr>
        <w:t>МО</w:t>
      </w:r>
      <w:r w:rsidR="00F30615">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88. Контрольный орган ежегодно осуществляет подготовку доклада о муниципальном жилищном контроле с учетом требований, установленных Федеральным законом N 248-ФЗ.</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Организация подготовки доклада возлагается на контрольный орган.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C246AD">
        <w:rPr>
          <w:rFonts w:ascii="Arial" w:eastAsia="Times New Roman" w:hAnsi="Arial" w:cs="Arial"/>
          <w:b/>
          <w:bCs/>
          <w:sz w:val="24"/>
          <w:szCs w:val="24"/>
          <w:lang w:eastAsia="ru-RU"/>
        </w:rPr>
        <w:t>Раздел 7. ЗАКЛЮЧИТЕЛЬНЫЕ И ПЕРЕХОДНЫЕ ПОЛОЖЕНИЯ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0" w:name="p324"/>
      <w:bookmarkEnd w:id="10"/>
      <w:r w:rsidRPr="00C246AD">
        <w:rPr>
          <w:rFonts w:ascii="Times New Roman" w:eastAsia="Times New Roman" w:hAnsi="Times New Roman" w:cs="Times New Roman"/>
          <w:sz w:val="24"/>
          <w:szCs w:val="24"/>
          <w:lang w:eastAsia="ru-RU"/>
        </w:rPr>
        <w:t>89. Настоящее Положение вступает в силу с 01.01.2022.</w:t>
      </w:r>
    </w:p>
    <w:p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bookmarkStart w:id="11" w:name="p325"/>
      <w:bookmarkEnd w:id="11"/>
      <w:r w:rsidRPr="00C246AD">
        <w:rPr>
          <w:rFonts w:ascii="Times New Roman" w:eastAsia="Times New Roman" w:hAnsi="Times New Roman" w:cs="Times New Roman"/>
          <w:sz w:val="24"/>
          <w:szCs w:val="24"/>
          <w:lang w:eastAsia="ru-RU"/>
        </w:rPr>
        <w:t xml:space="preserve">90. </w:t>
      </w:r>
      <w:hyperlink r:id="rId15" w:anchor="p311" w:history="1">
        <w:r w:rsidRPr="00F30615">
          <w:rPr>
            <w:rFonts w:ascii="Times New Roman" w:eastAsia="Times New Roman" w:hAnsi="Times New Roman" w:cs="Times New Roman"/>
            <w:sz w:val="24"/>
            <w:szCs w:val="24"/>
            <w:lang w:eastAsia="ru-RU"/>
          </w:rPr>
          <w:t>Раздел 6</w:t>
        </w:r>
      </w:hyperlink>
      <w:r w:rsidRPr="00C246AD">
        <w:rPr>
          <w:rFonts w:ascii="Times New Roman" w:eastAsia="Times New Roman" w:hAnsi="Times New Roman" w:cs="Times New Roman"/>
          <w:sz w:val="24"/>
          <w:szCs w:val="24"/>
          <w:lang w:eastAsia="ru-RU"/>
        </w:rPr>
        <w:t xml:space="preserve"> настоящего Положения вступает в силу с 01.03.2022.</w:t>
      </w:r>
    </w:p>
    <w:p w:rsidR="00D657E8" w:rsidRPr="00C246AD" w:rsidRDefault="00D657E8"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sidRPr="00D657E8">
        <w:rPr>
          <w:rFonts w:ascii="Times New Roman" w:eastAsia="Times New Roman" w:hAnsi="Times New Roman" w:cs="Times New Roman"/>
          <w:sz w:val="24"/>
          <w:szCs w:val="24"/>
          <w:lang w:eastAsia="ru-RU"/>
        </w:rPr>
        <w:t xml:space="preserve">91. Со дня вступления в силу настоящего Решения признать утратившим силу Решение Совета депутатов МО </w:t>
      </w:r>
      <w:r w:rsidR="00F30615">
        <w:rPr>
          <w:rFonts w:ascii="Times New Roman" w:eastAsia="Times New Roman" w:hAnsi="Times New Roman" w:cs="Times New Roman"/>
          <w:sz w:val="24"/>
          <w:szCs w:val="24"/>
          <w:lang w:eastAsia="ru-RU"/>
        </w:rPr>
        <w:t xml:space="preserve">Новосокулакский сельсовет </w:t>
      </w:r>
      <w:r w:rsidRPr="00D657E8">
        <w:rPr>
          <w:rFonts w:ascii="Times New Roman" w:eastAsia="Times New Roman" w:hAnsi="Times New Roman" w:cs="Times New Roman"/>
          <w:sz w:val="24"/>
          <w:szCs w:val="24"/>
          <w:lang w:eastAsia="ru-RU"/>
        </w:rPr>
        <w:t xml:space="preserve"> от </w:t>
      </w:r>
      <w:r w:rsidR="00F30615">
        <w:rPr>
          <w:rFonts w:ascii="Times New Roman" w:eastAsia="Times New Roman" w:hAnsi="Times New Roman" w:cs="Times New Roman"/>
          <w:sz w:val="24"/>
          <w:szCs w:val="24"/>
          <w:lang w:eastAsia="ru-RU"/>
        </w:rPr>
        <w:t>27.06.2016 г  N 29</w:t>
      </w: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F30615" w:rsidRDefault="00F30615"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p>
    <w:p w:rsidR="00C246AD" w:rsidRPr="00C246AD"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 Приложение N 2</w:t>
      </w:r>
    </w:p>
    <w:p w:rsidR="00C246AD" w:rsidRPr="00C246AD"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bookmarkStart w:id="12" w:name="_Hlk82010039"/>
      <w:r w:rsidRPr="00C246AD">
        <w:rPr>
          <w:rFonts w:ascii="Times New Roman" w:eastAsia="Times New Roman" w:hAnsi="Times New Roman" w:cs="Times New Roman"/>
          <w:sz w:val="24"/>
          <w:szCs w:val="24"/>
          <w:lang w:eastAsia="ru-RU"/>
        </w:rPr>
        <w:t xml:space="preserve">к Решению </w:t>
      </w:r>
      <w:r w:rsidR="00F30615">
        <w:rPr>
          <w:rFonts w:ascii="Times New Roman" w:eastAsia="Times New Roman" w:hAnsi="Times New Roman" w:cs="Times New Roman"/>
          <w:sz w:val="24"/>
          <w:szCs w:val="24"/>
          <w:lang w:eastAsia="ru-RU"/>
        </w:rPr>
        <w:t xml:space="preserve">Совета депутатов </w:t>
      </w:r>
    </w:p>
    <w:p w:rsidR="00C246AD" w:rsidRPr="00C246AD" w:rsidRDefault="00C246AD" w:rsidP="00F30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от </w:t>
      </w:r>
      <w:r w:rsidR="00F30615">
        <w:rPr>
          <w:rFonts w:ascii="Times New Roman" w:eastAsia="Times New Roman" w:hAnsi="Times New Roman" w:cs="Times New Roman"/>
          <w:sz w:val="24"/>
          <w:szCs w:val="24"/>
          <w:lang w:eastAsia="ru-RU"/>
        </w:rPr>
        <w:t>28.09.</w:t>
      </w:r>
      <w:r w:rsidRPr="00C246AD">
        <w:rPr>
          <w:rFonts w:ascii="Times New Roman" w:eastAsia="Times New Roman" w:hAnsi="Times New Roman" w:cs="Times New Roman"/>
          <w:sz w:val="24"/>
          <w:szCs w:val="24"/>
          <w:lang w:eastAsia="ru-RU"/>
        </w:rPr>
        <w:t xml:space="preserve"> 2021 г. N </w:t>
      </w:r>
      <w:bookmarkEnd w:id="12"/>
      <w:r w:rsidR="003510CF">
        <w:rPr>
          <w:rFonts w:ascii="Times New Roman" w:eastAsia="Times New Roman" w:hAnsi="Times New Roman" w:cs="Times New Roman"/>
          <w:sz w:val="24"/>
          <w:szCs w:val="24"/>
          <w:lang w:eastAsia="ru-RU"/>
        </w:rPr>
        <w:t>39</w:t>
      </w: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3" w:name="p336"/>
      <w:bookmarkEnd w:id="13"/>
      <w:r w:rsidRPr="00C246AD">
        <w:rPr>
          <w:rFonts w:ascii="Arial" w:eastAsia="Times New Roman" w:hAnsi="Arial" w:cs="Arial"/>
          <w:b/>
          <w:bCs/>
          <w:sz w:val="24"/>
          <w:szCs w:val="24"/>
          <w:lang w:eastAsia="ru-RU"/>
        </w:rPr>
        <w:t>КЛЮЧЕВЫЕ ПОКАЗАТЕЛИ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В СФЕРЕ МУНИЦИПАЛЬНОГО ЖИЛИЩНОГО КОНТРОЛЯ НА ТЕРРИТОРИИ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МО</w:t>
      </w:r>
      <w:r w:rsidR="00F30615">
        <w:rPr>
          <w:rFonts w:ascii="Arial" w:eastAsia="Times New Roman" w:hAnsi="Arial" w:cs="Arial"/>
          <w:b/>
          <w:bCs/>
          <w:sz w:val="24"/>
          <w:szCs w:val="24"/>
          <w:lang w:eastAsia="ru-RU"/>
        </w:rPr>
        <w:t xml:space="preserve"> НОВОСОКУЛАКСКИЙ СЕЛЬСОВЕТ</w:t>
      </w:r>
      <w:r w:rsidRPr="00C246AD">
        <w:rPr>
          <w:rFonts w:ascii="Arial" w:eastAsia="Times New Roman" w:hAnsi="Arial" w:cs="Arial"/>
          <w:b/>
          <w:bCs/>
          <w:sz w:val="24"/>
          <w:szCs w:val="24"/>
          <w:lang w:eastAsia="ru-RU"/>
        </w:rPr>
        <w:t xml:space="preserve"> И ИХ ЦЕЛЕВЫЕ ЗНАЧЕНИЯ,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ИНДИКАТИВНЫЕ ПОКАЗАТЕЛИ В СФЕРЕ МУНИЦИПАЛЬНОГО ЖИЛИЩНОГО</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C246AD">
        <w:rPr>
          <w:rFonts w:ascii="Arial" w:eastAsia="Times New Roman" w:hAnsi="Arial" w:cs="Arial"/>
          <w:b/>
          <w:bCs/>
          <w:sz w:val="24"/>
          <w:szCs w:val="24"/>
          <w:lang w:eastAsia="ru-RU"/>
        </w:rPr>
        <w:t xml:space="preserve">КОНТРОЛЯ НА ТЕРРИТОРИИ </w:t>
      </w:r>
      <w:r>
        <w:rPr>
          <w:rFonts w:ascii="Arial" w:eastAsia="Times New Roman" w:hAnsi="Arial" w:cs="Arial"/>
          <w:b/>
          <w:bCs/>
          <w:sz w:val="24"/>
          <w:szCs w:val="24"/>
          <w:lang w:eastAsia="ru-RU"/>
        </w:rPr>
        <w:t>МО</w:t>
      </w:r>
      <w:r w:rsidR="00F30615">
        <w:rPr>
          <w:rFonts w:ascii="Arial" w:eastAsia="Times New Roman" w:hAnsi="Arial" w:cs="Arial"/>
          <w:b/>
          <w:bCs/>
          <w:sz w:val="24"/>
          <w:szCs w:val="24"/>
          <w:lang w:eastAsia="ru-RU"/>
        </w:rPr>
        <w:t xml:space="preserve"> НОВОСОКУЛАКСКИЙ СЕЛЬСОВЕТ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1. Ключевые показатели в сфере муниципального жилищного контроля на территории </w:t>
      </w:r>
      <w:r>
        <w:rPr>
          <w:rFonts w:ascii="Times New Roman" w:eastAsia="Times New Roman" w:hAnsi="Times New Roman" w:cs="Times New Roman"/>
          <w:sz w:val="24"/>
          <w:szCs w:val="24"/>
          <w:lang w:eastAsia="ru-RU"/>
        </w:rPr>
        <w:t>МО</w:t>
      </w:r>
      <w:r w:rsidR="00F30615">
        <w:rPr>
          <w:rFonts w:ascii="Times New Roman" w:eastAsia="Times New Roman" w:hAnsi="Times New Roman" w:cs="Times New Roman"/>
          <w:sz w:val="24"/>
          <w:szCs w:val="24"/>
          <w:lang w:eastAsia="ru-RU"/>
        </w:rPr>
        <w:t xml:space="preserve"> Новосокулакский сельсовет </w:t>
      </w:r>
      <w:r w:rsidR="00BA08CD">
        <w:rPr>
          <w:rFonts w:ascii="Times New Roman" w:eastAsia="Times New Roman" w:hAnsi="Times New Roman" w:cs="Times New Roman"/>
          <w:sz w:val="24"/>
          <w:szCs w:val="24"/>
          <w:lang w:eastAsia="ru-RU"/>
        </w:rPr>
        <w:t xml:space="preserve"> </w:t>
      </w:r>
      <w:r w:rsidRPr="00C246AD">
        <w:rPr>
          <w:rFonts w:ascii="Times New Roman" w:eastAsia="Times New Roman" w:hAnsi="Times New Roman" w:cs="Times New Roman"/>
          <w:sz w:val="24"/>
          <w:szCs w:val="24"/>
          <w:lang w:eastAsia="ru-RU"/>
        </w:rPr>
        <w:t>и их целевые значения: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tbl>
      <w:tblPr>
        <w:tblW w:w="9080" w:type="dxa"/>
        <w:tblInd w:w="20" w:type="dxa"/>
        <w:tblCellMar>
          <w:left w:w="0" w:type="dxa"/>
          <w:right w:w="0" w:type="dxa"/>
        </w:tblCellMar>
        <w:tblLook w:val="04A0" w:firstRow="1" w:lastRow="0" w:firstColumn="1" w:lastColumn="0" w:noHBand="0" w:noVBand="1"/>
      </w:tblPr>
      <w:tblGrid>
        <w:gridCol w:w="7654"/>
        <w:gridCol w:w="1426"/>
      </w:tblGrid>
      <w:tr w:rsidR="00C246AD" w:rsidRPr="00C246AD"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Целевые значения (%)</w:t>
            </w:r>
          </w:p>
        </w:tc>
      </w:tr>
      <w:tr w:rsidR="00C246AD" w:rsidRPr="00C246AD"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Не менее 70</w:t>
            </w:r>
          </w:p>
        </w:tc>
      </w:tr>
      <w:tr w:rsidR="00C246AD" w:rsidRPr="00C246AD"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Не более 0</w:t>
            </w:r>
          </w:p>
        </w:tc>
      </w:tr>
      <w:tr w:rsidR="00C246AD" w:rsidRPr="00C246AD"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Не более 0</w:t>
            </w:r>
          </w:p>
        </w:tc>
      </w:tr>
      <w:tr w:rsidR="00C246AD" w:rsidRPr="00C246AD" w:rsidTr="00C246AD">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rsidR="00C246AD" w:rsidRPr="00C246AD" w:rsidRDefault="00C246AD" w:rsidP="00C246AD">
            <w:pPr>
              <w:wordWrap w:val="0"/>
              <w:spacing w:before="100" w:after="100" w:line="240" w:lineRule="auto"/>
              <w:ind w:left="60" w:right="60"/>
              <w:jc w:val="center"/>
              <w:rPr>
                <w:rFonts w:ascii="Verdana" w:eastAsia="Times New Roman" w:hAnsi="Verdana" w:cs="Segoe UI"/>
                <w:sz w:val="21"/>
                <w:szCs w:val="21"/>
                <w:lang w:eastAsia="ru-RU"/>
              </w:rPr>
            </w:pPr>
            <w:r w:rsidRPr="00C246AD">
              <w:rPr>
                <w:rFonts w:ascii="Times New Roman" w:eastAsia="Times New Roman" w:hAnsi="Times New Roman" w:cs="Times New Roman"/>
                <w:sz w:val="24"/>
                <w:szCs w:val="24"/>
                <w:lang w:eastAsia="ru-RU"/>
              </w:rPr>
              <w:t>Не более 0</w:t>
            </w:r>
          </w:p>
        </w:tc>
      </w:tr>
    </w:tbl>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Индикативные показатели в сфере муниципального жилищного контроля на территории </w:t>
      </w:r>
      <w:r>
        <w:rPr>
          <w:rFonts w:ascii="Times New Roman" w:eastAsia="Times New Roman" w:hAnsi="Times New Roman" w:cs="Times New Roman"/>
          <w:sz w:val="24"/>
          <w:szCs w:val="24"/>
          <w:lang w:eastAsia="ru-RU"/>
        </w:rPr>
        <w:t>МО</w:t>
      </w:r>
      <w:r w:rsidR="00F30615">
        <w:rPr>
          <w:rFonts w:ascii="Times New Roman" w:eastAsia="Times New Roman" w:hAnsi="Times New Roman" w:cs="Times New Roman"/>
          <w:sz w:val="24"/>
          <w:szCs w:val="24"/>
          <w:lang w:eastAsia="ru-RU"/>
        </w:rPr>
        <w:t xml:space="preserve"> Новосокулакский сельсовет </w:t>
      </w:r>
      <w:r w:rsidRPr="00C246AD">
        <w:rPr>
          <w:rFonts w:ascii="Times New Roman" w:eastAsia="Times New Roman" w:hAnsi="Times New Roman" w:cs="Times New Roman"/>
          <w:sz w:val="24"/>
          <w:szCs w:val="24"/>
          <w:lang w:eastAsia="ru-RU"/>
        </w:rPr>
        <w:t>:</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5) количество устраненных нарушений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w:t>
      </w:r>
    </w:p>
    <w:p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w:t>
      </w:r>
    </w:p>
    <w:p w:rsidR="00BA08CD"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BA08CD" w:rsidRPr="00C246AD" w:rsidRDefault="00BA08C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246AD">
        <w:rPr>
          <w:rFonts w:ascii="Times New Roman" w:eastAsia="Times New Roman" w:hAnsi="Times New Roman" w:cs="Times New Roman"/>
          <w:sz w:val="24"/>
          <w:szCs w:val="24"/>
          <w:lang w:eastAsia="ru-RU"/>
        </w:rPr>
        <w:t> </w:t>
      </w:r>
    </w:p>
    <w:p w:rsidR="00F30615"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30615"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F30615" w:rsidRPr="00C246AD" w:rsidRDefault="00F30615"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lastRenderedPageBreak/>
        <w:t>Приложение N 3</w:t>
      </w:r>
    </w:p>
    <w:p w:rsidR="00BA08CD" w:rsidRPr="00C246AD" w:rsidRDefault="00BA08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к Решению </w:t>
      </w:r>
      <w:r w:rsidR="00F30615">
        <w:rPr>
          <w:rFonts w:ascii="Times New Roman" w:eastAsia="Times New Roman" w:hAnsi="Times New Roman" w:cs="Times New Roman"/>
          <w:sz w:val="24"/>
          <w:szCs w:val="24"/>
          <w:lang w:eastAsia="ru-RU"/>
        </w:rPr>
        <w:t xml:space="preserve">Совета депутатов </w:t>
      </w:r>
    </w:p>
    <w:p w:rsidR="00BA08CD" w:rsidRPr="00C246AD" w:rsidRDefault="00BA08C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от </w:t>
      </w:r>
      <w:r w:rsidR="00F30615">
        <w:rPr>
          <w:rFonts w:ascii="Times New Roman" w:eastAsia="Times New Roman" w:hAnsi="Times New Roman" w:cs="Times New Roman"/>
          <w:sz w:val="24"/>
          <w:szCs w:val="24"/>
          <w:lang w:eastAsia="ru-RU"/>
        </w:rPr>
        <w:t>28.09.</w:t>
      </w:r>
      <w:r w:rsidRPr="00C246AD">
        <w:rPr>
          <w:rFonts w:ascii="Times New Roman" w:eastAsia="Times New Roman" w:hAnsi="Times New Roman" w:cs="Times New Roman"/>
          <w:sz w:val="24"/>
          <w:szCs w:val="24"/>
          <w:lang w:eastAsia="ru-RU"/>
        </w:rPr>
        <w:t xml:space="preserve"> 2021 г. N </w:t>
      </w:r>
      <w:r w:rsidR="003510CF">
        <w:rPr>
          <w:rFonts w:ascii="Times New Roman" w:eastAsia="Times New Roman" w:hAnsi="Times New Roman" w:cs="Times New Roman"/>
          <w:sz w:val="24"/>
          <w:szCs w:val="24"/>
          <w:lang w:eastAsia="ru-RU"/>
        </w:rPr>
        <w:t>39</w:t>
      </w:r>
    </w:p>
    <w:p w:rsidR="00C246AD" w:rsidRPr="00F30615"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bookmarkStart w:id="14" w:name="p373"/>
      <w:bookmarkEnd w:id="14"/>
      <w:r w:rsidRPr="00F30615">
        <w:rPr>
          <w:rFonts w:ascii="Times New Roman" w:eastAsia="Times New Roman" w:hAnsi="Times New Roman" w:cs="Times New Roman"/>
          <w:b/>
          <w:bCs/>
          <w:sz w:val="24"/>
          <w:szCs w:val="24"/>
          <w:lang w:eastAsia="ru-RU"/>
        </w:rPr>
        <w:t>ПЕРЕЧЕНЬ</w:t>
      </w:r>
    </w:p>
    <w:p w:rsidR="00C246AD" w:rsidRPr="00F30615"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r w:rsidRPr="00F30615">
        <w:rPr>
          <w:rFonts w:ascii="Times New Roman" w:eastAsia="Times New Roman" w:hAnsi="Times New Roman" w:cs="Times New Roman"/>
          <w:b/>
          <w:bCs/>
          <w:sz w:val="24"/>
          <w:szCs w:val="24"/>
          <w:lang w:eastAsia="ru-RU"/>
        </w:rPr>
        <w:t>ИНДИКАТОРОВ РИСКА НАРУШЕНИЯ ОБЯЗАТЕЛЬНЫХ ТРЕБОВАНИЙ В СФЕРЕ</w:t>
      </w:r>
    </w:p>
    <w:p w:rsidR="00C246AD" w:rsidRPr="00F30615"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r w:rsidRPr="00F30615">
        <w:rPr>
          <w:rFonts w:ascii="Times New Roman" w:eastAsia="Times New Roman" w:hAnsi="Times New Roman" w:cs="Times New Roman"/>
          <w:b/>
          <w:bCs/>
          <w:sz w:val="24"/>
          <w:szCs w:val="24"/>
          <w:lang w:eastAsia="ru-RU"/>
        </w:rPr>
        <w:t>МУНИЦИПАЛЬНОГО ЖИЛИЩНОГО КОНТРОЛЯ НА ТЕРРИТОРИИ</w:t>
      </w:r>
    </w:p>
    <w:p w:rsidR="00C246AD" w:rsidRPr="00F30615"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1"/>
          <w:szCs w:val="21"/>
          <w:lang w:eastAsia="ru-RU"/>
        </w:rPr>
      </w:pPr>
      <w:r w:rsidRPr="00F30615">
        <w:rPr>
          <w:rFonts w:ascii="Times New Roman" w:eastAsia="Times New Roman" w:hAnsi="Times New Roman" w:cs="Times New Roman"/>
          <w:b/>
          <w:bCs/>
          <w:sz w:val="24"/>
          <w:szCs w:val="24"/>
          <w:lang w:eastAsia="ru-RU"/>
        </w:rPr>
        <w:t>МО</w:t>
      </w:r>
      <w:r w:rsidR="00F30615" w:rsidRPr="00F30615">
        <w:rPr>
          <w:rFonts w:ascii="Times New Roman" w:eastAsia="Times New Roman" w:hAnsi="Times New Roman" w:cs="Times New Roman"/>
          <w:b/>
          <w:bCs/>
          <w:sz w:val="24"/>
          <w:szCs w:val="24"/>
          <w:lang w:eastAsia="ru-RU"/>
        </w:rPr>
        <w:t xml:space="preserve"> НОВОСОКУЛАКСКИЙ СЕЛЬСОВЕТ </w:t>
      </w:r>
    </w:p>
    <w:p w:rsidR="00C246AD" w:rsidRPr="00F30615"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r w:rsidRPr="00F30615">
        <w:rPr>
          <w:rFonts w:ascii="Times New Roman" w:eastAsia="Times New Roman" w:hAnsi="Times New Roman" w:cs="Times New Roman"/>
          <w:sz w:val="24"/>
          <w:szCs w:val="24"/>
          <w:lang w:eastAsia="ru-RU"/>
        </w:rPr>
        <w:t> </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5" w:name="p378"/>
      <w:bookmarkEnd w:id="15"/>
      <w:r w:rsidRPr="00C246AD">
        <w:rPr>
          <w:rFonts w:ascii="Times New Roman" w:eastAsia="Times New Roman" w:hAnsi="Times New Roman" w:cs="Times New Roman"/>
          <w:sz w:val="24"/>
          <w:szCs w:val="24"/>
          <w:lang w:eastAsia="ru-RU"/>
        </w:rPr>
        <w:t>1. Поступление в орган муниципального жилищного контроля обращения гражданина, являющегося пользователем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а) порядку осуществления перевода жилого помещения в нежилое помещение и нежилого помещения в жилое в многоквартирном доме;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б) порядку осуществления перепланировки и (или) переустройства помещений в многоквартирном доме;</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в) к предоставлению коммунальных услуг пользователям помещений в многоквартирных домах и жилых домов;</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г) к обеспечению доступности для инвалидов помещений в многоквартирных домах;</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д) к обеспечению безопасности при использовании и содержании внутридомового и внутриквартирного газового оборудования.</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 xml:space="preserve">2. Поступление в орган муниципального жилищного контроля обращения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w:t>
      </w:r>
      <w:hyperlink r:id="rId16" w:anchor="p378" w:history="1">
        <w:r w:rsidRPr="00C246AD">
          <w:rPr>
            <w:rFonts w:ascii="Times New Roman" w:eastAsia="Times New Roman" w:hAnsi="Times New Roman" w:cs="Times New Roman"/>
            <w:color w:val="0000FF"/>
            <w:sz w:val="24"/>
            <w:szCs w:val="24"/>
            <w:lang w:eastAsia="ru-RU"/>
          </w:rPr>
          <w:t>пункте 1</w:t>
        </w:r>
      </w:hyperlink>
      <w:r w:rsidRPr="00C246AD">
        <w:rPr>
          <w:rFonts w:ascii="Times New Roman" w:eastAsia="Times New Roman" w:hAnsi="Times New Roman" w:cs="Times New Roman"/>
          <w:sz w:val="24"/>
          <w:szCs w:val="24"/>
          <w:lang w:eastAsia="ru-RU"/>
        </w:rPr>
        <w:t xml:space="preserve"> настоящих индикаторов, и обращений, послуживших основанием для проведения внепланового контрольного мероприятия в 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w:t>
      </w:r>
    </w:p>
    <w:p w:rsidR="00C246AD" w:rsidRPr="00C246AD" w:rsidRDefault="00C246AD" w:rsidP="00C2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C246AD">
        <w:rPr>
          <w:rFonts w:ascii="Times New Roman" w:eastAsia="Times New Roman" w:hAnsi="Times New Roman" w:cs="Times New Roman"/>
          <w:sz w:val="24"/>
          <w:szCs w:val="24"/>
          <w:lang w:eastAsia="ru-RU"/>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AB40E0" w:rsidRDefault="00C246AD" w:rsidP="00BA0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pPr>
      <w:r w:rsidRPr="00C246AD">
        <w:rPr>
          <w:rFonts w:ascii="Times New Roman" w:eastAsia="Times New Roman" w:hAnsi="Times New Roman" w:cs="Times New Roman"/>
          <w:sz w:val="24"/>
          <w:szCs w:val="24"/>
          <w:lang w:eastAsia="ru-RU"/>
        </w:rPr>
        <w:t>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sectPr w:rsidR="00AB40E0" w:rsidSect="00F30615">
      <w:pgSz w:w="11906" w:h="16838"/>
      <w:pgMar w:top="113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E0"/>
    <w:rsid w:val="00021A07"/>
    <w:rsid w:val="00310F46"/>
    <w:rsid w:val="003510CF"/>
    <w:rsid w:val="00960F1D"/>
    <w:rsid w:val="009E12A2"/>
    <w:rsid w:val="00AB40E0"/>
    <w:rsid w:val="00B76878"/>
    <w:rsid w:val="00BA08CD"/>
    <w:rsid w:val="00BE367F"/>
    <w:rsid w:val="00C246AD"/>
    <w:rsid w:val="00CA35D7"/>
    <w:rsid w:val="00D30375"/>
    <w:rsid w:val="00D35823"/>
    <w:rsid w:val="00D657E8"/>
    <w:rsid w:val="00F306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AB99B-1347-469A-898C-12704CBF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F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BE367F"/>
    <w:pPr>
      <w:spacing w:after="288" w:line="240" w:lineRule="auto"/>
    </w:pPr>
    <w:rPr>
      <w:rFonts w:ascii="Times New Roman" w:eastAsia="Calibri" w:hAnsi="Times New Roman" w:cs="Times New Roman"/>
      <w:sz w:val="24"/>
      <w:szCs w:val="24"/>
    </w:rPr>
  </w:style>
  <w:style w:type="character" w:customStyle="1" w:styleId="a4">
    <w:name w:val="Обычный (веб) Знак"/>
    <w:link w:val="a3"/>
    <w:locked/>
    <w:rsid w:val="00BE367F"/>
    <w:rPr>
      <w:rFonts w:ascii="Times New Roman" w:eastAsia="Calibri" w:hAnsi="Times New Roman" w:cs="Times New Roman"/>
      <w:sz w:val="24"/>
      <w:szCs w:val="24"/>
    </w:rPr>
  </w:style>
  <w:style w:type="paragraph" w:styleId="a5">
    <w:name w:val="Balloon Text"/>
    <w:basedOn w:val="a"/>
    <w:link w:val="a6"/>
    <w:uiPriority w:val="99"/>
    <w:semiHidden/>
    <w:unhideWhenUsed/>
    <w:rsid w:val="00BE36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367F"/>
    <w:rPr>
      <w:rFonts w:ascii="Tahoma" w:hAnsi="Tahoma" w:cs="Tahoma"/>
      <w:sz w:val="16"/>
      <w:szCs w:val="16"/>
    </w:rPr>
  </w:style>
  <w:style w:type="paragraph" w:customStyle="1" w:styleId="ConsPlusNormal">
    <w:name w:val="ConsPlusNormal"/>
    <w:uiPriority w:val="99"/>
    <w:rsid w:val="00BE36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75904">
      <w:bodyDiv w:val="1"/>
      <w:marLeft w:val="0"/>
      <w:marRight w:val="0"/>
      <w:marTop w:val="0"/>
      <w:marBottom w:val="0"/>
      <w:divBdr>
        <w:top w:val="none" w:sz="0" w:space="0" w:color="auto"/>
        <w:left w:val="none" w:sz="0" w:space="0" w:color="auto"/>
        <w:bottom w:val="none" w:sz="0" w:space="0" w:color="auto"/>
        <w:right w:val="none" w:sz="0" w:space="0" w:color="auto"/>
      </w:divBdr>
      <w:divsChild>
        <w:div w:id="1914193986">
          <w:marLeft w:val="0"/>
          <w:marRight w:val="0"/>
          <w:marTop w:val="0"/>
          <w:marBottom w:val="0"/>
          <w:divBdr>
            <w:top w:val="none" w:sz="0" w:space="0" w:color="auto"/>
            <w:left w:val="none" w:sz="0" w:space="0" w:color="auto"/>
            <w:bottom w:val="none" w:sz="0" w:space="0" w:color="auto"/>
            <w:right w:val="none" w:sz="0" w:space="0" w:color="auto"/>
          </w:divBdr>
        </w:div>
        <w:div w:id="452941567">
          <w:marLeft w:val="0"/>
          <w:marRight w:val="0"/>
          <w:marTop w:val="0"/>
          <w:marBottom w:val="0"/>
          <w:divBdr>
            <w:top w:val="none" w:sz="0" w:space="0" w:color="auto"/>
            <w:left w:val="none" w:sz="0" w:space="0" w:color="auto"/>
            <w:bottom w:val="none" w:sz="0" w:space="0" w:color="auto"/>
            <w:right w:val="none" w:sz="0" w:space="0" w:color="auto"/>
          </w:divBdr>
        </w:div>
        <w:div w:id="462502930">
          <w:marLeft w:val="0"/>
          <w:marRight w:val="0"/>
          <w:marTop w:val="0"/>
          <w:marBottom w:val="0"/>
          <w:divBdr>
            <w:top w:val="none" w:sz="0" w:space="0" w:color="auto"/>
            <w:left w:val="none" w:sz="0" w:space="0" w:color="auto"/>
            <w:bottom w:val="none" w:sz="0" w:space="0" w:color="auto"/>
            <w:right w:val="none" w:sz="0" w:space="0" w:color="auto"/>
          </w:divBdr>
        </w:div>
        <w:div w:id="468477903">
          <w:marLeft w:val="0"/>
          <w:marRight w:val="0"/>
          <w:marTop w:val="0"/>
          <w:marBottom w:val="0"/>
          <w:divBdr>
            <w:top w:val="none" w:sz="0" w:space="0" w:color="auto"/>
            <w:left w:val="none" w:sz="0" w:space="0" w:color="auto"/>
            <w:bottom w:val="none" w:sz="0" w:space="0" w:color="auto"/>
            <w:right w:val="none" w:sz="0" w:space="0" w:color="auto"/>
          </w:divBdr>
        </w:div>
        <w:div w:id="673193427">
          <w:marLeft w:val="0"/>
          <w:marRight w:val="0"/>
          <w:marTop w:val="0"/>
          <w:marBottom w:val="0"/>
          <w:divBdr>
            <w:top w:val="none" w:sz="0" w:space="0" w:color="auto"/>
            <w:left w:val="none" w:sz="0" w:space="0" w:color="auto"/>
            <w:bottom w:val="none" w:sz="0" w:space="0" w:color="auto"/>
            <w:right w:val="none" w:sz="0" w:space="0" w:color="auto"/>
          </w:divBdr>
        </w:div>
        <w:div w:id="915896171">
          <w:marLeft w:val="0"/>
          <w:marRight w:val="0"/>
          <w:marTop w:val="0"/>
          <w:marBottom w:val="0"/>
          <w:divBdr>
            <w:top w:val="none" w:sz="0" w:space="0" w:color="auto"/>
            <w:left w:val="none" w:sz="0" w:space="0" w:color="auto"/>
            <w:bottom w:val="none" w:sz="0" w:space="0" w:color="auto"/>
            <w:right w:val="none" w:sz="0" w:space="0" w:color="auto"/>
          </w:divBdr>
        </w:div>
        <w:div w:id="1654606113">
          <w:marLeft w:val="0"/>
          <w:marRight w:val="0"/>
          <w:marTop w:val="0"/>
          <w:marBottom w:val="0"/>
          <w:divBdr>
            <w:top w:val="none" w:sz="0" w:space="0" w:color="auto"/>
            <w:left w:val="none" w:sz="0" w:space="0" w:color="auto"/>
            <w:bottom w:val="none" w:sz="0" w:space="0" w:color="auto"/>
            <w:right w:val="none" w:sz="0" w:space="0" w:color="auto"/>
          </w:divBdr>
        </w:div>
        <w:div w:id="593442717">
          <w:marLeft w:val="0"/>
          <w:marRight w:val="0"/>
          <w:marTop w:val="0"/>
          <w:marBottom w:val="0"/>
          <w:divBdr>
            <w:top w:val="none" w:sz="0" w:space="0" w:color="auto"/>
            <w:left w:val="none" w:sz="0" w:space="0" w:color="auto"/>
            <w:bottom w:val="none" w:sz="0" w:space="0" w:color="auto"/>
            <w:right w:val="none" w:sz="0" w:space="0" w:color="auto"/>
          </w:divBdr>
        </w:div>
        <w:div w:id="423457521">
          <w:marLeft w:val="0"/>
          <w:marRight w:val="0"/>
          <w:marTop w:val="0"/>
          <w:marBottom w:val="0"/>
          <w:divBdr>
            <w:top w:val="none" w:sz="0" w:space="0" w:color="auto"/>
            <w:left w:val="none" w:sz="0" w:space="0" w:color="auto"/>
            <w:bottom w:val="none" w:sz="0" w:space="0" w:color="auto"/>
            <w:right w:val="none" w:sz="0" w:space="0" w:color="auto"/>
          </w:divBdr>
        </w:div>
        <w:div w:id="876965770">
          <w:marLeft w:val="0"/>
          <w:marRight w:val="0"/>
          <w:marTop w:val="0"/>
          <w:marBottom w:val="0"/>
          <w:divBdr>
            <w:top w:val="none" w:sz="0" w:space="0" w:color="auto"/>
            <w:left w:val="none" w:sz="0" w:space="0" w:color="auto"/>
            <w:bottom w:val="none" w:sz="0" w:space="0" w:color="auto"/>
            <w:right w:val="none" w:sz="0" w:space="0" w:color="auto"/>
          </w:divBdr>
        </w:div>
        <w:div w:id="902252691">
          <w:marLeft w:val="0"/>
          <w:marRight w:val="0"/>
          <w:marTop w:val="0"/>
          <w:marBottom w:val="0"/>
          <w:divBdr>
            <w:top w:val="none" w:sz="0" w:space="0" w:color="auto"/>
            <w:left w:val="none" w:sz="0" w:space="0" w:color="auto"/>
            <w:bottom w:val="none" w:sz="0" w:space="0" w:color="auto"/>
            <w:right w:val="none" w:sz="0" w:space="0" w:color="auto"/>
          </w:divBdr>
        </w:div>
        <w:div w:id="1465930092">
          <w:marLeft w:val="0"/>
          <w:marRight w:val="0"/>
          <w:marTop w:val="0"/>
          <w:marBottom w:val="0"/>
          <w:divBdr>
            <w:top w:val="none" w:sz="0" w:space="0" w:color="auto"/>
            <w:left w:val="none" w:sz="0" w:space="0" w:color="auto"/>
            <w:bottom w:val="none" w:sz="0" w:space="0" w:color="auto"/>
            <w:right w:val="none" w:sz="0" w:space="0" w:color="auto"/>
          </w:divBdr>
        </w:div>
        <w:div w:id="1315909680">
          <w:marLeft w:val="0"/>
          <w:marRight w:val="0"/>
          <w:marTop w:val="0"/>
          <w:marBottom w:val="0"/>
          <w:divBdr>
            <w:top w:val="none" w:sz="0" w:space="0" w:color="auto"/>
            <w:left w:val="none" w:sz="0" w:space="0" w:color="auto"/>
            <w:bottom w:val="none" w:sz="0" w:space="0" w:color="auto"/>
            <w:right w:val="none" w:sz="0" w:space="0" w:color="auto"/>
          </w:divBdr>
        </w:div>
        <w:div w:id="978339743">
          <w:marLeft w:val="0"/>
          <w:marRight w:val="0"/>
          <w:marTop w:val="0"/>
          <w:marBottom w:val="0"/>
          <w:divBdr>
            <w:top w:val="none" w:sz="0" w:space="0" w:color="auto"/>
            <w:left w:val="none" w:sz="0" w:space="0" w:color="auto"/>
            <w:bottom w:val="none" w:sz="0" w:space="0" w:color="auto"/>
            <w:right w:val="none" w:sz="0" w:space="0" w:color="auto"/>
          </w:divBdr>
        </w:div>
        <w:div w:id="1156335468">
          <w:marLeft w:val="0"/>
          <w:marRight w:val="0"/>
          <w:marTop w:val="0"/>
          <w:marBottom w:val="0"/>
          <w:divBdr>
            <w:top w:val="none" w:sz="0" w:space="0" w:color="auto"/>
            <w:left w:val="none" w:sz="0" w:space="0" w:color="auto"/>
            <w:bottom w:val="none" w:sz="0" w:space="0" w:color="auto"/>
            <w:right w:val="none" w:sz="0" w:space="0" w:color="auto"/>
          </w:divBdr>
        </w:div>
        <w:div w:id="394933612">
          <w:marLeft w:val="0"/>
          <w:marRight w:val="0"/>
          <w:marTop w:val="0"/>
          <w:marBottom w:val="0"/>
          <w:divBdr>
            <w:top w:val="none" w:sz="0" w:space="0" w:color="auto"/>
            <w:left w:val="none" w:sz="0" w:space="0" w:color="auto"/>
            <w:bottom w:val="none" w:sz="0" w:space="0" w:color="auto"/>
            <w:right w:val="none" w:sz="0" w:space="0" w:color="auto"/>
          </w:divBdr>
        </w:div>
        <w:div w:id="229853956">
          <w:marLeft w:val="0"/>
          <w:marRight w:val="0"/>
          <w:marTop w:val="0"/>
          <w:marBottom w:val="0"/>
          <w:divBdr>
            <w:top w:val="none" w:sz="0" w:space="0" w:color="auto"/>
            <w:left w:val="none" w:sz="0" w:space="0" w:color="auto"/>
            <w:bottom w:val="none" w:sz="0" w:space="0" w:color="auto"/>
            <w:right w:val="none" w:sz="0" w:space="0" w:color="auto"/>
          </w:divBdr>
        </w:div>
        <w:div w:id="2070297940">
          <w:marLeft w:val="0"/>
          <w:marRight w:val="0"/>
          <w:marTop w:val="0"/>
          <w:marBottom w:val="0"/>
          <w:divBdr>
            <w:top w:val="none" w:sz="0" w:space="0" w:color="auto"/>
            <w:left w:val="none" w:sz="0" w:space="0" w:color="auto"/>
            <w:bottom w:val="none" w:sz="0" w:space="0" w:color="auto"/>
            <w:right w:val="none" w:sz="0" w:space="0" w:color="auto"/>
          </w:divBdr>
        </w:div>
        <w:div w:id="1584871673">
          <w:marLeft w:val="0"/>
          <w:marRight w:val="0"/>
          <w:marTop w:val="0"/>
          <w:marBottom w:val="0"/>
          <w:divBdr>
            <w:top w:val="none" w:sz="0" w:space="0" w:color="auto"/>
            <w:left w:val="none" w:sz="0" w:space="0" w:color="auto"/>
            <w:bottom w:val="none" w:sz="0" w:space="0" w:color="auto"/>
            <w:right w:val="none" w:sz="0" w:space="0" w:color="auto"/>
          </w:divBdr>
        </w:div>
        <w:div w:id="977303474">
          <w:marLeft w:val="0"/>
          <w:marRight w:val="0"/>
          <w:marTop w:val="0"/>
          <w:marBottom w:val="0"/>
          <w:divBdr>
            <w:top w:val="none" w:sz="0" w:space="0" w:color="auto"/>
            <w:left w:val="none" w:sz="0" w:space="0" w:color="auto"/>
            <w:bottom w:val="none" w:sz="0" w:space="0" w:color="auto"/>
            <w:right w:val="none" w:sz="0" w:space="0" w:color="auto"/>
          </w:divBdr>
        </w:div>
        <w:div w:id="630789716">
          <w:marLeft w:val="0"/>
          <w:marRight w:val="0"/>
          <w:marTop w:val="0"/>
          <w:marBottom w:val="0"/>
          <w:divBdr>
            <w:top w:val="none" w:sz="0" w:space="0" w:color="auto"/>
            <w:left w:val="none" w:sz="0" w:space="0" w:color="auto"/>
            <w:bottom w:val="none" w:sz="0" w:space="0" w:color="auto"/>
            <w:right w:val="none" w:sz="0" w:space="0" w:color="auto"/>
          </w:divBdr>
        </w:div>
        <w:div w:id="755516987">
          <w:marLeft w:val="0"/>
          <w:marRight w:val="0"/>
          <w:marTop w:val="0"/>
          <w:marBottom w:val="0"/>
          <w:divBdr>
            <w:top w:val="none" w:sz="0" w:space="0" w:color="auto"/>
            <w:left w:val="none" w:sz="0" w:space="0" w:color="auto"/>
            <w:bottom w:val="none" w:sz="0" w:space="0" w:color="auto"/>
            <w:right w:val="none" w:sz="0" w:space="0" w:color="auto"/>
          </w:divBdr>
        </w:div>
        <w:div w:id="1780753181">
          <w:marLeft w:val="0"/>
          <w:marRight w:val="0"/>
          <w:marTop w:val="0"/>
          <w:marBottom w:val="0"/>
          <w:divBdr>
            <w:top w:val="none" w:sz="0" w:space="0" w:color="auto"/>
            <w:left w:val="none" w:sz="0" w:space="0" w:color="auto"/>
            <w:bottom w:val="none" w:sz="0" w:space="0" w:color="auto"/>
            <w:right w:val="none" w:sz="0" w:space="0" w:color="auto"/>
          </w:divBdr>
        </w:div>
        <w:div w:id="774595862">
          <w:marLeft w:val="0"/>
          <w:marRight w:val="0"/>
          <w:marTop w:val="0"/>
          <w:marBottom w:val="0"/>
          <w:divBdr>
            <w:top w:val="none" w:sz="0" w:space="0" w:color="auto"/>
            <w:left w:val="none" w:sz="0" w:space="0" w:color="auto"/>
            <w:bottom w:val="none" w:sz="0" w:space="0" w:color="auto"/>
            <w:right w:val="none" w:sz="0" w:space="0" w:color="auto"/>
          </w:divBdr>
        </w:div>
        <w:div w:id="855000138">
          <w:marLeft w:val="0"/>
          <w:marRight w:val="0"/>
          <w:marTop w:val="0"/>
          <w:marBottom w:val="0"/>
          <w:divBdr>
            <w:top w:val="none" w:sz="0" w:space="0" w:color="auto"/>
            <w:left w:val="none" w:sz="0" w:space="0" w:color="auto"/>
            <w:bottom w:val="none" w:sz="0" w:space="0" w:color="auto"/>
            <w:right w:val="none" w:sz="0" w:space="0" w:color="auto"/>
          </w:divBdr>
        </w:div>
        <w:div w:id="1954820417">
          <w:marLeft w:val="0"/>
          <w:marRight w:val="0"/>
          <w:marTop w:val="0"/>
          <w:marBottom w:val="0"/>
          <w:divBdr>
            <w:top w:val="none" w:sz="0" w:space="0" w:color="auto"/>
            <w:left w:val="none" w:sz="0" w:space="0" w:color="auto"/>
            <w:bottom w:val="none" w:sz="0" w:space="0" w:color="auto"/>
            <w:right w:val="none" w:sz="0" w:space="0" w:color="auto"/>
          </w:divBdr>
        </w:div>
        <w:div w:id="275715370">
          <w:marLeft w:val="0"/>
          <w:marRight w:val="0"/>
          <w:marTop w:val="0"/>
          <w:marBottom w:val="0"/>
          <w:divBdr>
            <w:top w:val="none" w:sz="0" w:space="0" w:color="auto"/>
            <w:left w:val="none" w:sz="0" w:space="0" w:color="auto"/>
            <w:bottom w:val="none" w:sz="0" w:space="0" w:color="auto"/>
            <w:right w:val="none" w:sz="0" w:space="0" w:color="auto"/>
          </w:divBdr>
        </w:div>
        <w:div w:id="1978493046">
          <w:marLeft w:val="0"/>
          <w:marRight w:val="0"/>
          <w:marTop w:val="0"/>
          <w:marBottom w:val="0"/>
          <w:divBdr>
            <w:top w:val="none" w:sz="0" w:space="0" w:color="auto"/>
            <w:left w:val="none" w:sz="0" w:space="0" w:color="auto"/>
            <w:bottom w:val="none" w:sz="0" w:space="0" w:color="auto"/>
            <w:right w:val="none" w:sz="0" w:space="0" w:color="auto"/>
          </w:divBdr>
        </w:div>
        <w:div w:id="486358770">
          <w:marLeft w:val="0"/>
          <w:marRight w:val="0"/>
          <w:marTop w:val="0"/>
          <w:marBottom w:val="0"/>
          <w:divBdr>
            <w:top w:val="none" w:sz="0" w:space="0" w:color="auto"/>
            <w:left w:val="none" w:sz="0" w:space="0" w:color="auto"/>
            <w:bottom w:val="none" w:sz="0" w:space="0" w:color="auto"/>
            <w:right w:val="none" w:sz="0" w:space="0" w:color="auto"/>
          </w:divBdr>
        </w:div>
        <w:div w:id="1380472358">
          <w:marLeft w:val="0"/>
          <w:marRight w:val="0"/>
          <w:marTop w:val="0"/>
          <w:marBottom w:val="0"/>
          <w:divBdr>
            <w:top w:val="none" w:sz="0" w:space="0" w:color="auto"/>
            <w:left w:val="none" w:sz="0" w:space="0" w:color="auto"/>
            <w:bottom w:val="none" w:sz="0" w:space="0" w:color="auto"/>
            <w:right w:val="none" w:sz="0" w:space="0" w:color="auto"/>
          </w:divBdr>
        </w:div>
        <w:div w:id="212039149">
          <w:marLeft w:val="0"/>
          <w:marRight w:val="0"/>
          <w:marTop w:val="0"/>
          <w:marBottom w:val="0"/>
          <w:divBdr>
            <w:top w:val="none" w:sz="0" w:space="0" w:color="auto"/>
            <w:left w:val="none" w:sz="0" w:space="0" w:color="auto"/>
            <w:bottom w:val="none" w:sz="0" w:space="0" w:color="auto"/>
            <w:right w:val="none" w:sz="0" w:space="0" w:color="auto"/>
          </w:divBdr>
        </w:div>
        <w:div w:id="709500025">
          <w:marLeft w:val="0"/>
          <w:marRight w:val="0"/>
          <w:marTop w:val="0"/>
          <w:marBottom w:val="0"/>
          <w:divBdr>
            <w:top w:val="none" w:sz="0" w:space="0" w:color="auto"/>
            <w:left w:val="none" w:sz="0" w:space="0" w:color="auto"/>
            <w:bottom w:val="none" w:sz="0" w:space="0" w:color="auto"/>
            <w:right w:val="none" w:sz="0" w:space="0" w:color="auto"/>
          </w:divBdr>
        </w:div>
        <w:div w:id="1346903871">
          <w:marLeft w:val="0"/>
          <w:marRight w:val="0"/>
          <w:marTop w:val="0"/>
          <w:marBottom w:val="0"/>
          <w:divBdr>
            <w:top w:val="none" w:sz="0" w:space="0" w:color="auto"/>
            <w:left w:val="none" w:sz="0" w:space="0" w:color="auto"/>
            <w:bottom w:val="none" w:sz="0" w:space="0" w:color="auto"/>
            <w:right w:val="none" w:sz="0" w:space="0" w:color="auto"/>
          </w:divBdr>
        </w:div>
        <w:div w:id="1097091555">
          <w:marLeft w:val="0"/>
          <w:marRight w:val="0"/>
          <w:marTop w:val="0"/>
          <w:marBottom w:val="0"/>
          <w:divBdr>
            <w:top w:val="none" w:sz="0" w:space="0" w:color="auto"/>
            <w:left w:val="none" w:sz="0" w:space="0" w:color="auto"/>
            <w:bottom w:val="none" w:sz="0" w:space="0" w:color="auto"/>
            <w:right w:val="none" w:sz="0" w:space="0" w:color="auto"/>
          </w:divBdr>
        </w:div>
        <w:div w:id="948507408">
          <w:marLeft w:val="0"/>
          <w:marRight w:val="0"/>
          <w:marTop w:val="0"/>
          <w:marBottom w:val="0"/>
          <w:divBdr>
            <w:top w:val="none" w:sz="0" w:space="0" w:color="auto"/>
            <w:left w:val="none" w:sz="0" w:space="0" w:color="auto"/>
            <w:bottom w:val="none" w:sz="0" w:space="0" w:color="auto"/>
            <w:right w:val="none" w:sz="0" w:space="0" w:color="auto"/>
          </w:divBdr>
        </w:div>
        <w:div w:id="1530878557">
          <w:marLeft w:val="0"/>
          <w:marRight w:val="0"/>
          <w:marTop w:val="0"/>
          <w:marBottom w:val="0"/>
          <w:divBdr>
            <w:top w:val="none" w:sz="0" w:space="0" w:color="auto"/>
            <w:left w:val="none" w:sz="0" w:space="0" w:color="auto"/>
            <w:bottom w:val="none" w:sz="0" w:space="0" w:color="auto"/>
            <w:right w:val="none" w:sz="0" w:space="0" w:color="auto"/>
          </w:divBdr>
        </w:div>
        <w:div w:id="1245334484">
          <w:marLeft w:val="0"/>
          <w:marRight w:val="0"/>
          <w:marTop w:val="0"/>
          <w:marBottom w:val="0"/>
          <w:divBdr>
            <w:top w:val="none" w:sz="0" w:space="0" w:color="auto"/>
            <w:left w:val="none" w:sz="0" w:space="0" w:color="auto"/>
            <w:bottom w:val="none" w:sz="0" w:space="0" w:color="auto"/>
            <w:right w:val="none" w:sz="0" w:space="0" w:color="auto"/>
          </w:divBdr>
        </w:div>
        <w:div w:id="482164982">
          <w:marLeft w:val="0"/>
          <w:marRight w:val="0"/>
          <w:marTop w:val="0"/>
          <w:marBottom w:val="0"/>
          <w:divBdr>
            <w:top w:val="none" w:sz="0" w:space="0" w:color="auto"/>
            <w:left w:val="none" w:sz="0" w:space="0" w:color="auto"/>
            <w:bottom w:val="none" w:sz="0" w:space="0" w:color="auto"/>
            <w:right w:val="none" w:sz="0" w:space="0" w:color="auto"/>
          </w:divBdr>
        </w:div>
        <w:div w:id="731077118">
          <w:marLeft w:val="0"/>
          <w:marRight w:val="0"/>
          <w:marTop w:val="0"/>
          <w:marBottom w:val="0"/>
          <w:divBdr>
            <w:top w:val="none" w:sz="0" w:space="0" w:color="auto"/>
            <w:left w:val="none" w:sz="0" w:space="0" w:color="auto"/>
            <w:bottom w:val="none" w:sz="0" w:space="0" w:color="auto"/>
            <w:right w:val="none" w:sz="0" w:space="0" w:color="auto"/>
          </w:divBdr>
        </w:div>
        <w:div w:id="299120674">
          <w:marLeft w:val="0"/>
          <w:marRight w:val="0"/>
          <w:marTop w:val="0"/>
          <w:marBottom w:val="0"/>
          <w:divBdr>
            <w:top w:val="none" w:sz="0" w:space="0" w:color="auto"/>
            <w:left w:val="none" w:sz="0" w:space="0" w:color="auto"/>
            <w:bottom w:val="none" w:sz="0" w:space="0" w:color="auto"/>
            <w:right w:val="none" w:sz="0" w:space="0" w:color="auto"/>
          </w:divBdr>
        </w:div>
        <w:div w:id="265432888">
          <w:marLeft w:val="0"/>
          <w:marRight w:val="0"/>
          <w:marTop w:val="0"/>
          <w:marBottom w:val="0"/>
          <w:divBdr>
            <w:top w:val="none" w:sz="0" w:space="0" w:color="auto"/>
            <w:left w:val="none" w:sz="0" w:space="0" w:color="auto"/>
            <w:bottom w:val="none" w:sz="0" w:space="0" w:color="auto"/>
            <w:right w:val="none" w:sz="0" w:space="0" w:color="auto"/>
          </w:divBdr>
        </w:div>
        <w:div w:id="339505052">
          <w:marLeft w:val="0"/>
          <w:marRight w:val="0"/>
          <w:marTop w:val="0"/>
          <w:marBottom w:val="0"/>
          <w:divBdr>
            <w:top w:val="none" w:sz="0" w:space="0" w:color="auto"/>
            <w:left w:val="none" w:sz="0" w:space="0" w:color="auto"/>
            <w:bottom w:val="none" w:sz="0" w:space="0" w:color="auto"/>
            <w:right w:val="none" w:sz="0" w:space="0" w:color="auto"/>
          </w:divBdr>
        </w:div>
        <w:div w:id="1288508837">
          <w:marLeft w:val="0"/>
          <w:marRight w:val="0"/>
          <w:marTop w:val="0"/>
          <w:marBottom w:val="0"/>
          <w:divBdr>
            <w:top w:val="none" w:sz="0" w:space="0" w:color="auto"/>
            <w:left w:val="none" w:sz="0" w:space="0" w:color="auto"/>
            <w:bottom w:val="none" w:sz="0" w:space="0" w:color="auto"/>
            <w:right w:val="none" w:sz="0" w:space="0" w:color="auto"/>
          </w:divBdr>
        </w:div>
        <w:div w:id="1955363511">
          <w:marLeft w:val="0"/>
          <w:marRight w:val="0"/>
          <w:marTop w:val="0"/>
          <w:marBottom w:val="0"/>
          <w:divBdr>
            <w:top w:val="none" w:sz="0" w:space="0" w:color="auto"/>
            <w:left w:val="none" w:sz="0" w:space="0" w:color="auto"/>
            <w:bottom w:val="none" w:sz="0" w:space="0" w:color="auto"/>
            <w:right w:val="none" w:sz="0" w:space="0" w:color="auto"/>
          </w:divBdr>
        </w:div>
        <w:div w:id="2107265200">
          <w:marLeft w:val="0"/>
          <w:marRight w:val="0"/>
          <w:marTop w:val="0"/>
          <w:marBottom w:val="0"/>
          <w:divBdr>
            <w:top w:val="none" w:sz="0" w:space="0" w:color="auto"/>
            <w:left w:val="none" w:sz="0" w:space="0" w:color="auto"/>
            <w:bottom w:val="none" w:sz="0" w:space="0" w:color="auto"/>
            <w:right w:val="none" w:sz="0" w:space="0" w:color="auto"/>
          </w:divBdr>
        </w:div>
        <w:div w:id="487945960">
          <w:marLeft w:val="0"/>
          <w:marRight w:val="0"/>
          <w:marTop w:val="0"/>
          <w:marBottom w:val="0"/>
          <w:divBdr>
            <w:top w:val="none" w:sz="0" w:space="0" w:color="auto"/>
            <w:left w:val="none" w:sz="0" w:space="0" w:color="auto"/>
            <w:bottom w:val="none" w:sz="0" w:space="0" w:color="auto"/>
            <w:right w:val="none" w:sz="0" w:space="0" w:color="auto"/>
          </w:divBdr>
        </w:div>
        <w:div w:id="1160461469">
          <w:marLeft w:val="0"/>
          <w:marRight w:val="0"/>
          <w:marTop w:val="0"/>
          <w:marBottom w:val="0"/>
          <w:divBdr>
            <w:top w:val="none" w:sz="0" w:space="0" w:color="auto"/>
            <w:left w:val="none" w:sz="0" w:space="0" w:color="auto"/>
            <w:bottom w:val="none" w:sz="0" w:space="0" w:color="auto"/>
            <w:right w:val="none" w:sz="0" w:space="0" w:color="auto"/>
          </w:divBdr>
        </w:div>
        <w:div w:id="1889491179">
          <w:marLeft w:val="0"/>
          <w:marRight w:val="0"/>
          <w:marTop w:val="0"/>
          <w:marBottom w:val="0"/>
          <w:divBdr>
            <w:top w:val="none" w:sz="0" w:space="0" w:color="auto"/>
            <w:left w:val="none" w:sz="0" w:space="0" w:color="auto"/>
            <w:bottom w:val="none" w:sz="0" w:space="0" w:color="auto"/>
            <w:right w:val="none" w:sz="0" w:space="0" w:color="auto"/>
          </w:divBdr>
        </w:div>
        <w:div w:id="1620330474">
          <w:marLeft w:val="0"/>
          <w:marRight w:val="0"/>
          <w:marTop w:val="0"/>
          <w:marBottom w:val="0"/>
          <w:divBdr>
            <w:top w:val="none" w:sz="0" w:space="0" w:color="auto"/>
            <w:left w:val="none" w:sz="0" w:space="0" w:color="auto"/>
            <w:bottom w:val="none" w:sz="0" w:space="0" w:color="auto"/>
            <w:right w:val="none" w:sz="0" w:space="0" w:color="auto"/>
          </w:divBdr>
        </w:div>
        <w:div w:id="1912692202">
          <w:marLeft w:val="0"/>
          <w:marRight w:val="0"/>
          <w:marTop w:val="0"/>
          <w:marBottom w:val="0"/>
          <w:divBdr>
            <w:top w:val="none" w:sz="0" w:space="0" w:color="auto"/>
            <w:left w:val="none" w:sz="0" w:space="0" w:color="auto"/>
            <w:bottom w:val="none" w:sz="0" w:space="0" w:color="auto"/>
            <w:right w:val="none" w:sz="0" w:space="0" w:color="auto"/>
          </w:divBdr>
        </w:div>
        <w:div w:id="1982348164">
          <w:marLeft w:val="0"/>
          <w:marRight w:val="0"/>
          <w:marTop w:val="0"/>
          <w:marBottom w:val="0"/>
          <w:divBdr>
            <w:top w:val="none" w:sz="0" w:space="0" w:color="auto"/>
            <w:left w:val="none" w:sz="0" w:space="0" w:color="auto"/>
            <w:bottom w:val="none" w:sz="0" w:space="0" w:color="auto"/>
            <w:right w:val="none" w:sz="0" w:space="0" w:color="auto"/>
          </w:divBdr>
        </w:div>
        <w:div w:id="1087311702">
          <w:marLeft w:val="0"/>
          <w:marRight w:val="0"/>
          <w:marTop w:val="0"/>
          <w:marBottom w:val="0"/>
          <w:divBdr>
            <w:top w:val="none" w:sz="0" w:space="0" w:color="auto"/>
            <w:left w:val="none" w:sz="0" w:space="0" w:color="auto"/>
            <w:bottom w:val="none" w:sz="0" w:space="0" w:color="auto"/>
            <w:right w:val="none" w:sz="0" w:space="0" w:color="auto"/>
          </w:divBdr>
        </w:div>
        <w:div w:id="1788616679">
          <w:marLeft w:val="0"/>
          <w:marRight w:val="0"/>
          <w:marTop w:val="0"/>
          <w:marBottom w:val="0"/>
          <w:divBdr>
            <w:top w:val="none" w:sz="0" w:space="0" w:color="auto"/>
            <w:left w:val="none" w:sz="0" w:space="0" w:color="auto"/>
            <w:bottom w:val="none" w:sz="0" w:space="0" w:color="auto"/>
            <w:right w:val="none" w:sz="0" w:space="0" w:color="auto"/>
          </w:divBdr>
        </w:div>
        <w:div w:id="1760053590">
          <w:marLeft w:val="0"/>
          <w:marRight w:val="0"/>
          <w:marTop w:val="0"/>
          <w:marBottom w:val="0"/>
          <w:divBdr>
            <w:top w:val="none" w:sz="0" w:space="0" w:color="auto"/>
            <w:left w:val="none" w:sz="0" w:space="0" w:color="auto"/>
            <w:bottom w:val="none" w:sz="0" w:space="0" w:color="auto"/>
            <w:right w:val="none" w:sz="0" w:space="0" w:color="auto"/>
          </w:divBdr>
        </w:div>
        <w:div w:id="16738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op.ru/region/static4018_00_50_492669/document_notes_inner.htm?" TargetMode="External"/><Relationship Id="rId13" Type="http://schemas.openxmlformats.org/officeDocument/2006/relationships/hyperlink" Target="http://consultant.op.ru/region/static4018_00_50_492669/document_notes_inner.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nsultant.op.ru/region/static4018_00_50_492669/document_notes_inner.htm?" TargetMode="External"/><Relationship Id="rId12" Type="http://schemas.openxmlformats.org/officeDocument/2006/relationships/hyperlink" Target="http://consultant.op.ru/region/static4018_00_50_492669/document_notes_inner.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onsultant.op.ru/region/static4018_00_50_492669/document_notes_inner.htm?" TargetMode="External"/><Relationship Id="rId1" Type="http://schemas.openxmlformats.org/officeDocument/2006/relationships/styles" Target="styles.xml"/><Relationship Id="rId6" Type="http://schemas.openxmlformats.org/officeDocument/2006/relationships/hyperlink" Target="http://consultant.op.ru/region/static4018_00_50_492669/document_notes_inner.htm?" TargetMode="External"/><Relationship Id="rId11" Type="http://schemas.openxmlformats.org/officeDocument/2006/relationships/hyperlink" Target="http://consultant.op.ru/region/static4018_00_50_492669/document_notes_inner.htm?" TargetMode="External"/><Relationship Id="rId5" Type="http://schemas.openxmlformats.org/officeDocument/2006/relationships/hyperlink" Target="http://consultant.op.ru/region/static4018_00_50_492669/document_notes_inner.htm?" TargetMode="External"/><Relationship Id="rId15" Type="http://schemas.openxmlformats.org/officeDocument/2006/relationships/hyperlink" Target="http://consultant.op.ru/region/static4018_00_50_492669/document_notes_inner.htm?" TargetMode="External"/><Relationship Id="rId10" Type="http://schemas.openxmlformats.org/officeDocument/2006/relationships/hyperlink" Target="http://consultant.op.ru/region/static4018_00_50_492669/document_notes_inner.htm?" TargetMode="External"/><Relationship Id="rId4" Type="http://schemas.openxmlformats.org/officeDocument/2006/relationships/image" Target="media/image1.png"/><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8220</Words>
  <Characters>46855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Пользователь Windows</cp:lastModifiedBy>
  <cp:revision>2</cp:revision>
  <cp:lastPrinted>2021-09-27T07:37:00Z</cp:lastPrinted>
  <dcterms:created xsi:type="dcterms:W3CDTF">2021-12-01T02:49:00Z</dcterms:created>
  <dcterms:modified xsi:type="dcterms:W3CDTF">2021-12-01T02:49:00Z</dcterms:modified>
</cp:coreProperties>
</file>