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E7" w:rsidRDefault="00AA42E7" w:rsidP="00AA42E7">
      <w:pPr>
        <w:jc w:val="both"/>
        <w:rPr>
          <w:bCs/>
          <w:color w:val="000000"/>
          <w:sz w:val="24"/>
          <w:szCs w:val="24"/>
        </w:rPr>
      </w:pPr>
      <w:bookmarkStart w:id="0" w:name="_GoBack"/>
      <w:bookmarkEnd w:id="0"/>
    </w:p>
    <w:tbl>
      <w:tblPr>
        <w:tblW w:w="10470" w:type="dxa"/>
        <w:jc w:val="center"/>
        <w:tblLook w:val="01E0" w:firstRow="1" w:lastRow="1" w:firstColumn="1" w:lastColumn="1" w:noHBand="0" w:noVBand="0"/>
      </w:tblPr>
      <w:tblGrid>
        <w:gridCol w:w="4031"/>
        <w:gridCol w:w="2977"/>
        <w:gridCol w:w="3462"/>
      </w:tblGrid>
      <w:tr w:rsidR="00AA42E7" w:rsidTr="00895DD7">
        <w:trPr>
          <w:trHeight w:val="1187"/>
          <w:jc w:val="center"/>
        </w:trPr>
        <w:tc>
          <w:tcPr>
            <w:tcW w:w="4031" w:type="dxa"/>
          </w:tcPr>
          <w:p w:rsidR="00AA42E7" w:rsidRPr="00CB6A9F" w:rsidRDefault="00AA42E7" w:rsidP="00895DD7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AA42E7" w:rsidRPr="00CB6A9F" w:rsidRDefault="00AA42E7" w:rsidP="00895DD7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B6A9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66FA6" w:rsidRPr="007156D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61950" cy="533400"/>
                  <wp:effectExtent l="0" t="0" r="0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A42E7" w:rsidRPr="00CB6A9F" w:rsidRDefault="00AA42E7" w:rsidP="00895DD7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42E7" w:rsidRDefault="00AA42E7" w:rsidP="00AA42E7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НОВОСОКУЛАКСКОГО СЕЛЬСОВЕТА                         САРАКТАШСКОГО РАЙОНА ОРЕНБУРГСКОЙ ОБЛАСТИ</w:t>
      </w:r>
    </w:p>
    <w:p w:rsidR="00AA42E7" w:rsidRDefault="00AA42E7" w:rsidP="00AA42E7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AA42E7" w:rsidRDefault="00AA42E7" w:rsidP="00AA42E7">
      <w:pPr>
        <w:pStyle w:val="af3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П О С Т А Н О В Л Е Н И Е</w:t>
      </w:r>
    </w:p>
    <w:p w:rsidR="00AA42E7" w:rsidRDefault="00AA42E7" w:rsidP="00AA42E7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AA42E7" w:rsidRDefault="00AA42E7" w:rsidP="00AA42E7">
      <w:pPr>
        <w:pStyle w:val="af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A42E7" w:rsidRPr="00661AD8" w:rsidRDefault="00AA42E7" w:rsidP="00AA42E7">
      <w:pPr>
        <w:pStyle w:val="af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05.02.2021г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с. Новосокулак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8-п</w:t>
      </w:r>
    </w:p>
    <w:p w:rsidR="00AA42E7" w:rsidRDefault="00AA42E7" w:rsidP="00AA42E7">
      <w:pPr>
        <w:ind w:right="708"/>
      </w:pPr>
    </w:p>
    <w:p w:rsidR="00AA42E7" w:rsidRPr="001620E5" w:rsidRDefault="00AA42E7" w:rsidP="00AA42E7">
      <w:pPr>
        <w:ind w:firstLine="709"/>
        <w:jc w:val="both"/>
        <w:rPr>
          <w:bCs/>
          <w:color w:val="000000"/>
          <w:sz w:val="24"/>
          <w:szCs w:val="24"/>
        </w:rPr>
      </w:pPr>
    </w:p>
    <w:p w:rsidR="00AA42E7" w:rsidRPr="007156D6" w:rsidRDefault="00AA42E7" w:rsidP="00AA42E7">
      <w:pPr>
        <w:pStyle w:val="printc"/>
        <w:spacing w:before="0" w:after="0"/>
        <w:rPr>
          <w:b/>
          <w:sz w:val="28"/>
          <w:szCs w:val="28"/>
        </w:rPr>
      </w:pPr>
      <w:r w:rsidRPr="007156D6">
        <w:rPr>
          <w:b/>
          <w:sz w:val="28"/>
          <w:szCs w:val="28"/>
        </w:rPr>
        <w:t>О внесении изменений в административный регламент предоставления муниципальной услуги «Постановка на учет граждан в качестве нуждающихся в жилых помещениях по договору социального найма», утвержденный постановлением администрации Новосокулакского сельсовета Саракташского района Оренбургской области от 20.06.2018 № 20-п</w:t>
      </w:r>
    </w:p>
    <w:p w:rsidR="00AA42E7" w:rsidRPr="007156D6" w:rsidRDefault="00AA42E7" w:rsidP="00AA42E7">
      <w:pPr>
        <w:jc w:val="both"/>
        <w:rPr>
          <w:sz w:val="28"/>
          <w:szCs w:val="28"/>
        </w:rPr>
      </w:pPr>
    </w:p>
    <w:p w:rsidR="00AA42E7" w:rsidRPr="007156D6" w:rsidRDefault="00AA42E7" w:rsidP="00AA42E7">
      <w:pPr>
        <w:ind w:right="-5" w:firstLine="720"/>
        <w:jc w:val="both"/>
        <w:rPr>
          <w:sz w:val="28"/>
          <w:szCs w:val="28"/>
        </w:rPr>
      </w:pPr>
      <w:r w:rsidRPr="007156D6">
        <w:rPr>
          <w:sz w:val="28"/>
          <w:szCs w:val="28"/>
        </w:rPr>
        <w:t>Рассмотрев протест прокуратуры Саракташского района Оренбургской области от 27.01.2021 № 7/1-2021, в соответствии с Законом Оренбургской области от 23.11.2005 N 2733/489-III-ОЗ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найма", руководствуясь Уставом муниципального образования Новосокулакский сельсовет Саракташского  района администрация Новосокулакского сельсовета Саракташского района Оренбургской области постановляет:</w:t>
      </w:r>
    </w:p>
    <w:p w:rsidR="00AA42E7" w:rsidRPr="007156D6" w:rsidRDefault="00AA42E7" w:rsidP="00AA42E7">
      <w:pPr>
        <w:pStyle w:val="printc"/>
        <w:spacing w:before="0" w:after="0"/>
        <w:ind w:firstLine="720"/>
        <w:jc w:val="both"/>
        <w:rPr>
          <w:sz w:val="28"/>
          <w:szCs w:val="28"/>
        </w:rPr>
      </w:pPr>
      <w:r w:rsidRPr="007156D6">
        <w:rPr>
          <w:sz w:val="28"/>
          <w:szCs w:val="28"/>
        </w:rPr>
        <w:t>1. Внести в административный регламент предоставления муниципальной услуги «Постановка на учет граждан в качестве нуждающихся в жилых помещениях по договору социального найма», утвержденный постановлением администрации Новосокулакского сельсовета Саракташского района Оренбургской области от 20.06.2018 № 20-п (далее - Регламент) следующие изменения:</w:t>
      </w:r>
    </w:p>
    <w:p w:rsidR="00AA42E7" w:rsidRPr="007156D6" w:rsidRDefault="00AA42E7" w:rsidP="00AA42E7">
      <w:pPr>
        <w:pStyle w:val="printc"/>
        <w:spacing w:before="0" w:after="0"/>
        <w:ind w:firstLine="720"/>
        <w:jc w:val="both"/>
        <w:rPr>
          <w:sz w:val="28"/>
          <w:szCs w:val="28"/>
        </w:rPr>
      </w:pPr>
      <w:r w:rsidRPr="007156D6">
        <w:rPr>
          <w:sz w:val="28"/>
          <w:szCs w:val="28"/>
        </w:rPr>
        <w:t>1.1. Подпункты 5,6 и 9 пункта 17.1 Регламента исключить;</w:t>
      </w:r>
    </w:p>
    <w:p w:rsidR="00AA42E7" w:rsidRPr="007156D6" w:rsidRDefault="00AA42E7" w:rsidP="00AA42E7">
      <w:pPr>
        <w:pStyle w:val="printc"/>
        <w:spacing w:before="0" w:after="0"/>
        <w:ind w:firstLine="720"/>
        <w:jc w:val="both"/>
        <w:rPr>
          <w:sz w:val="28"/>
          <w:szCs w:val="28"/>
        </w:rPr>
      </w:pPr>
      <w:r w:rsidRPr="007156D6">
        <w:rPr>
          <w:sz w:val="28"/>
          <w:szCs w:val="28"/>
        </w:rPr>
        <w:t>1.2. В абзаце двенадцатом пункта 17.1 Регламента после слов «заявлением о принятии на учет» дополнить словами «в качестве»;</w:t>
      </w:r>
    </w:p>
    <w:p w:rsidR="00AA42E7" w:rsidRPr="007156D6" w:rsidRDefault="00AA42E7" w:rsidP="00AA42E7">
      <w:pPr>
        <w:pStyle w:val="printc"/>
        <w:spacing w:before="0" w:after="0"/>
        <w:ind w:firstLine="720"/>
        <w:jc w:val="both"/>
        <w:rPr>
          <w:sz w:val="28"/>
          <w:szCs w:val="28"/>
        </w:rPr>
      </w:pPr>
      <w:r w:rsidRPr="007156D6">
        <w:rPr>
          <w:sz w:val="28"/>
          <w:szCs w:val="28"/>
        </w:rPr>
        <w:t>1.3. В абзаце тринадцатом пункта 17.1 Регламента слова «пятым,» и слова «девятым,» исключить;</w:t>
      </w:r>
    </w:p>
    <w:p w:rsidR="00AA42E7" w:rsidRPr="007156D6" w:rsidRDefault="00AA42E7" w:rsidP="00AA42E7">
      <w:pPr>
        <w:pStyle w:val="printc"/>
        <w:spacing w:before="0" w:after="0"/>
        <w:ind w:firstLine="720"/>
        <w:jc w:val="both"/>
        <w:rPr>
          <w:sz w:val="28"/>
          <w:szCs w:val="28"/>
        </w:rPr>
      </w:pPr>
      <w:r w:rsidRPr="007156D6">
        <w:rPr>
          <w:sz w:val="28"/>
          <w:szCs w:val="28"/>
        </w:rPr>
        <w:t>1.4. Пункт 17.2 Регламента дополнить подпунктами 3 и 4 следующего содержания:</w:t>
      </w:r>
    </w:p>
    <w:p w:rsidR="00AA42E7" w:rsidRPr="007156D6" w:rsidRDefault="00AA42E7" w:rsidP="00AA42E7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56D6">
        <w:rPr>
          <w:color w:val="auto"/>
          <w:sz w:val="28"/>
          <w:szCs w:val="28"/>
        </w:rPr>
        <w:t>«3) документы, содержащие сведения о лицах, зарегистрированных совместно с заявителем по месту его постоянного жительства;</w:t>
      </w:r>
    </w:p>
    <w:p w:rsidR="00AA42E7" w:rsidRPr="007156D6" w:rsidRDefault="00AA42E7" w:rsidP="00AA42E7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56D6">
        <w:rPr>
          <w:color w:val="auto"/>
          <w:sz w:val="28"/>
          <w:szCs w:val="28"/>
        </w:rPr>
        <w:t>4) сведения об инвалидности, содержащиеся в федеральном реестре инвалидов.»;</w:t>
      </w:r>
    </w:p>
    <w:p w:rsidR="00AA42E7" w:rsidRPr="007156D6" w:rsidRDefault="00AA42E7" w:rsidP="00AA42E7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56D6">
        <w:rPr>
          <w:color w:val="auto"/>
          <w:sz w:val="28"/>
          <w:szCs w:val="28"/>
        </w:rPr>
        <w:lastRenderedPageBreak/>
        <w:t>1.5. В подпункте 2 пункта 27 Регламента после слов «права состоять на учете» дополнить словами «в качестве»;</w:t>
      </w:r>
    </w:p>
    <w:p w:rsidR="00AA42E7" w:rsidRPr="007156D6" w:rsidRDefault="00AA42E7" w:rsidP="00AA42E7">
      <w:pPr>
        <w:pStyle w:val="1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6D6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его официального опубликования путем </w:t>
      </w:r>
      <w:r w:rsidRPr="007156D6">
        <w:rPr>
          <w:rFonts w:ascii="Times New Roman" w:hAnsi="Times New Roman" w:cs="Times New Roman"/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r w:rsidRPr="007156D6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7156D6">
        <w:rPr>
          <w:rFonts w:ascii="Times New Roman" w:hAnsi="Times New Roman" w:cs="Times New Roman"/>
          <w:bCs/>
          <w:sz w:val="28"/>
          <w:szCs w:val="28"/>
        </w:rPr>
        <w:t>сельсовет</w:t>
      </w:r>
      <w:r w:rsidRPr="007156D6">
        <w:rPr>
          <w:rFonts w:ascii="Times New Roman" w:hAnsi="Times New Roman" w:cs="Times New Roman"/>
          <w:sz w:val="28"/>
          <w:szCs w:val="28"/>
        </w:rPr>
        <w:t>.</w:t>
      </w:r>
    </w:p>
    <w:p w:rsidR="00AA42E7" w:rsidRPr="007156D6" w:rsidRDefault="00AA42E7" w:rsidP="00AA42E7">
      <w:pPr>
        <w:ind w:firstLine="720"/>
        <w:jc w:val="both"/>
        <w:rPr>
          <w:sz w:val="28"/>
          <w:szCs w:val="28"/>
        </w:rPr>
      </w:pPr>
      <w:r w:rsidRPr="007156D6">
        <w:rPr>
          <w:sz w:val="28"/>
          <w:szCs w:val="28"/>
        </w:rPr>
        <w:t>4.Контроль за исполнением настоящего постановления оставляю за собой.</w:t>
      </w:r>
    </w:p>
    <w:p w:rsidR="00AA42E7" w:rsidRPr="007156D6" w:rsidRDefault="00AA42E7" w:rsidP="00AA42E7">
      <w:pPr>
        <w:ind w:firstLine="720"/>
        <w:jc w:val="both"/>
        <w:rPr>
          <w:sz w:val="28"/>
          <w:szCs w:val="28"/>
        </w:rPr>
      </w:pPr>
    </w:p>
    <w:p w:rsidR="00AA42E7" w:rsidRDefault="00AA42E7" w:rsidP="00AA42E7">
      <w:pPr>
        <w:jc w:val="both"/>
        <w:rPr>
          <w:sz w:val="28"/>
          <w:szCs w:val="28"/>
        </w:rPr>
      </w:pPr>
    </w:p>
    <w:p w:rsidR="00AA42E7" w:rsidRDefault="00AA42E7" w:rsidP="00AA42E7">
      <w:pPr>
        <w:jc w:val="both"/>
        <w:rPr>
          <w:sz w:val="28"/>
          <w:szCs w:val="28"/>
        </w:rPr>
      </w:pPr>
    </w:p>
    <w:p w:rsidR="00AA42E7" w:rsidRDefault="00AA42E7" w:rsidP="00AA42E7">
      <w:pPr>
        <w:jc w:val="both"/>
        <w:rPr>
          <w:sz w:val="28"/>
          <w:szCs w:val="28"/>
        </w:rPr>
      </w:pPr>
      <w:r w:rsidRPr="007156D6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                                                                             А.Н. Гусак</w:t>
      </w:r>
    </w:p>
    <w:p w:rsidR="00AA42E7" w:rsidRDefault="00AA42E7" w:rsidP="00AA42E7">
      <w:pPr>
        <w:jc w:val="both"/>
        <w:rPr>
          <w:sz w:val="28"/>
          <w:szCs w:val="28"/>
        </w:rPr>
      </w:pPr>
    </w:p>
    <w:p w:rsidR="00AA42E7" w:rsidRPr="007156D6" w:rsidRDefault="00AA42E7" w:rsidP="00AA42E7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прокуратуре района, в дело.</w:t>
      </w:r>
    </w:p>
    <w:p w:rsidR="001620E5" w:rsidRPr="001620E5" w:rsidRDefault="001620E5" w:rsidP="001620E5">
      <w:pPr>
        <w:jc w:val="both"/>
        <w:rPr>
          <w:color w:val="FF0000"/>
          <w:sz w:val="24"/>
          <w:szCs w:val="24"/>
        </w:rPr>
      </w:pPr>
    </w:p>
    <w:sectPr w:rsidR="001620E5" w:rsidRPr="001620E5" w:rsidSect="00D03813">
      <w:headerReference w:type="even" r:id="rId8"/>
      <w:headerReference w:type="default" r:id="rId9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A47" w:rsidRDefault="00631A47">
      <w:r>
        <w:separator/>
      </w:r>
    </w:p>
  </w:endnote>
  <w:endnote w:type="continuationSeparator" w:id="0">
    <w:p w:rsidR="00631A47" w:rsidRDefault="0063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A47" w:rsidRDefault="00631A47">
      <w:r>
        <w:separator/>
      </w:r>
    </w:p>
  </w:footnote>
  <w:footnote w:type="continuationSeparator" w:id="0">
    <w:p w:rsidR="00631A47" w:rsidRDefault="00631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6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7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9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1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4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5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8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9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21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2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3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4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5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6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7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8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9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3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2">
    <w:nsid w:val="71D66139"/>
    <w:multiLevelType w:val="multilevel"/>
    <w:tmpl w:val="22BA88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3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30"/>
  </w:num>
  <w:num w:numId="3">
    <w:abstractNumId w:val="11"/>
  </w:num>
  <w:num w:numId="4">
    <w:abstractNumId w:val="20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4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9"/>
  </w:num>
  <w:num w:numId="11">
    <w:abstractNumId w:val="23"/>
  </w:num>
  <w:num w:numId="12">
    <w:abstractNumId w:val="13"/>
  </w:num>
  <w:num w:numId="13">
    <w:abstractNumId w:val="4"/>
  </w:num>
  <w:num w:numId="14">
    <w:abstractNumId w:val="7"/>
    <w:lvlOverride w:ilvl="0">
      <w:startOverride w:val="1"/>
    </w:lvlOverride>
  </w:num>
  <w:num w:numId="15">
    <w:abstractNumId w:val="12"/>
  </w:num>
  <w:num w:numId="16">
    <w:abstractNumId w:val="21"/>
  </w:num>
  <w:num w:numId="17">
    <w:abstractNumId w:val="29"/>
  </w:num>
  <w:num w:numId="18">
    <w:abstractNumId w:val="29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6"/>
  </w:num>
  <w:num w:numId="20">
    <w:abstractNumId w:val="6"/>
  </w:num>
  <w:num w:numId="21">
    <w:abstractNumId w:val="8"/>
  </w:num>
  <w:num w:numId="22">
    <w:abstractNumId w:val="31"/>
  </w:num>
  <w:num w:numId="23">
    <w:abstractNumId w:val="2"/>
  </w:num>
  <w:num w:numId="24">
    <w:abstractNumId w:val="3"/>
  </w:num>
  <w:num w:numId="25">
    <w:abstractNumId w:val="28"/>
  </w:num>
  <w:num w:numId="26">
    <w:abstractNumId w:val="28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9"/>
  </w:num>
  <w:num w:numId="28">
    <w:abstractNumId w:val="22"/>
  </w:num>
  <w:num w:numId="29">
    <w:abstractNumId w:val="33"/>
  </w:num>
  <w:num w:numId="30">
    <w:abstractNumId w:val="14"/>
  </w:num>
  <w:num w:numId="31">
    <w:abstractNumId w:val="18"/>
  </w:num>
  <w:num w:numId="32">
    <w:abstractNumId w:val="5"/>
  </w:num>
  <w:num w:numId="33">
    <w:abstractNumId w:val="17"/>
  </w:num>
  <w:num w:numId="34">
    <w:abstractNumId w:val="25"/>
  </w:num>
  <w:num w:numId="35">
    <w:abstractNumId w:val="1"/>
  </w:num>
  <w:num w:numId="36">
    <w:abstractNumId w:val="16"/>
  </w:num>
  <w:num w:numId="37">
    <w:abstractNumId w:val="32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14CEA"/>
    <w:rsid w:val="00015507"/>
    <w:rsid w:val="000253BB"/>
    <w:rsid w:val="000277D4"/>
    <w:rsid w:val="00043C75"/>
    <w:rsid w:val="00047335"/>
    <w:rsid w:val="00050A4B"/>
    <w:rsid w:val="000661CC"/>
    <w:rsid w:val="00072AAE"/>
    <w:rsid w:val="00072CEA"/>
    <w:rsid w:val="00080E3F"/>
    <w:rsid w:val="00082CD9"/>
    <w:rsid w:val="000868B7"/>
    <w:rsid w:val="000C4A69"/>
    <w:rsid w:val="000D5676"/>
    <w:rsid w:val="000E1D85"/>
    <w:rsid w:val="00103B56"/>
    <w:rsid w:val="00117B90"/>
    <w:rsid w:val="00137FD0"/>
    <w:rsid w:val="0015046A"/>
    <w:rsid w:val="00155E85"/>
    <w:rsid w:val="001620E5"/>
    <w:rsid w:val="00174957"/>
    <w:rsid w:val="00192562"/>
    <w:rsid w:val="001A1497"/>
    <w:rsid w:val="001B0503"/>
    <w:rsid w:val="001B7243"/>
    <w:rsid w:val="001C74D6"/>
    <w:rsid w:val="001E259E"/>
    <w:rsid w:val="001F01A1"/>
    <w:rsid w:val="001F556B"/>
    <w:rsid w:val="00206B64"/>
    <w:rsid w:val="00215726"/>
    <w:rsid w:val="00230B05"/>
    <w:rsid w:val="00247D77"/>
    <w:rsid w:val="002530AD"/>
    <w:rsid w:val="00275298"/>
    <w:rsid w:val="00281405"/>
    <w:rsid w:val="002A71E8"/>
    <w:rsid w:val="002C3F1F"/>
    <w:rsid w:val="002D390D"/>
    <w:rsid w:val="002E12D2"/>
    <w:rsid w:val="002F3584"/>
    <w:rsid w:val="0030189E"/>
    <w:rsid w:val="003133D6"/>
    <w:rsid w:val="003148F4"/>
    <w:rsid w:val="00316ED5"/>
    <w:rsid w:val="00325928"/>
    <w:rsid w:val="003543DE"/>
    <w:rsid w:val="003571A8"/>
    <w:rsid w:val="00363119"/>
    <w:rsid w:val="0036317C"/>
    <w:rsid w:val="00363768"/>
    <w:rsid w:val="00370472"/>
    <w:rsid w:val="00384F79"/>
    <w:rsid w:val="00385EF9"/>
    <w:rsid w:val="003A3219"/>
    <w:rsid w:val="003C0D4C"/>
    <w:rsid w:val="003C2B82"/>
    <w:rsid w:val="003D15BC"/>
    <w:rsid w:val="00421382"/>
    <w:rsid w:val="00426C73"/>
    <w:rsid w:val="00435017"/>
    <w:rsid w:val="00437D78"/>
    <w:rsid w:val="004548F1"/>
    <w:rsid w:val="00455F27"/>
    <w:rsid w:val="004638C5"/>
    <w:rsid w:val="00463EFE"/>
    <w:rsid w:val="004865FD"/>
    <w:rsid w:val="004971F7"/>
    <w:rsid w:val="00497226"/>
    <w:rsid w:val="004A683A"/>
    <w:rsid w:val="004A7241"/>
    <w:rsid w:val="004C2FB3"/>
    <w:rsid w:val="004D33E9"/>
    <w:rsid w:val="00541A12"/>
    <w:rsid w:val="00556CE3"/>
    <w:rsid w:val="00574A4B"/>
    <w:rsid w:val="005750C8"/>
    <w:rsid w:val="005922DF"/>
    <w:rsid w:val="005A2F08"/>
    <w:rsid w:val="005A6998"/>
    <w:rsid w:val="005D6A3E"/>
    <w:rsid w:val="005F0C60"/>
    <w:rsid w:val="005F3FC7"/>
    <w:rsid w:val="006300E8"/>
    <w:rsid w:val="00631A47"/>
    <w:rsid w:val="00657274"/>
    <w:rsid w:val="00661AD8"/>
    <w:rsid w:val="006819F4"/>
    <w:rsid w:val="00685DEE"/>
    <w:rsid w:val="006D39D8"/>
    <w:rsid w:val="006D5A79"/>
    <w:rsid w:val="006E7D05"/>
    <w:rsid w:val="007156D6"/>
    <w:rsid w:val="00717CF4"/>
    <w:rsid w:val="00762A43"/>
    <w:rsid w:val="00767E0D"/>
    <w:rsid w:val="00772352"/>
    <w:rsid w:val="00777C7C"/>
    <w:rsid w:val="007B26EB"/>
    <w:rsid w:val="007C5C69"/>
    <w:rsid w:val="007D5AA2"/>
    <w:rsid w:val="007E3810"/>
    <w:rsid w:val="007E4515"/>
    <w:rsid w:val="007E46A9"/>
    <w:rsid w:val="00824A9B"/>
    <w:rsid w:val="00825F60"/>
    <w:rsid w:val="008325EF"/>
    <w:rsid w:val="008437E7"/>
    <w:rsid w:val="008655F7"/>
    <w:rsid w:val="0087507B"/>
    <w:rsid w:val="008876E6"/>
    <w:rsid w:val="00895DD7"/>
    <w:rsid w:val="008A0897"/>
    <w:rsid w:val="008B0923"/>
    <w:rsid w:val="008C46A2"/>
    <w:rsid w:val="008F5062"/>
    <w:rsid w:val="008F7F69"/>
    <w:rsid w:val="009000D6"/>
    <w:rsid w:val="00940000"/>
    <w:rsid w:val="0094494D"/>
    <w:rsid w:val="009603A3"/>
    <w:rsid w:val="00966818"/>
    <w:rsid w:val="0099223B"/>
    <w:rsid w:val="009A109A"/>
    <w:rsid w:val="009A75B8"/>
    <w:rsid w:val="009B1784"/>
    <w:rsid w:val="009C44C0"/>
    <w:rsid w:val="009C610D"/>
    <w:rsid w:val="009C76F9"/>
    <w:rsid w:val="009F7C25"/>
    <w:rsid w:val="00A10784"/>
    <w:rsid w:val="00A110C8"/>
    <w:rsid w:val="00A21BDF"/>
    <w:rsid w:val="00A2760C"/>
    <w:rsid w:val="00A300FD"/>
    <w:rsid w:val="00A4545B"/>
    <w:rsid w:val="00A52494"/>
    <w:rsid w:val="00A66FA6"/>
    <w:rsid w:val="00A8313E"/>
    <w:rsid w:val="00A90530"/>
    <w:rsid w:val="00AA42E7"/>
    <w:rsid w:val="00AB4469"/>
    <w:rsid w:val="00AB46DB"/>
    <w:rsid w:val="00AB5D41"/>
    <w:rsid w:val="00AB68AC"/>
    <w:rsid w:val="00AD28BB"/>
    <w:rsid w:val="00AD3887"/>
    <w:rsid w:val="00AD565F"/>
    <w:rsid w:val="00AE1F56"/>
    <w:rsid w:val="00AF1A9A"/>
    <w:rsid w:val="00B22D7D"/>
    <w:rsid w:val="00B2384C"/>
    <w:rsid w:val="00B3284B"/>
    <w:rsid w:val="00B71C48"/>
    <w:rsid w:val="00B72C24"/>
    <w:rsid w:val="00B876C4"/>
    <w:rsid w:val="00B908DA"/>
    <w:rsid w:val="00B90AB1"/>
    <w:rsid w:val="00BA4F9B"/>
    <w:rsid w:val="00BA6835"/>
    <w:rsid w:val="00BC0839"/>
    <w:rsid w:val="00BC688D"/>
    <w:rsid w:val="00BC7B36"/>
    <w:rsid w:val="00BE513B"/>
    <w:rsid w:val="00BF35C6"/>
    <w:rsid w:val="00BF762A"/>
    <w:rsid w:val="00C11D57"/>
    <w:rsid w:val="00C12143"/>
    <w:rsid w:val="00C3126A"/>
    <w:rsid w:val="00C44332"/>
    <w:rsid w:val="00C50F47"/>
    <w:rsid w:val="00C669E6"/>
    <w:rsid w:val="00C7045C"/>
    <w:rsid w:val="00C710DA"/>
    <w:rsid w:val="00C936CF"/>
    <w:rsid w:val="00C93754"/>
    <w:rsid w:val="00C9389C"/>
    <w:rsid w:val="00CB6A9F"/>
    <w:rsid w:val="00CD544C"/>
    <w:rsid w:val="00CF0872"/>
    <w:rsid w:val="00CF6BDE"/>
    <w:rsid w:val="00D03813"/>
    <w:rsid w:val="00D038FC"/>
    <w:rsid w:val="00D0582D"/>
    <w:rsid w:val="00D169B2"/>
    <w:rsid w:val="00D46D3B"/>
    <w:rsid w:val="00D536BE"/>
    <w:rsid w:val="00D54503"/>
    <w:rsid w:val="00D87670"/>
    <w:rsid w:val="00D948D8"/>
    <w:rsid w:val="00DC274E"/>
    <w:rsid w:val="00DD2565"/>
    <w:rsid w:val="00DD5B69"/>
    <w:rsid w:val="00DE2835"/>
    <w:rsid w:val="00DF54BE"/>
    <w:rsid w:val="00E10DC6"/>
    <w:rsid w:val="00E11C91"/>
    <w:rsid w:val="00E13534"/>
    <w:rsid w:val="00E42842"/>
    <w:rsid w:val="00E65A39"/>
    <w:rsid w:val="00E67E09"/>
    <w:rsid w:val="00E70BDC"/>
    <w:rsid w:val="00E74960"/>
    <w:rsid w:val="00E81840"/>
    <w:rsid w:val="00EB52FF"/>
    <w:rsid w:val="00EC7E5F"/>
    <w:rsid w:val="00ED1FAD"/>
    <w:rsid w:val="00EF29E9"/>
    <w:rsid w:val="00F037EA"/>
    <w:rsid w:val="00F121AB"/>
    <w:rsid w:val="00F13FAF"/>
    <w:rsid w:val="00F241A4"/>
    <w:rsid w:val="00F26F41"/>
    <w:rsid w:val="00F322FA"/>
    <w:rsid w:val="00F3553E"/>
    <w:rsid w:val="00F92394"/>
    <w:rsid w:val="00FB7DD2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E13D8D-470A-42C2-9E56-83965A0B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34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link w:val="af4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5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link w:val="40"/>
    <w:locked/>
    <w:rsid w:val="00230B05"/>
    <w:rPr>
      <w:b/>
      <w:sz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0B05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</w:rPr>
  </w:style>
  <w:style w:type="paragraph" w:styleId="af6">
    <w:name w:val="Body Text Indent"/>
    <w:basedOn w:val="a"/>
    <w:link w:val="af7"/>
    <w:uiPriority w:val="99"/>
    <w:semiHidden/>
    <w:unhideWhenUsed/>
    <w:rsid w:val="00777C7C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777C7C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77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7C7C"/>
    <w:rPr>
      <w:rFonts w:ascii="Courier New" w:hAnsi="Courier New" w:cs="Times New Roman"/>
      <w:sz w:val="20"/>
      <w:szCs w:val="20"/>
    </w:rPr>
  </w:style>
  <w:style w:type="paragraph" w:customStyle="1" w:styleId="11">
    <w:name w:val="Заголовок 11"/>
    <w:next w:val="a"/>
    <w:uiPriority w:val="99"/>
    <w:rsid w:val="00777C7C"/>
    <w:pPr>
      <w:widowControl w:val="0"/>
      <w:suppressAutoHyphens/>
      <w:autoSpaceDE w:val="0"/>
      <w:spacing w:after="0" w:line="240" w:lineRule="auto"/>
    </w:pPr>
    <w:rPr>
      <w:rFonts w:cs="Mangal"/>
      <w:kern w:val="1"/>
      <w:sz w:val="24"/>
      <w:szCs w:val="24"/>
      <w:lang w:eastAsia="hi-IN" w:bidi="hi-IN"/>
    </w:rPr>
  </w:style>
  <w:style w:type="paragraph" w:customStyle="1" w:styleId="printj">
    <w:name w:val="printj"/>
    <w:basedOn w:val="a"/>
    <w:rsid w:val="00050A4B"/>
    <w:pPr>
      <w:spacing w:before="144" w:after="288"/>
      <w:jc w:val="both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unhideWhenUsed/>
    <w:rsid w:val="00C669E6"/>
    <w:rPr>
      <w:rFonts w:ascii="Tahoma" w:eastAsiaTheme="minorEastAsi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C669E6"/>
    <w:rPr>
      <w:rFonts w:ascii="Tahoma" w:eastAsiaTheme="minorEastAsia" w:hAnsi="Tahoma" w:cs="Tahoma"/>
      <w:sz w:val="16"/>
      <w:szCs w:val="16"/>
    </w:rPr>
  </w:style>
  <w:style w:type="character" w:styleId="afa">
    <w:name w:val="Emphasis"/>
    <w:basedOn w:val="a0"/>
    <w:uiPriority w:val="99"/>
    <w:qFormat/>
    <w:locked/>
    <w:rsid w:val="00C669E6"/>
    <w:rPr>
      <w:rFonts w:cs="Times New Roman"/>
      <w:i/>
      <w:iCs/>
    </w:rPr>
  </w:style>
  <w:style w:type="character" w:customStyle="1" w:styleId="af4">
    <w:name w:val="Без интервала Знак"/>
    <w:link w:val="af3"/>
    <w:locked/>
    <w:rsid w:val="00C12143"/>
    <w:rPr>
      <w:rFonts w:asciiTheme="minorHAnsi" w:eastAsiaTheme="minorEastAsia" w:hAnsiTheme="minorHAnsi"/>
    </w:rPr>
  </w:style>
  <w:style w:type="paragraph" w:customStyle="1" w:styleId="Default">
    <w:name w:val="Default"/>
    <w:rsid w:val="00C1214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2">
    <w:name w:val="Без интервала1"/>
    <w:rsid w:val="00C12143"/>
    <w:pPr>
      <w:suppressAutoHyphens/>
      <w:spacing w:after="0" w:line="240" w:lineRule="auto"/>
    </w:pPr>
    <w:rPr>
      <w:rFonts w:ascii="Calibri" w:hAnsi="Calibri" w:cs="DejaVu Sans"/>
      <w:lang w:eastAsia="zh-CN"/>
    </w:rPr>
  </w:style>
  <w:style w:type="paragraph" w:customStyle="1" w:styleId="printc">
    <w:name w:val="printc"/>
    <w:basedOn w:val="a"/>
    <w:rsid w:val="00C12143"/>
    <w:pPr>
      <w:spacing w:before="144" w:after="288"/>
      <w:jc w:val="center"/>
    </w:pPr>
    <w:rPr>
      <w:sz w:val="24"/>
      <w:szCs w:val="24"/>
    </w:rPr>
  </w:style>
  <w:style w:type="paragraph" w:customStyle="1" w:styleId="printr">
    <w:name w:val="printr"/>
    <w:basedOn w:val="a"/>
    <w:rsid w:val="00C12143"/>
    <w:pPr>
      <w:spacing w:before="144" w:after="288"/>
      <w:jc w:val="right"/>
    </w:pPr>
    <w:rPr>
      <w:sz w:val="24"/>
      <w:szCs w:val="24"/>
    </w:rPr>
  </w:style>
  <w:style w:type="character" w:customStyle="1" w:styleId="FontStyle32">
    <w:name w:val="Font Style32"/>
    <w:basedOn w:val="a0"/>
    <w:rsid w:val="00C12143"/>
    <w:rPr>
      <w:rFonts w:ascii="Times New Roman" w:hAnsi="Times New Roman" w:cs="Times New Roman"/>
      <w:sz w:val="22"/>
      <w:szCs w:val="22"/>
    </w:rPr>
  </w:style>
  <w:style w:type="character" w:customStyle="1" w:styleId="13">
    <w:name w:val="Верхний колонтитул Знак1"/>
    <w:basedOn w:val="a0"/>
    <w:uiPriority w:val="99"/>
    <w:locked/>
    <w:rsid w:val="00C1214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Пользователь Windows</cp:lastModifiedBy>
  <cp:revision>2</cp:revision>
  <cp:lastPrinted>2017-11-17T05:08:00Z</cp:lastPrinted>
  <dcterms:created xsi:type="dcterms:W3CDTF">2021-02-17T04:11:00Z</dcterms:created>
  <dcterms:modified xsi:type="dcterms:W3CDTF">2021-02-17T04:11:00Z</dcterms:modified>
</cp:coreProperties>
</file>