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A0" w:rsidRDefault="00B356A0" w:rsidP="00FE2CB6">
      <w:pPr>
        <w:pStyle w:val="a6"/>
        <w:ind w:left="900" w:right="-906"/>
        <w:rPr>
          <w:rFonts w:ascii="Times New Roman" w:hAnsi="Times New Roman"/>
          <w:color w:val="000000"/>
          <w:spacing w:val="1"/>
          <w:w w:val="106"/>
          <w:sz w:val="16"/>
          <w:szCs w:val="16"/>
        </w:rPr>
      </w:pPr>
      <w:bookmarkStart w:id="0" w:name="_GoBack"/>
      <w:bookmarkEnd w:id="0"/>
    </w:p>
    <w:p w:rsidR="0041466D" w:rsidRDefault="0041466D" w:rsidP="00FE2CB6">
      <w:pPr>
        <w:pStyle w:val="a6"/>
        <w:ind w:left="900" w:right="-906"/>
        <w:rPr>
          <w:rFonts w:ascii="Times New Roman" w:hAnsi="Times New Roman"/>
          <w:color w:val="000000"/>
          <w:spacing w:val="1"/>
          <w:w w:val="106"/>
          <w:sz w:val="16"/>
          <w:szCs w:val="16"/>
        </w:rPr>
      </w:pPr>
    </w:p>
    <w:p w:rsidR="0041466D" w:rsidRPr="0041466D" w:rsidRDefault="0027582F" w:rsidP="0041466D">
      <w:pPr>
        <w:spacing w:after="0" w:line="240" w:lineRule="auto"/>
        <w:jc w:val="center"/>
        <w:rPr>
          <w:rFonts w:ascii="Times New Roman" w:eastAsia="Calibri" w:hAnsi="Times New Roman"/>
          <w:b/>
          <w:caps/>
          <w:sz w:val="16"/>
          <w:szCs w:val="16"/>
          <w:lang w:eastAsia="en-US"/>
        </w:rPr>
      </w:pPr>
      <w:r w:rsidRPr="004F0D06">
        <w:rPr>
          <w:rFonts w:eastAsia="Calibri"/>
          <w:noProof/>
        </w:rPr>
        <w:drawing>
          <wp:inline distT="0" distB="0" distL="0" distR="0">
            <wp:extent cx="457200" cy="704850"/>
            <wp:effectExtent l="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704850"/>
                    </a:xfrm>
                    <a:prstGeom prst="rect">
                      <a:avLst/>
                    </a:prstGeom>
                    <a:noFill/>
                    <a:ln>
                      <a:noFill/>
                    </a:ln>
                  </pic:spPr>
                </pic:pic>
              </a:graphicData>
            </a:graphic>
          </wp:inline>
        </w:drawing>
      </w:r>
    </w:p>
    <w:p w:rsidR="0041466D" w:rsidRPr="0041466D" w:rsidRDefault="0041466D" w:rsidP="0041466D">
      <w:pPr>
        <w:keepNext/>
        <w:spacing w:after="0" w:line="240" w:lineRule="auto"/>
        <w:ind w:left="284"/>
        <w:jc w:val="center"/>
        <w:outlineLvl w:val="1"/>
        <w:rPr>
          <w:rFonts w:ascii="Times New Roman" w:hAnsi="Times New Roman"/>
          <w:b/>
          <w:bCs/>
          <w:iCs/>
          <w:sz w:val="28"/>
          <w:szCs w:val="28"/>
          <w:lang w:eastAsia="en-US"/>
        </w:rPr>
      </w:pPr>
      <w:r w:rsidRPr="0041466D">
        <w:rPr>
          <w:rFonts w:ascii="Times New Roman" w:hAnsi="Times New Roman"/>
          <w:b/>
          <w:bCs/>
          <w:iCs/>
          <w:sz w:val="28"/>
          <w:szCs w:val="28"/>
          <w:lang w:eastAsia="en-US"/>
        </w:rPr>
        <w:t xml:space="preserve">АДМИНИСТРАЦИЯ </w:t>
      </w:r>
      <w:r w:rsidR="004F0D06">
        <w:rPr>
          <w:rFonts w:ascii="Times New Roman" w:hAnsi="Times New Roman"/>
          <w:b/>
          <w:bCs/>
          <w:iCs/>
          <w:sz w:val="28"/>
          <w:szCs w:val="28"/>
          <w:lang w:eastAsia="en-US"/>
        </w:rPr>
        <w:t>НОВОСОКУЛАКСКОГО</w:t>
      </w:r>
      <w:r w:rsidRPr="0041466D">
        <w:rPr>
          <w:rFonts w:ascii="Times New Roman" w:hAnsi="Times New Roman"/>
          <w:b/>
          <w:bCs/>
          <w:iCs/>
          <w:sz w:val="28"/>
          <w:szCs w:val="28"/>
          <w:lang w:eastAsia="en-US"/>
        </w:rPr>
        <w:t xml:space="preserve"> СЕЛЬСОВЕТА САРАКТАШСКОГО РАЙОНА ОРЕНБУРГСКОЙ ОБЛАСТИ</w:t>
      </w:r>
    </w:p>
    <w:p w:rsidR="0041466D" w:rsidRPr="0041466D" w:rsidRDefault="0041466D" w:rsidP="0041466D">
      <w:pPr>
        <w:spacing w:after="0" w:line="240" w:lineRule="auto"/>
        <w:jc w:val="center"/>
        <w:rPr>
          <w:rFonts w:ascii="Times New Roman" w:eastAsia="Calibri" w:hAnsi="Times New Roman"/>
          <w:b/>
          <w:sz w:val="34"/>
          <w:szCs w:val="34"/>
          <w:lang w:eastAsia="en-US"/>
        </w:rPr>
      </w:pPr>
    </w:p>
    <w:p w:rsidR="0041466D" w:rsidRPr="0041466D" w:rsidRDefault="0041466D" w:rsidP="0041466D">
      <w:pPr>
        <w:spacing w:after="0" w:line="240" w:lineRule="auto"/>
        <w:jc w:val="center"/>
        <w:rPr>
          <w:rFonts w:ascii="Times New Roman" w:eastAsia="Calibri" w:hAnsi="Times New Roman"/>
          <w:b/>
          <w:sz w:val="34"/>
          <w:szCs w:val="34"/>
          <w:lang w:eastAsia="en-US"/>
        </w:rPr>
      </w:pPr>
      <w:r w:rsidRPr="0041466D">
        <w:rPr>
          <w:rFonts w:ascii="Times New Roman" w:eastAsia="Calibri" w:hAnsi="Times New Roman"/>
          <w:b/>
          <w:sz w:val="34"/>
          <w:szCs w:val="34"/>
          <w:lang w:eastAsia="en-US"/>
        </w:rPr>
        <w:t>П О С Т А Н О В Л Е Н И Е</w:t>
      </w:r>
    </w:p>
    <w:p w:rsidR="0041466D" w:rsidRPr="0041466D" w:rsidRDefault="0041466D" w:rsidP="0041466D">
      <w:pPr>
        <w:pBdr>
          <w:bottom w:val="single" w:sz="18" w:space="1" w:color="auto"/>
        </w:pBdr>
        <w:spacing w:after="0" w:line="240" w:lineRule="auto"/>
        <w:jc w:val="center"/>
        <w:rPr>
          <w:rFonts w:ascii="Times New Roman" w:eastAsia="Calibri" w:hAnsi="Times New Roman"/>
          <w:sz w:val="28"/>
          <w:szCs w:val="28"/>
          <w:lang w:eastAsia="en-US"/>
        </w:rPr>
      </w:pPr>
      <w:r w:rsidRPr="0041466D">
        <w:rPr>
          <w:rFonts w:ascii="Times New Roman" w:eastAsia="Calibri" w:hAnsi="Times New Roman"/>
          <w:b/>
          <w:sz w:val="16"/>
          <w:lang w:eastAsia="en-US"/>
        </w:rPr>
        <w:t>_________________________________________________________________________________________________________</w:t>
      </w:r>
    </w:p>
    <w:p w:rsidR="0041466D" w:rsidRPr="0041466D" w:rsidRDefault="0041466D" w:rsidP="0041466D">
      <w:pPr>
        <w:spacing w:after="0" w:line="240" w:lineRule="auto"/>
        <w:jc w:val="center"/>
        <w:rPr>
          <w:rFonts w:ascii="Times New Roman" w:eastAsia="Calibri" w:hAnsi="Times New Roman"/>
          <w:sz w:val="28"/>
          <w:szCs w:val="28"/>
          <w:u w:val="single"/>
          <w:lang w:eastAsia="en-US"/>
        </w:rPr>
      </w:pPr>
    </w:p>
    <w:p w:rsidR="0041466D" w:rsidRPr="0041466D" w:rsidRDefault="00087A57" w:rsidP="0041466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00D10F6A">
        <w:rPr>
          <w:rFonts w:ascii="Times New Roman" w:eastAsia="Calibri" w:hAnsi="Times New Roman"/>
          <w:sz w:val="28"/>
          <w:szCs w:val="28"/>
          <w:lang w:eastAsia="en-US"/>
        </w:rPr>
        <w:t>2.11.2020</w:t>
      </w:r>
      <w:r w:rsidR="0041466D" w:rsidRPr="0041466D">
        <w:rPr>
          <w:rFonts w:ascii="Times New Roman" w:eastAsia="Calibri" w:hAnsi="Times New Roman"/>
          <w:sz w:val="28"/>
          <w:szCs w:val="28"/>
          <w:lang w:eastAsia="en-US"/>
        </w:rPr>
        <w:t xml:space="preserve">         </w:t>
      </w:r>
      <w:r w:rsidR="004F0D06">
        <w:rPr>
          <w:rFonts w:ascii="Times New Roman" w:eastAsia="Calibri" w:hAnsi="Times New Roman"/>
          <w:sz w:val="28"/>
          <w:szCs w:val="28"/>
          <w:lang w:eastAsia="en-US"/>
        </w:rPr>
        <w:t xml:space="preserve">     </w:t>
      </w:r>
      <w:r w:rsidR="000943F9">
        <w:rPr>
          <w:rFonts w:ascii="Times New Roman" w:eastAsia="Calibri" w:hAnsi="Times New Roman"/>
          <w:sz w:val="28"/>
          <w:szCs w:val="28"/>
          <w:lang w:eastAsia="en-US"/>
        </w:rPr>
        <w:t xml:space="preserve">              </w:t>
      </w:r>
      <w:r w:rsidR="004F0D06">
        <w:rPr>
          <w:rFonts w:ascii="Times New Roman" w:eastAsia="Calibri" w:hAnsi="Times New Roman"/>
          <w:sz w:val="28"/>
          <w:szCs w:val="28"/>
          <w:lang w:eastAsia="en-US"/>
        </w:rPr>
        <w:t xml:space="preserve">  с. </w:t>
      </w:r>
      <w:proofErr w:type="spellStart"/>
      <w:r w:rsidR="004F0D06">
        <w:rPr>
          <w:rFonts w:ascii="Times New Roman" w:eastAsia="Calibri" w:hAnsi="Times New Roman"/>
          <w:sz w:val="28"/>
          <w:szCs w:val="28"/>
          <w:lang w:eastAsia="en-US"/>
        </w:rPr>
        <w:t>Новосокулак</w:t>
      </w:r>
      <w:proofErr w:type="spellEnd"/>
      <w:r w:rsidR="0041466D" w:rsidRPr="0041466D">
        <w:rPr>
          <w:rFonts w:ascii="Times New Roman" w:eastAsia="Calibri" w:hAnsi="Times New Roman"/>
          <w:sz w:val="28"/>
          <w:szCs w:val="28"/>
          <w:lang w:eastAsia="en-US"/>
        </w:rPr>
        <w:t xml:space="preserve">                                    </w:t>
      </w:r>
      <w:r w:rsidR="000943F9">
        <w:rPr>
          <w:rFonts w:ascii="Times New Roman" w:eastAsia="Calibri" w:hAnsi="Times New Roman"/>
          <w:sz w:val="28"/>
          <w:szCs w:val="28"/>
          <w:lang w:eastAsia="en-US"/>
        </w:rPr>
        <w:t xml:space="preserve">      </w:t>
      </w:r>
      <w:r w:rsidR="0041466D" w:rsidRPr="0041466D">
        <w:rPr>
          <w:rFonts w:ascii="Times New Roman" w:eastAsia="Calibri" w:hAnsi="Times New Roman"/>
          <w:sz w:val="28"/>
          <w:szCs w:val="28"/>
          <w:lang w:eastAsia="en-US"/>
        </w:rPr>
        <w:t xml:space="preserve">  № </w:t>
      </w:r>
      <w:r w:rsidR="00D10F6A">
        <w:rPr>
          <w:rFonts w:ascii="Times New Roman" w:eastAsia="Calibri" w:hAnsi="Times New Roman"/>
          <w:sz w:val="28"/>
          <w:szCs w:val="28"/>
          <w:lang w:eastAsia="en-US"/>
        </w:rPr>
        <w:t>41</w:t>
      </w:r>
      <w:r w:rsidR="00A7030C">
        <w:rPr>
          <w:rFonts w:ascii="Times New Roman" w:eastAsia="Calibri" w:hAnsi="Times New Roman"/>
          <w:sz w:val="28"/>
          <w:szCs w:val="28"/>
          <w:lang w:eastAsia="en-US"/>
        </w:rPr>
        <w:t>-п</w:t>
      </w:r>
    </w:p>
    <w:p w:rsidR="0041466D" w:rsidRDefault="0041466D" w:rsidP="00FE2CB6">
      <w:pPr>
        <w:pStyle w:val="a6"/>
        <w:ind w:left="900" w:right="-906"/>
        <w:rPr>
          <w:rFonts w:ascii="Times New Roman" w:hAnsi="Times New Roman"/>
          <w:color w:val="000000"/>
          <w:spacing w:val="1"/>
          <w:w w:val="106"/>
          <w:sz w:val="16"/>
          <w:szCs w:val="16"/>
        </w:rPr>
      </w:pPr>
    </w:p>
    <w:p w:rsidR="0041466D" w:rsidRDefault="0041466D" w:rsidP="00FE2CB6">
      <w:pPr>
        <w:pStyle w:val="a6"/>
        <w:ind w:left="900" w:right="-906"/>
        <w:rPr>
          <w:rFonts w:ascii="Times New Roman" w:hAnsi="Times New Roman"/>
          <w:color w:val="000000"/>
          <w:spacing w:val="1"/>
          <w:w w:val="106"/>
          <w:sz w:val="16"/>
          <w:szCs w:val="16"/>
        </w:rPr>
      </w:pPr>
    </w:p>
    <w:p w:rsidR="0041466D" w:rsidRPr="0001129D" w:rsidRDefault="0041466D" w:rsidP="00FE2CB6">
      <w:pPr>
        <w:pStyle w:val="a6"/>
        <w:ind w:left="900" w:right="-906"/>
        <w:rPr>
          <w:rFonts w:ascii="Times New Roman" w:hAnsi="Times New Roman"/>
          <w:color w:val="000000"/>
          <w:spacing w:val="1"/>
          <w:w w:val="106"/>
          <w:sz w:val="16"/>
          <w:szCs w:val="16"/>
        </w:rPr>
      </w:pPr>
    </w:p>
    <w:p w:rsidR="00B356A0" w:rsidRPr="00183F3C" w:rsidRDefault="00B356A0" w:rsidP="0041466D">
      <w:pPr>
        <w:keepNext/>
        <w:spacing w:after="0"/>
        <w:ind w:right="-906"/>
        <w:jc w:val="center"/>
        <w:outlineLvl w:val="0"/>
        <w:rPr>
          <w:rFonts w:ascii="Times New Roman" w:hAnsi="Times New Roman"/>
          <w:bCs/>
          <w:sz w:val="28"/>
          <w:szCs w:val="28"/>
        </w:rPr>
      </w:pPr>
      <w:r w:rsidRPr="00183F3C">
        <w:rPr>
          <w:rFonts w:ascii="Times New Roman" w:hAnsi="Times New Roman"/>
          <w:bCs/>
          <w:sz w:val="28"/>
          <w:szCs w:val="28"/>
        </w:rPr>
        <w:t>Об утверждении предварительных итогов</w:t>
      </w:r>
    </w:p>
    <w:p w:rsidR="00B356A0" w:rsidRPr="00183F3C" w:rsidRDefault="00B356A0" w:rsidP="0041466D">
      <w:pPr>
        <w:keepNext/>
        <w:spacing w:after="0"/>
        <w:ind w:right="-906"/>
        <w:jc w:val="center"/>
        <w:outlineLvl w:val="0"/>
        <w:rPr>
          <w:rFonts w:ascii="Times New Roman" w:hAnsi="Times New Roman"/>
          <w:bCs/>
          <w:sz w:val="28"/>
          <w:szCs w:val="28"/>
        </w:rPr>
      </w:pPr>
      <w:r w:rsidRPr="00183F3C">
        <w:rPr>
          <w:rFonts w:ascii="Times New Roman" w:hAnsi="Times New Roman"/>
          <w:bCs/>
          <w:sz w:val="28"/>
          <w:szCs w:val="28"/>
        </w:rPr>
        <w:t xml:space="preserve">социально </w:t>
      </w:r>
      <w:r w:rsidR="00D10F6A">
        <w:rPr>
          <w:rFonts w:ascii="Times New Roman" w:hAnsi="Times New Roman"/>
          <w:bCs/>
          <w:sz w:val="28"/>
          <w:szCs w:val="28"/>
        </w:rPr>
        <w:t>– экономического развития за 2020</w:t>
      </w:r>
      <w:r w:rsidRPr="00183F3C">
        <w:rPr>
          <w:rFonts w:ascii="Times New Roman" w:hAnsi="Times New Roman"/>
          <w:bCs/>
          <w:sz w:val="28"/>
          <w:szCs w:val="28"/>
        </w:rPr>
        <w:t xml:space="preserve"> год</w:t>
      </w:r>
    </w:p>
    <w:p w:rsidR="00B356A0" w:rsidRPr="00183F3C" w:rsidRDefault="00B356A0" w:rsidP="0041466D">
      <w:pPr>
        <w:keepNext/>
        <w:spacing w:after="0"/>
        <w:ind w:right="-906"/>
        <w:jc w:val="center"/>
        <w:outlineLvl w:val="0"/>
        <w:rPr>
          <w:rFonts w:ascii="Times New Roman" w:hAnsi="Times New Roman"/>
          <w:bCs/>
          <w:sz w:val="28"/>
          <w:szCs w:val="28"/>
        </w:rPr>
      </w:pPr>
      <w:r w:rsidRPr="00183F3C">
        <w:rPr>
          <w:rFonts w:ascii="Times New Roman" w:hAnsi="Times New Roman"/>
          <w:bCs/>
          <w:sz w:val="28"/>
          <w:szCs w:val="28"/>
        </w:rPr>
        <w:t>и прогноза социально-экономического развития</w:t>
      </w:r>
    </w:p>
    <w:p w:rsidR="001048E7" w:rsidRDefault="00B356A0" w:rsidP="0041466D">
      <w:pPr>
        <w:keepNext/>
        <w:spacing w:after="0"/>
        <w:ind w:right="-906"/>
        <w:jc w:val="center"/>
        <w:outlineLvl w:val="0"/>
        <w:rPr>
          <w:rFonts w:ascii="Times New Roman" w:hAnsi="Times New Roman"/>
          <w:bCs/>
          <w:sz w:val="28"/>
          <w:szCs w:val="28"/>
        </w:rPr>
      </w:pP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w:t>
      </w:r>
      <w:proofErr w:type="spellStart"/>
      <w:r w:rsidR="004F0D06">
        <w:rPr>
          <w:rFonts w:ascii="Times New Roman" w:hAnsi="Times New Roman"/>
          <w:bCs/>
          <w:sz w:val="28"/>
          <w:szCs w:val="28"/>
        </w:rPr>
        <w:t>Новосокулакский</w:t>
      </w:r>
      <w:proofErr w:type="spellEnd"/>
      <w:r w:rsidRPr="00FC56A4">
        <w:rPr>
          <w:rFonts w:ascii="Times New Roman" w:hAnsi="Times New Roman"/>
          <w:bCs/>
          <w:sz w:val="28"/>
          <w:szCs w:val="28"/>
        </w:rPr>
        <w:t xml:space="preserve"> сельсовет </w:t>
      </w:r>
      <w:proofErr w:type="spellStart"/>
      <w:r w:rsidRPr="00FC56A4">
        <w:rPr>
          <w:rFonts w:ascii="Times New Roman" w:hAnsi="Times New Roman"/>
          <w:bCs/>
          <w:sz w:val="28"/>
          <w:szCs w:val="28"/>
        </w:rPr>
        <w:t>Саракташского</w:t>
      </w:r>
      <w:proofErr w:type="spellEnd"/>
      <w:r w:rsidRPr="00FC56A4">
        <w:rPr>
          <w:rFonts w:ascii="Times New Roman" w:hAnsi="Times New Roman"/>
          <w:bCs/>
          <w:sz w:val="28"/>
          <w:szCs w:val="28"/>
        </w:rPr>
        <w:t xml:space="preserve"> района Оренбургской области</w:t>
      </w:r>
      <w:r>
        <w:rPr>
          <w:rFonts w:ascii="Times New Roman" w:hAnsi="Times New Roman"/>
          <w:bCs/>
          <w:sz w:val="28"/>
          <w:szCs w:val="28"/>
        </w:rPr>
        <w:t xml:space="preserve"> на период </w:t>
      </w:r>
    </w:p>
    <w:p w:rsidR="00B356A0" w:rsidRDefault="006F3CB1" w:rsidP="0041466D">
      <w:pPr>
        <w:keepNext/>
        <w:spacing w:after="0"/>
        <w:ind w:right="-906"/>
        <w:jc w:val="center"/>
        <w:outlineLvl w:val="0"/>
        <w:rPr>
          <w:rFonts w:ascii="Times New Roman" w:hAnsi="Times New Roman"/>
          <w:bCs/>
          <w:sz w:val="28"/>
          <w:szCs w:val="28"/>
        </w:rPr>
      </w:pPr>
      <w:r>
        <w:rPr>
          <w:rFonts w:ascii="Times New Roman" w:hAnsi="Times New Roman"/>
          <w:bCs/>
          <w:sz w:val="28"/>
          <w:szCs w:val="28"/>
        </w:rPr>
        <w:t>20</w:t>
      </w:r>
      <w:r w:rsidR="00D10F6A">
        <w:rPr>
          <w:rFonts w:ascii="Times New Roman" w:hAnsi="Times New Roman"/>
          <w:bCs/>
          <w:sz w:val="28"/>
          <w:szCs w:val="28"/>
        </w:rPr>
        <w:t>21</w:t>
      </w:r>
      <w:r w:rsidR="00B356A0">
        <w:rPr>
          <w:rFonts w:ascii="Times New Roman" w:hAnsi="Times New Roman"/>
          <w:bCs/>
          <w:sz w:val="28"/>
          <w:szCs w:val="28"/>
        </w:rPr>
        <w:t>-202</w:t>
      </w:r>
      <w:r w:rsidR="00D10F6A">
        <w:rPr>
          <w:rFonts w:ascii="Times New Roman" w:hAnsi="Times New Roman"/>
          <w:bCs/>
          <w:sz w:val="28"/>
          <w:szCs w:val="28"/>
        </w:rPr>
        <w:t>3</w:t>
      </w:r>
      <w:r w:rsidR="00B356A0">
        <w:rPr>
          <w:rFonts w:ascii="Times New Roman" w:hAnsi="Times New Roman"/>
          <w:bCs/>
          <w:sz w:val="28"/>
          <w:szCs w:val="28"/>
        </w:rPr>
        <w:t xml:space="preserve"> гг.</w:t>
      </w:r>
    </w:p>
    <w:p w:rsidR="00B356A0" w:rsidRPr="0001129D" w:rsidRDefault="00B356A0" w:rsidP="0041466D">
      <w:pPr>
        <w:keepNext/>
        <w:spacing w:after="0"/>
        <w:jc w:val="center"/>
        <w:outlineLvl w:val="0"/>
        <w:rPr>
          <w:rFonts w:ascii="Times New Roman" w:hAnsi="Times New Roman"/>
          <w:bCs/>
          <w:sz w:val="16"/>
          <w:szCs w:val="16"/>
        </w:rPr>
      </w:pPr>
    </w:p>
    <w:p w:rsidR="00B356A0" w:rsidRDefault="000943F9" w:rsidP="0041466D">
      <w:pPr>
        <w:keepNext/>
        <w:spacing w:after="0"/>
        <w:ind w:right="-906"/>
        <w:jc w:val="both"/>
        <w:outlineLvl w:val="0"/>
        <w:rPr>
          <w:rFonts w:ascii="Times New Roman" w:hAnsi="Times New Roman"/>
        </w:rPr>
      </w:pPr>
      <w:r>
        <w:rPr>
          <w:rFonts w:ascii="Times New Roman" w:hAnsi="Times New Roman"/>
          <w:sz w:val="28"/>
          <w:szCs w:val="28"/>
        </w:rPr>
        <w:t xml:space="preserve">             </w:t>
      </w:r>
      <w:r w:rsidR="00B356A0" w:rsidRPr="00C43549">
        <w:rPr>
          <w:rFonts w:ascii="Times New Roman" w:hAnsi="Times New Roman"/>
          <w:sz w:val="28"/>
          <w:szCs w:val="28"/>
        </w:rPr>
        <w:t>Руководствуясь статьями 169, 173 Бюджетного Кодекса Российской Федерации</w:t>
      </w:r>
      <w:r w:rsidR="00B356A0">
        <w:rPr>
          <w:rFonts w:ascii="Times New Roman" w:hAnsi="Times New Roman"/>
          <w:sz w:val="28"/>
          <w:szCs w:val="28"/>
        </w:rPr>
        <w:t>, пунктом 17 разделом 3</w:t>
      </w:r>
      <w:r>
        <w:rPr>
          <w:rFonts w:ascii="Times New Roman" w:hAnsi="Times New Roman"/>
          <w:sz w:val="28"/>
          <w:szCs w:val="28"/>
        </w:rPr>
        <w:t xml:space="preserve"> </w:t>
      </w:r>
      <w:r w:rsidR="00B356A0">
        <w:rPr>
          <w:rFonts w:ascii="Times New Roman" w:hAnsi="Times New Roman"/>
          <w:sz w:val="28"/>
          <w:szCs w:val="28"/>
        </w:rPr>
        <w:t>П</w:t>
      </w:r>
      <w:r w:rsidR="00B356A0" w:rsidRPr="00FC56A4">
        <w:rPr>
          <w:rFonts w:ascii="Times New Roman" w:hAnsi="Times New Roman"/>
          <w:sz w:val="28"/>
          <w:szCs w:val="28"/>
        </w:rPr>
        <w:t xml:space="preserve">оложения о бюджетном процессе в </w:t>
      </w:r>
      <w:r w:rsidR="00B356A0" w:rsidRPr="00FC56A4">
        <w:rPr>
          <w:rFonts w:ascii="Times New Roman" w:hAnsi="Times New Roman"/>
          <w:bCs/>
          <w:sz w:val="28"/>
          <w:szCs w:val="28"/>
        </w:rPr>
        <w:t>администрации</w:t>
      </w:r>
      <w:r w:rsidR="00B356A0">
        <w:rPr>
          <w:rFonts w:ascii="Times New Roman" w:hAnsi="Times New Roman"/>
          <w:bCs/>
          <w:sz w:val="28"/>
          <w:szCs w:val="28"/>
        </w:rPr>
        <w:t xml:space="preserve"> МО</w:t>
      </w:r>
      <w:r w:rsidR="006F3CB1" w:rsidRPr="006F3CB1">
        <w:rPr>
          <w:rFonts w:ascii="Times New Roman" w:hAnsi="Times New Roman"/>
          <w:bCs/>
          <w:sz w:val="28"/>
          <w:szCs w:val="28"/>
        </w:rPr>
        <w:t xml:space="preserve"> </w:t>
      </w:r>
      <w:proofErr w:type="spellStart"/>
      <w:r w:rsidR="004F0D06">
        <w:rPr>
          <w:rFonts w:ascii="Times New Roman" w:hAnsi="Times New Roman"/>
          <w:bCs/>
          <w:sz w:val="28"/>
          <w:szCs w:val="28"/>
        </w:rPr>
        <w:t>Новосокулакский</w:t>
      </w:r>
      <w:proofErr w:type="spellEnd"/>
      <w:r w:rsidR="006F3CB1" w:rsidRPr="006F3CB1">
        <w:rPr>
          <w:rFonts w:ascii="Times New Roman" w:hAnsi="Times New Roman"/>
          <w:bCs/>
          <w:sz w:val="28"/>
          <w:szCs w:val="28"/>
        </w:rPr>
        <w:t xml:space="preserve"> </w:t>
      </w:r>
      <w:r w:rsidR="00B356A0" w:rsidRPr="00FC56A4">
        <w:rPr>
          <w:rFonts w:ascii="Times New Roman" w:hAnsi="Times New Roman"/>
          <w:bCs/>
          <w:sz w:val="28"/>
          <w:szCs w:val="28"/>
        </w:rPr>
        <w:t>сельсовет</w:t>
      </w:r>
      <w:r w:rsidR="006F3CB1" w:rsidRPr="006F3CB1">
        <w:rPr>
          <w:rFonts w:ascii="Times New Roman" w:hAnsi="Times New Roman"/>
          <w:bCs/>
          <w:sz w:val="28"/>
          <w:szCs w:val="28"/>
        </w:rPr>
        <w:t xml:space="preserve"> </w:t>
      </w:r>
      <w:proofErr w:type="spellStart"/>
      <w:r w:rsidR="00B356A0" w:rsidRPr="00FC56A4">
        <w:rPr>
          <w:rFonts w:ascii="Times New Roman" w:hAnsi="Times New Roman"/>
          <w:bCs/>
          <w:sz w:val="28"/>
          <w:szCs w:val="28"/>
        </w:rPr>
        <w:t>Саракташского</w:t>
      </w:r>
      <w:proofErr w:type="spellEnd"/>
      <w:r w:rsidR="00B356A0" w:rsidRPr="00FC56A4">
        <w:rPr>
          <w:rFonts w:ascii="Times New Roman" w:hAnsi="Times New Roman"/>
          <w:bCs/>
          <w:sz w:val="28"/>
          <w:szCs w:val="28"/>
        </w:rPr>
        <w:t xml:space="preserve"> района </w:t>
      </w:r>
      <w:r w:rsidR="00B356A0" w:rsidRPr="00A21CD7">
        <w:rPr>
          <w:rFonts w:ascii="Times New Roman" w:hAnsi="Times New Roman"/>
          <w:bCs/>
          <w:sz w:val="28"/>
          <w:szCs w:val="28"/>
        </w:rPr>
        <w:t>Оренбургской области</w:t>
      </w:r>
      <w:r w:rsidR="006F3CB1" w:rsidRPr="006F3CB1">
        <w:rPr>
          <w:rFonts w:ascii="Times New Roman" w:hAnsi="Times New Roman"/>
          <w:bCs/>
          <w:sz w:val="28"/>
          <w:szCs w:val="28"/>
        </w:rPr>
        <w:t xml:space="preserve"> </w:t>
      </w:r>
      <w:r w:rsidR="00A21CD7" w:rsidRPr="00A21CD7">
        <w:rPr>
          <w:rFonts w:ascii="Times New Roman" w:hAnsi="Times New Roman"/>
          <w:sz w:val="28"/>
          <w:szCs w:val="28"/>
        </w:rPr>
        <w:t>от 1</w:t>
      </w:r>
      <w:r w:rsidR="004F0D06">
        <w:rPr>
          <w:rFonts w:ascii="Times New Roman" w:hAnsi="Times New Roman"/>
          <w:sz w:val="28"/>
          <w:szCs w:val="28"/>
        </w:rPr>
        <w:t>5.11.2016</w:t>
      </w:r>
      <w:r w:rsidR="00B356A0" w:rsidRPr="00A21CD7">
        <w:rPr>
          <w:rFonts w:ascii="Times New Roman" w:hAnsi="Times New Roman"/>
          <w:sz w:val="28"/>
          <w:szCs w:val="28"/>
        </w:rPr>
        <w:t xml:space="preserve"> г. № </w:t>
      </w:r>
      <w:r w:rsidR="004F0D06">
        <w:rPr>
          <w:rFonts w:ascii="Times New Roman" w:hAnsi="Times New Roman"/>
          <w:sz w:val="28"/>
          <w:szCs w:val="28"/>
        </w:rPr>
        <w:t>45</w:t>
      </w:r>
    </w:p>
    <w:p w:rsidR="00B356A0" w:rsidRDefault="00B356A0" w:rsidP="0041466D">
      <w:pPr>
        <w:keepNext/>
        <w:spacing w:after="0"/>
        <w:ind w:right="-906"/>
        <w:jc w:val="both"/>
        <w:outlineLvl w:val="0"/>
        <w:rPr>
          <w:rFonts w:ascii="Times New Roman" w:hAnsi="Times New Roman"/>
          <w:bCs/>
          <w:sz w:val="28"/>
          <w:szCs w:val="28"/>
        </w:rPr>
      </w:pPr>
      <w:r>
        <w:rPr>
          <w:rFonts w:ascii="Times New Roman" w:hAnsi="Times New Roman"/>
          <w:sz w:val="28"/>
          <w:szCs w:val="28"/>
        </w:rPr>
        <w:t xml:space="preserve">1. </w:t>
      </w:r>
      <w:r w:rsidRPr="00FC56A4">
        <w:rPr>
          <w:rFonts w:ascii="Times New Roman" w:hAnsi="Times New Roman"/>
          <w:sz w:val="28"/>
          <w:szCs w:val="28"/>
        </w:rPr>
        <w:t>Утвердить</w:t>
      </w:r>
      <w:r w:rsidRPr="00183F3C">
        <w:rPr>
          <w:rFonts w:ascii="Times New Roman" w:hAnsi="Times New Roman"/>
          <w:bCs/>
          <w:sz w:val="28"/>
          <w:szCs w:val="28"/>
        </w:rPr>
        <w:t xml:space="preserve"> </w:t>
      </w:r>
      <w:proofErr w:type="gramStart"/>
      <w:r w:rsidRPr="00183F3C">
        <w:rPr>
          <w:rFonts w:ascii="Times New Roman" w:hAnsi="Times New Roman"/>
          <w:bCs/>
          <w:sz w:val="28"/>
          <w:szCs w:val="28"/>
        </w:rPr>
        <w:t>предварительны</w:t>
      </w:r>
      <w:r>
        <w:rPr>
          <w:rFonts w:ascii="Times New Roman" w:hAnsi="Times New Roman"/>
          <w:bCs/>
          <w:sz w:val="28"/>
          <w:szCs w:val="28"/>
        </w:rPr>
        <w:t>е</w:t>
      </w:r>
      <w:r w:rsidRPr="00183F3C">
        <w:rPr>
          <w:rFonts w:ascii="Times New Roman" w:hAnsi="Times New Roman"/>
          <w:bCs/>
          <w:sz w:val="28"/>
          <w:szCs w:val="28"/>
        </w:rPr>
        <w:t xml:space="preserve">  итог</w:t>
      </w:r>
      <w:r>
        <w:rPr>
          <w:rFonts w:ascii="Times New Roman" w:hAnsi="Times New Roman"/>
          <w:bCs/>
          <w:sz w:val="28"/>
          <w:szCs w:val="28"/>
        </w:rPr>
        <w:t>и</w:t>
      </w:r>
      <w:proofErr w:type="gramEnd"/>
      <w:r>
        <w:rPr>
          <w:rFonts w:ascii="Times New Roman" w:hAnsi="Times New Roman"/>
          <w:bCs/>
          <w:sz w:val="28"/>
          <w:szCs w:val="28"/>
        </w:rPr>
        <w:t xml:space="preserve"> </w:t>
      </w:r>
      <w:r w:rsidRPr="00183F3C">
        <w:rPr>
          <w:rFonts w:ascii="Times New Roman" w:hAnsi="Times New Roman"/>
          <w:bCs/>
          <w:sz w:val="28"/>
          <w:szCs w:val="28"/>
        </w:rPr>
        <w:t xml:space="preserve">социально </w:t>
      </w:r>
      <w:r w:rsidR="00D10F6A">
        <w:rPr>
          <w:rFonts w:ascii="Times New Roman" w:hAnsi="Times New Roman"/>
          <w:bCs/>
          <w:sz w:val="28"/>
          <w:szCs w:val="28"/>
        </w:rPr>
        <w:t>– экономического развития за 2020</w:t>
      </w:r>
      <w:r w:rsidRPr="00183F3C">
        <w:rPr>
          <w:rFonts w:ascii="Times New Roman" w:hAnsi="Times New Roman"/>
          <w:bCs/>
          <w:sz w:val="28"/>
          <w:szCs w:val="28"/>
        </w:rPr>
        <w:t xml:space="preserve"> год</w:t>
      </w:r>
      <w:r>
        <w:rPr>
          <w:rFonts w:ascii="Times New Roman" w:hAnsi="Times New Roman"/>
          <w:bCs/>
          <w:sz w:val="28"/>
          <w:szCs w:val="28"/>
        </w:rPr>
        <w:tab/>
      </w:r>
      <w:r w:rsidRPr="00FC56A4">
        <w:rPr>
          <w:rFonts w:ascii="Times New Roman" w:hAnsi="Times New Roman"/>
          <w:bCs/>
          <w:sz w:val="28"/>
          <w:szCs w:val="28"/>
        </w:rPr>
        <w:t>администрации</w:t>
      </w:r>
      <w:r w:rsidR="006F3CB1" w:rsidRPr="006F3CB1">
        <w:rPr>
          <w:rFonts w:ascii="Times New Roman" w:hAnsi="Times New Roman"/>
          <w:bCs/>
          <w:sz w:val="28"/>
          <w:szCs w:val="28"/>
        </w:rPr>
        <w:t xml:space="preserve"> </w:t>
      </w:r>
      <w:r>
        <w:rPr>
          <w:rFonts w:ascii="Times New Roman" w:hAnsi="Times New Roman"/>
          <w:bCs/>
          <w:sz w:val="28"/>
          <w:szCs w:val="28"/>
        </w:rPr>
        <w:t xml:space="preserve">муниципального образования </w:t>
      </w:r>
      <w:proofErr w:type="spellStart"/>
      <w:r w:rsidR="004F0D06">
        <w:rPr>
          <w:rFonts w:ascii="Times New Roman" w:hAnsi="Times New Roman"/>
          <w:bCs/>
          <w:sz w:val="28"/>
          <w:szCs w:val="28"/>
        </w:rPr>
        <w:t>Новосокулакский</w:t>
      </w:r>
      <w:proofErr w:type="spellEnd"/>
      <w:r w:rsidR="006F3CB1" w:rsidRPr="006F3CB1">
        <w:rPr>
          <w:rFonts w:ascii="Times New Roman" w:hAnsi="Times New Roman"/>
          <w:bCs/>
          <w:sz w:val="28"/>
          <w:szCs w:val="28"/>
        </w:rPr>
        <w:t xml:space="preserve"> </w:t>
      </w:r>
      <w:r w:rsidRPr="00FC56A4">
        <w:rPr>
          <w:rFonts w:ascii="Times New Roman" w:hAnsi="Times New Roman"/>
          <w:bCs/>
          <w:sz w:val="28"/>
          <w:szCs w:val="28"/>
        </w:rPr>
        <w:t xml:space="preserve">сельсовет </w:t>
      </w:r>
      <w:proofErr w:type="spellStart"/>
      <w:r w:rsidRPr="00FC56A4">
        <w:rPr>
          <w:rFonts w:ascii="Times New Roman" w:hAnsi="Times New Roman"/>
          <w:bCs/>
          <w:sz w:val="28"/>
          <w:szCs w:val="28"/>
        </w:rPr>
        <w:t>Саракташского</w:t>
      </w:r>
      <w:proofErr w:type="spellEnd"/>
      <w:r w:rsidRPr="00FC56A4">
        <w:rPr>
          <w:rFonts w:ascii="Times New Roman" w:hAnsi="Times New Roman"/>
          <w:bCs/>
          <w:sz w:val="28"/>
          <w:szCs w:val="28"/>
        </w:rPr>
        <w:t xml:space="preserve"> района Оренбургской области</w:t>
      </w:r>
      <w:r w:rsidR="00E32561">
        <w:rPr>
          <w:rFonts w:ascii="Times New Roman" w:hAnsi="Times New Roman"/>
          <w:bCs/>
          <w:sz w:val="28"/>
          <w:szCs w:val="28"/>
        </w:rPr>
        <w:t xml:space="preserve"> </w:t>
      </w:r>
      <w:r>
        <w:rPr>
          <w:rFonts w:ascii="Times New Roman" w:hAnsi="Times New Roman"/>
          <w:bCs/>
          <w:sz w:val="28"/>
          <w:szCs w:val="28"/>
        </w:rPr>
        <w:t>Приложение 1</w:t>
      </w:r>
      <w:r w:rsidR="00FD4356">
        <w:rPr>
          <w:rFonts w:ascii="Times New Roman" w:hAnsi="Times New Roman"/>
          <w:bCs/>
          <w:sz w:val="28"/>
          <w:szCs w:val="28"/>
        </w:rPr>
        <w:t>,2</w:t>
      </w:r>
      <w:r>
        <w:rPr>
          <w:rFonts w:ascii="Times New Roman" w:hAnsi="Times New Roman"/>
          <w:bCs/>
          <w:sz w:val="28"/>
          <w:szCs w:val="28"/>
        </w:rPr>
        <w:t>)</w:t>
      </w:r>
    </w:p>
    <w:p w:rsidR="00B356A0" w:rsidRDefault="00867D89" w:rsidP="0041466D">
      <w:pPr>
        <w:tabs>
          <w:tab w:val="left" w:pos="993"/>
        </w:tabs>
        <w:spacing w:after="0" w:line="240" w:lineRule="auto"/>
        <w:ind w:right="-907"/>
        <w:jc w:val="both"/>
        <w:rPr>
          <w:rFonts w:ascii="Times New Roman" w:hAnsi="Times New Roman"/>
          <w:sz w:val="28"/>
          <w:szCs w:val="24"/>
        </w:rPr>
      </w:pPr>
      <w:r>
        <w:rPr>
          <w:rFonts w:ascii="Times New Roman" w:hAnsi="Times New Roman"/>
          <w:bCs/>
          <w:sz w:val="28"/>
          <w:szCs w:val="28"/>
        </w:rPr>
        <w:t>2</w:t>
      </w:r>
      <w:r w:rsidR="00B356A0">
        <w:rPr>
          <w:rFonts w:ascii="Times New Roman" w:hAnsi="Times New Roman"/>
          <w:bCs/>
          <w:sz w:val="28"/>
          <w:szCs w:val="28"/>
        </w:rPr>
        <w:t>.</w:t>
      </w:r>
      <w:r w:rsidR="00B356A0" w:rsidRPr="0038079D">
        <w:rPr>
          <w:rFonts w:ascii="Times New Roman" w:hAnsi="Times New Roman"/>
          <w:sz w:val="28"/>
          <w:szCs w:val="24"/>
        </w:rPr>
        <w:t xml:space="preserve">Обнародовать настоящее постановление и разместить на официальном сайте </w:t>
      </w:r>
      <w:r w:rsidR="00B356A0">
        <w:rPr>
          <w:rFonts w:ascii="Times New Roman" w:hAnsi="Times New Roman"/>
          <w:sz w:val="28"/>
          <w:szCs w:val="24"/>
        </w:rPr>
        <w:t xml:space="preserve">муниципального образования </w:t>
      </w:r>
      <w:proofErr w:type="spellStart"/>
      <w:r w:rsidR="004F0D06">
        <w:rPr>
          <w:rFonts w:ascii="Times New Roman" w:hAnsi="Times New Roman"/>
          <w:sz w:val="28"/>
          <w:szCs w:val="24"/>
        </w:rPr>
        <w:t>Новосокулакский</w:t>
      </w:r>
      <w:proofErr w:type="spellEnd"/>
      <w:r w:rsidR="00B356A0">
        <w:rPr>
          <w:rFonts w:ascii="Times New Roman" w:hAnsi="Times New Roman"/>
          <w:sz w:val="28"/>
          <w:szCs w:val="24"/>
        </w:rPr>
        <w:t xml:space="preserve"> сельсовет</w:t>
      </w:r>
      <w:r w:rsidR="00B356A0" w:rsidRPr="0038079D">
        <w:rPr>
          <w:rFonts w:ascii="Times New Roman" w:hAnsi="Times New Roman"/>
          <w:sz w:val="28"/>
          <w:szCs w:val="24"/>
        </w:rPr>
        <w:t>.</w:t>
      </w:r>
    </w:p>
    <w:p w:rsidR="00B356A0" w:rsidRPr="0038079D" w:rsidRDefault="00867D89" w:rsidP="0041466D">
      <w:pPr>
        <w:spacing w:after="0"/>
        <w:ind w:right="-907"/>
        <w:jc w:val="both"/>
        <w:rPr>
          <w:rFonts w:ascii="Times New Roman" w:hAnsi="Times New Roman"/>
          <w:sz w:val="28"/>
          <w:szCs w:val="28"/>
        </w:rPr>
      </w:pPr>
      <w:r>
        <w:rPr>
          <w:rFonts w:ascii="Times New Roman" w:hAnsi="Times New Roman"/>
          <w:sz w:val="28"/>
          <w:szCs w:val="28"/>
        </w:rPr>
        <w:t>3</w:t>
      </w:r>
      <w:r w:rsidR="00B356A0">
        <w:rPr>
          <w:rFonts w:ascii="Times New Roman" w:hAnsi="Times New Roman"/>
          <w:sz w:val="28"/>
          <w:szCs w:val="28"/>
        </w:rPr>
        <w:t>. К</w:t>
      </w:r>
      <w:r w:rsidR="00B356A0" w:rsidRPr="0038079D">
        <w:rPr>
          <w:rFonts w:ascii="Times New Roman" w:hAnsi="Times New Roman"/>
          <w:sz w:val="28"/>
          <w:szCs w:val="28"/>
        </w:rPr>
        <w:t>онтроль за исполнением настоящего постановления оставляю за собой.</w:t>
      </w:r>
    </w:p>
    <w:p w:rsidR="00B356A0" w:rsidRDefault="00867D89" w:rsidP="0041466D">
      <w:pPr>
        <w:spacing w:after="0"/>
        <w:ind w:right="-907"/>
        <w:jc w:val="both"/>
        <w:rPr>
          <w:rFonts w:ascii="Times New Roman" w:hAnsi="Times New Roman"/>
          <w:sz w:val="28"/>
          <w:szCs w:val="28"/>
        </w:rPr>
      </w:pPr>
      <w:r>
        <w:rPr>
          <w:rFonts w:ascii="Times New Roman" w:hAnsi="Times New Roman"/>
          <w:sz w:val="28"/>
          <w:szCs w:val="28"/>
        </w:rPr>
        <w:t>4</w:t>
      </w:r>
      <w:r w:rsidR="00B356A0" w:rsidRPr="0038079D">
        <w:rPr>
          <w:rFonts w:ascii="Times New Roman" w:hAnsi="Times New Roman"/>
          <w:sz w:val="28"/>
          <w:szCs w:val="28"/>
        </w:rPr>
        <w:t>. Постановление вступает в силу</w:t>
      </w:r>
      <w:r w:rsidR="00B356A0">
        <w:rPr>
          <w:rFonts w:ascii="Times New Roman" w:hAnsi="Times New Roman"/>
          <w:sz w:val="28"/>
          <w:szCs w:val="28"/>
        </w:rPr>
        <w:t xml:space="preserve"> со дня его</w:t>
      </w:r>
      <w:r w:rsidR="00B356A0" w:rsidRPr="0038079D">
        <w:rPr>
          <w:rFonts w:ascii="Times New Roman" w:hAnsi="Times New Roman"/>
          <w:sz w:val="28"/>
          <w:szCs w:val="28"/>
        </w:rPr>
        <w:t xml:space="preserve"> подписания.</w:t>
      </w:r>
    </w:p>
    <w:p w:rsidR="006B5CE4" w:rsidRDefault="006B5CE4" w:rsidP="0041466D">
      <w:pPr>
        <w:pStyle w:val="ConsPlusNormal"/>
        <w:widowControl/>
        <w:ind w:right="-906" w:firstLine="0"/>
        <w:jc w:val="both"/>
        <w:rPr>
          <w:rFonts w:ascii="Times New Roman" w:hAnsi="Times New Roman" w:cs="Times New Roman"/>
          <w:sz w:val="28"/>
          <w:szCs w:val="28"/>
        </w:rPr>
      </w:pPr>
    </w:p>
    <w:p w:rsidR="004F0D06" w:rsidRDefault="009D71BC" w:rsidP="0041466D">
      <w:pPr>
        <w:pStyle w:val="ConsPlusNormal"/>
        <w:widowControl/>
        <w:ind w:left="142" w:right="-906" w:firstLine="0"/>
        <w:jc w:val="both"/>
        <w:rPr>
          <w:rFonts w:ascii="Times New Roman" w:hAnsi="Times New Roman" w:cs="Times New Roman"/>
          <w:sz w:val="28"/>
          <w:szCs w:val="28"/>
        </w:rPr>
      </w:pPr>
      <w:r>
        <w:rPr>
          <w:rFonts w:ascii="Times New Roman" w:hAnsi="Times New Roman" w:cs="Times New Roman"/>
          <w:sz w:val="28"/>
          <w:szCs w:val="28"/>
        </w:rPr>
        <w:t>Г</w:t>
      </w:r>
      <w:r w:rsidR="00B356A0" w:rsidRPr="00830AC8">
        <w:rPr>
          <w:rFonts w:ascii="Times New Roman" w:hAnsi="Times New Roman" w:cs="Times New Roman"/>
          <w:sz w:val="28"/>
          <w:szCs w:val="28"/>
        </w:rPr>
        <w:t>лав</w:t>
      </w:r>
      <w:r w:rsidR="004F0D06">
        <w:rPr>
          <w:rFonts w:ascii="Times New Roman" w:hAnsi="Times New Roman" w:cs="Times New Roman"/>
          <w:sz w:val="28"/>
          <w:szCs w:val="28"/>
        </w:rPr>
        <w:t xml:space="preserve"> администрации </w:t>
      </w:r>
    </w:p>
    <w:p w:rsidR="00B356A0" w:rsidRDefault="004F0D06" w:rsidP="004F0D06">
      <w:pPr>
        <w:pStyle w:val="ConsPlusNormal"/>
        <w:widowControl/>
        <w:ind w:left="142" w:right="-906" w:firstLine="0"/>
        <w:jc w:val="both"/>
        <w:rPr>
          <w:rFonts w:ascii="Times New Roman" w:hAnsi="Times New Roman" w:cs="Times New Roman"/>
          <w:sz w:val="28"/>
          <w:szCs w:val="28"/>
        </w:rPr>
      </w:pPr>
      <w:proofErr w:type="spellStart"/>
      <w:r>
        <w:rPr>
          <w:rFonts w:ascii="Times New Roman" w:hAnsi="Times New Roman" w:cs="Times New Roman"/>
          <w:sz w:val="28"/>
          <w:szCs w:val="28"/>
        </w:rPr>
        <w:t>Новосокулакского</w:t>
      </w:r>
      <w:proofErr w:type="spellEnd"/>
      <w:r>
        <w:rPr>
          <w:rFonts w:ascii="Times New Roman" w:hAnsi="Times New Roman" w:cs="Times New Roman"/>
          <w:sz w:val="28"/>
          <w:szCs w:val="28"/>
        </w:rPr>
        <w:t xml:space="preserve"> </w:t>
      </w:r>
      <w:r w:rsidR="00B356A0" w:rsidRPr="00830AC8">
        <w:rPr>
          <w:rFonts w:ascii="Times New Roman" w:hAnsi="Times New Roman" w:cs="Times New Roman"/>
          <w:sz w:val="28"/>
          <w:szCs w:val="28"/>
        </w:rPr>
        <w:t>сельсовет</w:t>
      </w:r>
      <w:r>
        <w:rPr>
          <w:rFonts w:ascii="Times New Roman" w:hAnsi="Times New Roman" w:cs="Times New Roman"/>
          <w:sz w:val="28"/>
          <w:szCs w:val="28"/>
        </w:rPr>
        <w:t xml:space="preserve">а    </w:t>
      </w:r>
      <w:r w:rsidR="000943F9">
        <w:rPr>
          <w:rFonts w:ascii="Times New Roman" w:hAnsi="Times New Roman" w:cs="Times New Roman"/>
          <w:sz w:val="28"/>
          <w:szCs w:val="28"/>
        </w:rPr>
        <w:t xml:space="preserve">                                                    </w:t>
      </w:r>
      <w:r>
        <w:rPr>
          <w:rFonts w:ascii="Times New Roman" w:hAnsi="Times New Roman" w:cs="Times New Roman"/>
          <w:sz w:val="28"/>
          <w:szCs w:val="28"/>
        </w:rPr>
        <w:t xml:space="preserve">  А.Н. Гусак</w:t>
      </w:r>
    </w:p>
    <w:p w:rsidR="00B356A0" w:rsidRPr="00830AC8" w:rsidRDefault="00B356A0" w:rsidP="00FE2CB6">
      <w:pPr>
        <w:pStyle w:val="ConsPlusNormal"/>
        <w:widowControl/>
        <w:ind w:left="900" w:right="-906" w:firstLine="0"/>
        <w:jc w:val="both"/>
        <w:rPr>
          <w:rFonts w:ascii="Times New Roman" w:hAnsi="Times New Roman" w:cs="Times New Roman"/>
          <w:sz w:val="28"/>
          <w:szCs w:val="28"/>
        </w:rPr>
      </w:pPr>
    </w:p>
    <w:p w:rsidR="00B356A0" w:rsidRPr="00830AC8" w:rsidRDefault="00B356A0" w:rsidP="00FE2CB6">
      <w:pPr>
        <w:pStyle w:val="ConsPlusNormal"/>
        <w:widowControl/>
        <w:ind w:left="900" w:right="-906"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финансовый отдел администрации </w:t>
      </w:r>
      <w:proofErr w:type="spellStart"/>
      <w:r w:rsidRPr="00830AC8">
        <w:rPr>
          <w:rFonts w:ascii="Times New Roman" w:hAnsi="Times New Roman" w:cs="Times New Roman"/>
          <w:sz w:val="28"/>
          <w:szCs w:val="28"/>
        </w:rPr>
        <w:t>Саракташского</w:t>
      </w:r>
      <w:proofErr w:type="spellEnd"/>
      <w:r w:rsidRPr="00830AC8">
        <w:rPr>
          <w:rFonts w:ascii="Times New Roman" w:hAnsi="Times New Roman" w:cs="Times New Roman"/>
          <w:sz w:val="28"/>
          <w:szCs w:val="28"/>
        </w:rPr>
        <w:t xml:space="preserve"> района, официальный сайт, в дело.</w:t>
      </w:r>
    </w:p>
    <w:p w:rsidR="00B356A0" w:rsidRDefault="00B356A0" w:rsidP="00FE2CB6">
      <w:pPr>
        <w:ind w:left="900" w:right="-906"/>
        <w:jc w:val="both"/>
        <w:rPr>
          <w:rFonts w:ascii="Times New Roman" w:hAnsi="Times New Roman"/>
          <w:sz w:val="28"/>
          <w:szCs w:val="28"/>
        </w:rPr>
      </w:pPr>
    </w:p>
    <w:p w:rsidR="00FD4356" w:rsidRDefault="00FD4356" w:rsidP="00FE2CB6">
      <w:pPr>
        <w:ind w:left="900" w:right="-906"/>
        <w:jc w:val="both"/>
        <w:rPr>
          <w:rFonts w:ascii="Times New Roman" w:hAnsi="Times New Roman"/>
          <w:sz w:val="28"/>
          <w:szCs w:val="28"/>
        </w:rPr>
      </w:pPr>
    </w:p>
    <w:p w:rsidR="00FD4356" w:rsidRDefault="00FD4356" w:rsidP="00FE2CB6">
      <w:pPr>
        <w:ind w:left="900" w:right="-906"/>
        <w:jc w:val="both"/>
        <w:rPr>
          <w:rFonts w:ascii="Times New Roman" w:hAnsi="Times New Roman"/>
          <w:sz w:val="28"/>
          <w:szCs w:val="28"/>
        </w:rPr>
      </w:pPr>
    </w:p>
    <w:p w:rsidR="00FD4356" w:rsidRDefault="00FD4356" w:rsidP="00FE2CB6">
      <w:pPr>
        <w:ind w:left="900" w:right="-906"/>
        <w:jc w:val="both"/>
        <w:rPr>
          <w:rFonts w:ascii="Times New Roman" w:hAnsi="Times New Roman"/>
          <w:sz w:val="28"/>
          <w:szCs w:val="28"/>
        </w:rPr>
      </w:pPr>
    </w:p>
    <w:p w:rsidR="00867D89" w:rsidRDefault="00867D89" w:rsidP="00FE2CB6">
      <w:pPr>
        <w:spacing w:after="0"/>
        <w:ind w:left="900" w:right="-906"/>
        <w:jc w:val="right"/>
        <w:rPr>
          <w:rFonts w:ascii="Times New Roman" w:hAnsi="Times New Roman"/>
        </w:rPr>
      </w:pPr>
    </w:p>
    <w:p w:rsidR="00B356A0" w:rsidRPr="004F0D06" w:rsidRDefault="006F3CB1" w:rsidP="004F0D06">
      <w:pPr>
        <w:spacing w:after="0"/>
        <w:ind w:left="5103" w:right="-906" w:hanging="4203"/>
        <w:rPr>
          <w:rFonts w:ascii="Times New Roman" w:hAnsi="Times New Roman"/>
          <w:sz w:val="28"/>
          <w:szCs w:val="28"/>
        </w:rPr>
      </w:pPr>
      <w:r w:rsidRPr="006F3CB1">
        <w:rPr>
          <w:rFonts w:ascii="Times New Roman" w:hAnsi="Times New Roman"/>
          <w:sz w:val="28"/>
          <w:szCs w:val="28"/>
        </w:rPr>
        <w:t xml:space="preserve">                                                                        </w:t>
      </w:r>
      <w:r w:rsidR="00B356A0" w:rsidRPr="004F0D06">
        <w:rPr>
          <w:rFonts w:ascii="Times New Roman" w:hAnsi="Times New Roman"/>
          <w:sz w:val="28"/>
          <w:szCs w:val="28"/>
        </w:rPr>
        <w:t xml:space="preserve">Приложение № 1 </w:t>
      </w:r>
    </w:p>
    <w:p w:rsidR="00B356A0" w:rsidRPr="004F0D06" w:rsidRDefault="006F3CB1" w:rsidP="004F0D06">
      <w:pPr>
        <w:spacing w:after="0"/>
        <w:ind w:left="5103" w:right="-906" w:hanging="4203"/>
        <w:rPr>
          <w:rFonts w:ascii="Times New Roman" w:hAnsi="Times New Roman"/>
          <w:sz w:val="28"/>
          <w:szCs w:val="28"/>
        </w:rPr>
      </w:pPr>
      <w:r w:rsidRPr="006F3CB1">
        <w:rPr>
          <w:rFonts w:ascii="Times New Roman" w:hAnsi="Times New Roman"/>
          <w:sz w:val="28"/>
          <w:szCs w:val="28"/>
        </w:rPr>
        <w:t xml:space="preserve">                                                                         </w:t>
      </w:r>
      <w:r w:rsidR="00B356A0" w:rsidRPr="004F0D06">
        <w:rPr>
          <w:rFonts w:ascii="Times New Roman" w:hAnsi="Times New Roman"/>
          <w:sz w:val="28"/>
          <w:szCs w:val="28"/>
        </w:rPr>
        <w:t xml:space="preserve">к постановлению администрации </w:t>
      </w:r>
    </w:p>
    <w:p w:rsidR="00B356A0" w:rsidRPr="004F0D06" w:rsidRDefault="006F3CB1" w:rsidP="004F0D06">
      <w:pPr>
        <w:spacing w:after="0"/>
        <w:ind w:left="5954" w:right="-906"/>
        <w:rPr>
          <w:rFonts w:ascii="Times New Roman" w:hAnsi="Times New Roman"/>
          <w:sz w:val="28"/>
          <w:szCs w:val="28"/>
        </w:rPr>
      </w:pPr>
      <w:r>
        <w:rPr>
          <w:rFonts w:ascii="Times New Roman" w:hAnsi="Times New Roman"/>
          <w:sz w:val="28"/>
          <w:szCs w:val="28"/>
        </w:rPr>
        <w:t xml:space="preserve"> </w:t>
      </w:r>
      <w:proofErr w:type="spellStart"/>
      <w:r w:rsidR="004F0D06">
        <w:rPr>
          <w:rFonts w:ascii="Times New Roman" w:hAnsi="Times New Roman"/>
          <w:sz w:val="28"/>
          <w:szCs w:val="28"/>
        </w:rPr>
        <w:t>Новосокулакского</w:t>
      </w:r>
      <w:proofErr w:type="spellEnd"/>
      <w:r w:rsidR="00B356A0" w:rsidRPr="004F0D06">
        <w:rPr>
          <w:rFonts w:ascii="Times New Roman" w:hAnsi="Times New Roman"/>
          <w:sz w:val="28"/>
          <w:szCs w:val="28"/>
        </w:rPr>
        <w:t xml:space="preserve"> сельсовета                                                                                                                       </w:t>
      </w:r>
      <w:r w:rsidR="004F0D06">
        <w:rPr>
          <w:rFonts w:ascii="Times New Roman" w:hAnsi="Times New Roman"/>
          <w:sz w:val="28"/>
          <w:szCs w:val="28"/>
        </w:rPr>
        <w:t xml:space="preserve">                                    </w:t>
      </w:r>
      <w:r>
        <w:rPr>
          <w:rFonts w:ascii="Times New Roman" w:hAnsi="Times New Roman"/>
          <w:sz w:val="28"/>
          <w:szCs w:val="28"/>
        </w:rPr>
        <w:t xml:space="preserve">                            № </w:t>
      </w:r>
      <w:r w:rsidR="00D10F6A">
        <w:rPr>
          <w:rFonts w:ascii="Times New Roman" w:hAnsi="Times New Roman"/>
          <w:sz w:val="28"/>
          <w:szCs w:val="28"/>
        </w:rPr>
        <w:t>41</w:t>
      </w:r>
      <w:r>
        <w:rPr>
          <w:rFonts w:ascii="Times New Roman" w:hAnsi="Times New Roman"/>
          <w:sz w:val="28"/>
          <w:szCs w:val="28"/>
        </w:rPr>
        <w:t xml:space="preserve">-п от </w:t>
      </w:r>
      <w:r w:rsidR="00087A57">
        <w:rPr>
          <w:rFonts w:ascii="Times New Roman" w:hAnsi="Times New Roman"/>
          <w:sz w:val="28"/>
          <w:szCs w:val="28"/>
        </w:rPr>
        <w:t>1</w:t>
      </w:r>
      <w:r w:rsidR="00D10F6A">
        <w:rPr>
          <w:rFonts w:ascii="Times New Roman" w:hAnsi="Times New Roman"/>
          <w:sz w:val="28"/>
          <w:szCs w:val="28"/>
        </w:rPr>
        <w:t>2</w:t>
      </w:r>
      <w:r w:rsidR="004F0D06">
        <w:rPr>
          <w:rFonts w:ascii="Times New Roman" w:hAnsi="Times New Roman"/>
          <w:sz w:val="28"/>
          <w:szCs w:val="28"/>
        </w:rPr>
        <w:t>.</w:t>
      </w:r>
      <w:r w:rsidR="00D10F6A">
        <w:rPr>
          <w:rFonts w:ascii="Times New Roman" w:hAnsi="Times New Roman"/>
          <w:sz w:val="28"/>
          <w:szCs w:val="28"/>
        </w:rPr>
        <w:t>11.2020</w:t>
      </w:r>
      <w:r w:rsidR="004F0D06">
        <w:rPr>
          <w:rFonts w:ascii="Times New Roman" w:hAnsi="Times New Roman"/>
          <w:sz w:val="28"/>
          <w:szCs w:val="28"/>
        </w:rPr>
        <w:t>г</w:t>
      </w:r>
    </w:p>
    <w:p w:rsidR="00B356A0" w:rsidRPr="00922236" w:rsidRDefault="00B356A0" w:rsidP="00FE2CB6">
      <w:pPr>
        <w:ind w:left="900" w:right="-906"/>
        <w:jc w:val="center"/>
        <w:rPr>
          <w:rFonts w:ascii="Times New Roman" w:hAnsi="Times New Roman"/>
        </w:rPr>
      </w:pP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Предварительные итоги</w:t>
      </w:r>
    </w:p>
    <w:p w:rsidR="00B356A0" w:rsidRPr="00922236" w:rsidRDefault="001048E7" w:rsidP="00FE2CB6">
      <w:pPr>
        <w:spacing w:after="0"/>
        <w:ind w:left="900" w:right="-906"/>
        <w:jc w:val="center"/>
        <w:rPr>
          <w:rFonts w:ascii="Times New Roman" w:hAnsi="Times New Roman"/>
          <w:sz w:val="28"/>
          <w:szCs w:val="28"/>
        </w:rPr>
      </w:pPr>
      <w:r>
        <w:rPr>
          <w:rFonts w:ascii="Times New Roman" w:hAnsi="Times New Roman"/>
          <w:sz w:val="28"/>
          <w:szCs w:val="28"/>
        </w:rPr>
        <w:t>с</w:t>
      </w:r>
      <w:r w:rsidR="00B356A0" w:rsidRPr="00922236">
        <w:rPr>
          <w:rFonts w:ascii="Times New Roman" w:hAnsi="Times New Roman"/>
          <w:sz w:val="28"/>
          <w:szCs w:val="28"/>
        </w:rPr>
        <w:t>оциально- экономического развития</w:t>
      </w: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 xml:space="preserve">администрации муниципального образования </w:t>
      </w:r>
      <w:proofErr w:type="spellStart"/>
      <w:r w:rsidR="004F0D06">
        <w:rPr>
          <w:rFonts w:ascii="Times New Roman" w:hAnsi="Times New Roman"/>
          <w:sz w:val="28"/>
          <w:szCs w:val="28"/>
        </w:rPr>
        <w:t>Новосокулакский</w:t>
      </w:r>
      <w:proofErr w:type="spellEnd"/>
      <w:r w:rsidR="000943F9">
        <w:rPr>
          <w:rFonts w:ascii="Times New Roman" w:hAnsi="Times New Roman"/>
          <w:sz w:val="28"/>
          <w:szCs w:val="28"/>
        </w:rPr>
        <w:t xml:space="preserve"> </w:t>
      </w:r>
      <w:r w:rsidR="00D163AB">
        <w:rPr>
          <w:rFonts w:ascii="Times New Roman" w:hAnsi="Times New Roman"/>
          <w:sz w:val="28"/>
          <w:szCs w:val="28"/>
        </w:rPr>
        <w:t xml:space="preserve">сельсовет </w:t>
      </w:r>
      <w:proofErr w:type="spellStart"/>
      <w:r w:rsidR="00D163AB">
        <w:rPr>
          <w:rFonts w:ascii="Times New Roman" w:hAnsi="Times New Roman"/>
          <w:sz w:val="28"/>
          <w:szCs w:val="28"/>
        </w:rPr>
        <w:t>Саракташс</w:t>
      </w:r>
      <w:r w:rsidRPr="00922236">
        <w:rPr>
          <w:rFonts w:ascii="Times New Roman" w:hAnsi="Times New Roman"/>
          <w:sz w:val="28"/>
          <w:szCs w:val="28"/>
        </w:rPr>
        <w:t>кого</w:t>
      </w:r>
      <w:proofErr w:type="spellEnd"/>
      <w:r w:rsidRPr="00922236">
        <w:rPr>
          <w:rFonts w:ascii="Times New Roman" w:hAnsi="Times New Roman"/>
          <w:sz w:val="28"/>
          <w:szCs w:val="28"/>
        </w:rPr>
        <w:t xml:space="preserve"> ра</w:t>
      </w:r>
      <w:r w:rsidR="00D10F6A">
        <w:rPr>
          <w:rFonts w:ascii="Times New Roman" w:hAnsi="Times New Roman"/>
          <w:sz w:val="28"/>
          <w:szCs w:val="28"/>
        </w:rPr>
        <w:t>йона Оренбургской области за 2020</w:t>
      </w:r>
      <w:r w:rsidRPr="00922236">
        <w:rPr>
          <w:rFonts w:ascii="Times New Roman" w:hAnsi="Times New Roman"/>
          <w:sz w:val="28"/>
          <w:szCs w:val="28"/>
        </w:rPr>
        <w:t xml:space="preserve"> года</w:t>
      </w: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и ожидаемые итоги социально-экономического развития поселения</w:t>
      </w:r>
    </w:p>
    <w:p w:rsidR="00B356A0" w:rsidRPr="00922236" w:rsidRDefault="006F3CB1" w:rsidP="00FE2CB6">
      <w:pPr>
        <w:spacing w:after="0"/>
        <w:ind w:left="900" w:right="-906"/>
        <w:jc w:val="center"/>
        <w:rPr>
          <w:rFonts w:ascii="Times New Roman" w:hAnsi="Times New Roman"/>
          <w:sz w:val="28"/>
          <w:szCs w:val="28"/>
        </w:rPr>
      </w:pPr>
      <w:r>
        <w:rPr>
          <w:rFonts w:ascii="Times New Roman" w:hAnsi="Times New Roman"/>
          <w:sz w:val="28"/>
          <w:szCs w:val="28"/>
        </w:rPr>
        <w:t>за 20</w:t>
      </w:r>
      <w:r w:rsidR="00D10F6A">
        <w:rPr>
          <w:rFonts w:ascii="Times New Roman" w:hAnsi="Times New Roman"/>
          <w:sz w:val="28"/>
          <w:szCs w:val="28"/>
          <w:lang w:val="en-US"/>
        </w:rPr>
        <w:t>2</w:t>
      </w:r>
      <w:r w:rsidR="00D10F6A">
        <w:rPr>
          <w:rFonts w:ascii="Times New Roman" w:hAnsi="Times New Roman"/>
          <w:sz w:val="28"/>
          <w:szCs w:val="28"/>
        </w:rPr>
        <w:t>1</w:t>
      </w:r>
      <w:r w:rsidR="00B356A0">
        <w:rPr>
          <w:rFonts w:ascii="Times New Roman" w:hAnsi="Times New Roman"/>
          <w:sz w:val="28"/>
          <w:szCs w:val="28"/>
        </w:rPr>
        <w:t>-202</w:t>
      </w:r>
      <w:r w:rsidR="00D10F6A">
        <w:rPr>
          <w:rFonts w:ascii="Times New Roman" w:hAnsi="Times New Roman"/>
          <w:sz w:val="28"/>
          <w:szCs w:val="28"/>
        </w:rPr>
        <w:t>3</w:t>
      </w:r>
      <w:r w:rsidR="00B356A0">
        <w:rPr>
          <w:rFonts w:ascii="Times New Roman" w:hAnsi="Times New Roman"/>
          <w:sz w:val="28"/>
          <w:szCs w:val="28"/>
        </w:rPr>
        <w:t xml:space="preserve"> гг</w:t>
      </w:r>
      <w:r w:rsidR="00B356A0" w:rsidRPr="00922236">
        <w:rPr>
          <w:rFonts w:ascii="Times New Roman" w:hAnsi="Times New Roman"/>
          <w:sz w:val="28"/>
          <w:szCs w:val="28"/>
        </w:rPr>
        <w:t>.</w:t>
      </w:r>
    </w:p>
    <w:p w:rsidR="00B356A0" w:rsidRPr="00922236" w:rsidRDefault="00B356A0" w:rsidP="00FE2CB6">
      <w:pPr>
        <w:ind w:left="900" w:right="-906"/>
        <w:jc w:val="center"/>
        <w:rPr>
          <w:rFonts w:ascii="Times New Roman" w:hAnsi="Times New Roman"/>
        </w:rPr>
      </w:pPr>
    </w:p>
    <w:p w:rsidR="00B356A0" w:rsidRPr="00922236" w:rsidRDefault="00B356A0" w:rsidP="00FE2CB6">
      <w:pPr>
        <w:numPr>
          <w:ilvl w:val="0"/>
          <w:numId w:val="5"/>
        </w:numPr>
        <w:spacing w:after="0" w:line="240" w:lineRule="auto"/>
        <w:ind w:left="900" w:right="-906"/>
        <w:jc w:val="both"/>
        <w:rPr>
          <w:rFonts w:ascii="Times New Roman" w:hAnsi="Times New Roman"/>
          <w:sz w:val="28"/>
          <w:szCs w:val="28"/>
        </w:rPr>
      </w:pPr>
      <w:r w:rsidRPr="00922236">
        <w:rPr>
          <w:rFonts w:ascii="Times New Roman" w:hAnsi="Times New Roman"/>
          <w:sz w:val="28"/>
          <w:szCs w:val="28"/>
        </w:rPr>
        <w:t xml:space="preserve">Предварительные итоги социально - экономического развития администрации муниципального образования </w:t>
      </w:r>
      <w:proofErr w:type="spellStart"/>
      <w:r w:rsidR="004F0D06">
        <w:rPr>
          <w:rFonts w:ascii="Times New Roman" w:hAnsi="Times New Roman"/>
          <w:sz w:val="28"/>
          <w:szCs w:val="28"/>
        </w:rPr>
        <w:t>Новосокулакский</w:t>
      </w:r>
      <w:proofErr w:type="spellEnd"/>
      <w:r w:rsidR="000943F9">
        <w:rPr>
          <w:rFonts w:ascii="Times New Roman" w:hAnsi="Times New Roman"/>
          <w:sz w:val="28"/>
          <w:szCs w:val="28"/>
        </w:rPr>
        <w:t xml:space="preserve"> </w:t>
      </w:r>
      <w:r w:rsidRPr="00922236">
        <w:rPr>
          <w:rFonts w:ascii="Times New Roman" w:hAnsi="Times New Roman"/>
          <w:sz w:val="28"/>
          <w:szCs w:val="28"/>
        </w:rPr>
        <w:t xml:space="preserve">сельсовет </w:t>
      </w:r>
      <w:proofErr w:type="spellStart"/>
      <w:r w:rsidRPr="00922236">
        <w:rPr>
          <w:rFonts w:ascii="Times New Roman" w:hAnsi="Times New Roman"/>
          <w:sz w:val="28"/>
          <w:szCs w:val="28"/>
        </w:rPr>
        <w:t>Саракташского</w:t>
      </w:r>
      <w:proofErr w:type="spellEnd"/>
      <w:r w:rsidRPr="00922236">
        <w:rPr>
          <w:rFonts w:ascii="Times New Roman" w:hAnsi="Times New Roman"/>
          <w:sz w:val="28"/>
          <w:szCs w:val="28"/>
        </w:rPr>
        <w:t xml:space="preserve"> райо</w:t>
      </w:r>
      <w:r w:rsidR="00D10F6A">
        <w:rPr>
          <w:rFonts w:ascii="Times New Roman" w:hAnsi="Times New Roman"/>
          <w:sz w:val="28"/>
          <w:szCs w:val="28"/>
        </w:rPr>
        <w:t>на Оренбургской области за  2020</w:t>
      </w:r>
      <w:r w:rsidRPr="00922236">
        <w:rPr>
          <w:rFonts w:ascii="Times New Roman" w:hAnsi="Times New Roman"/>
          <w:sz w:val="28"/>
          <w:szCs w:val="28"/>
        </w:rPr>
        <w:t xml:space="preserve"> года.</w:t>
      </w:r>
    </w:p>
    <w:p w:rsidR="00B356A0" w:rsidRPr="00922236" w:rsidRDefault="00B356A0" w:rsidP="00FE2CB6">
      <w:pPr>
        <w:ind w:left="900" w:right="-906"/>
        <w:jc w:val="both"/>
        <w:rPr>
          <w:rFonts w:ascii="Times New Roman" w:hAnsi="Times New Roman"/>
          <w:sz w:val="28"/>
          <w:szCs w:val="28"/>
        </w:rPr>
      </w:pPr>
    </w:p>
    <w:p w:rsidR="00B356A0" w:rsidRPr="00922236" w:rsidRDefault="00B356A0" w:rsidP="000943F9">
      <w:pPr>
        <w:ind w:right="-906"/>
        <w:jc w:val="both"/>
        <w:rPr>
          <w:rFonts w:ascii="Times New Roman" w:hAnsi="Times New Roman"/>
          <w:sz w:val="28"/>
          <w:szCs w:val="28"/>
        </w:rPr>
      </w:pPr>
      <w:r>
        <w:rPr>
          <w:rFonts w:ascii="Times New Roman" w:hAnsi="Times New Roman"/>
          <w:sz w:val="28"/>
          <w:szCs w:val="28"/>
        </w:rPr>
        <w:t>Пл</w:t>
      </w:r>
      <w:r w:rsidRPr="00922236">
        <w:rPr>
          <w:rFonts w:ascii="Times New Roman" w:hAnsi="Times New Roman"/>
          <w:sz w:val="28"/>
          <w:szCs w:val="28"/>
        </w:rPr>
        <w:t>ан социально-экономического развития администрации муниципального образования</w:t>
      </w:r>
      <w:r w:rsidR="004F0D06">
        <w:rPr>
          <w:rFonts w:ascii="Times New Roman" w:hAnsi="Times New Roman"/>
          <w:sz w:val="28"/>
          <w:szCs w:val="28"/>
        </w:rPr>
        <w:t xml:space="preserve"> </w:t>
      </w:r>
      <w:proofErr w:type="spellStart"/>
      <w:r w:rsidR="004F0D06">
        <w:rPr>
          <w:rFonts w:ascii="Times New Roman" w:hAnsi="Times New Roman"/>
          <w:sz w:val="28"/>
          <w:szCs w:val="28"/>
        </w:rPr>
        <w:t>Новосокулакский</w:t>
      </w:r>
      <w:proofErr w:type="spellEnd"/>
      <w:r w:rsidRPr="00922236">
        <w:rPr>
          <w:rFonts w:ascii="Times New Roman" w:hAnsi="Times New Roman"/>
          <w:sz w:val="28"/>
          <w:szCs w:val="28"/>
        </w:rPr>
        <w:t xml:space="preserve"> сельсовет </w:t>
      </w:r>
      <w:proofErr w:type="spellStart"/>
      <w:r w:rsidRPr="00922236">
        <w:rPr>
          <w:rFonts w:ascii="Times New Roman" w:hAnsi="Times New Roman"/>
          <w:sz w:val="28"/>
          <w:szCs w:val="28"/>
        </w:rPr>
        <w:t>Саракта</w:t>
      </w:r>
      <w:r w:rsidR="004F0D06">
        <w:rPr>
          <w:rFonts w:ascii="Times New Roman" w:hAnsi="Times New Roman"/>
          <w:sz w:val="28"/>
          <w:szCs w:val="28"/>
        </w:rPr>
        <w:t>ш</w:t>
      </w:r>
      <w:r w:rsidRPr="00922236">
        <w:rPr>
          <w:rFonts w:ascii="Times New Roman" w:hAnsi="Times New Roman"/>
          <w:sz w:val="28"/>
          <w:szCs w:val="28"/>
        </w:rPr>
        <w:t>ского</w:t>
      </w:r>
      <w:proofErr w:type="spellEnd"/>
      <w:r w:rsidRPr="00922236">
        <w:rPr>
          <w:rFonts w:ascii="Times New Roman" w:hAnsi="Times New Roman"/>
          <w:sz w:val="28"/>
          <w:szCs w:val="28"/>
        </w:rPr>
        <w:t xml:space="preserve"> района Оренбургской области на 201</w:t>
      </w:r>
      <w:r w:rsidR="00D10F6A">
        <w:rPr>
          <w:rFonts w:ascii="Times New Roman" w:hAnsi="Times New Roman"/>
          <w:sz w:val="28"/>
          <w:szCs w:val="28"/>
        </w:rPr>
        <w:t>9</w:t>
      </w:r>
      <w:r w:rsidRPr="00922236">
        <w:rPr>
          <w:rFonts w:ascii="Times New Roman" w:hAnsi="Times New Roman"/>
          <w:sz w:val="28"/>
          <w:szCs w:val="28"/>
        </w:rPr>
        <w:t xml:space="preserve">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B356A0" w:rsidRPr="00183F3C" w:rsidRDefault="00D10F6A" w:rsidP="000943F9">
      <w:pPr>
        <w:ind w:right="-906"/>
        <w:jc w:val="both"/>
        <w:rPr>
          <w:rFonts w:ascii="Times New Roman" w:hAnsi="Times New Roman"/>
          <w:sz w:val="28"/>
          <w:szCs w:val="28"/>
        </w:rPr>
      </w:pPr>
      <w:r>
        <w:rPr>
          <w:rFonts w:ascii="Times New Roman" w:hAnsi="Times New Roman"/>
          <w:sz w:val="28"/>
          <w:szCs w:val="28"/>
        </w:rPr>
        <w:t>Поступление  налогов за 2020</w:t>
      </w:r>
      <w:r w:rsidR="00B356A0" w:rsidRPr="00183F3C">
        <w:rPr>
          <w:rFonts w:ascii="Times New Roman" w:hAnsi="Times New Roman"/>
          <w:sz w:val="28"/>
          <w:szCs w:val="28"/>
        </w:rPr>
        <w:t xml:space="preserve"> года (тыс. руб.)</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22"/>
        <w:gridCol w:w="1316"/>
        <w:gridCol w:w="1496"/>
        <w:gridCol w:w="1980"/>
        <w:gridCol w:w="1724"/>
      </w:tblGrid>
      <w:tr w:rsidR="00B356A0" w:rsidRPr="00402698">
        <w:tc>
          <w:tcPr>
            <w:tcW w:w="1843" w:type="dxa"/>
          </w:tcPr>
          <w:p w:rsidR="00B356A0" w:rsidRPr="00183F3C" w:rsidRDefault="00B356A0" w:rsidP="00FE2CB6">
            <w:pPr>
              <w:spacing w:after="0"/>
              <w:ind w:left="180" w:right="72"/>
              <w:jc w:val="center"/>
              <w:rPr>
                <w:rFonts w:ascii="Times New Roman" w:hAnsi="Times New Roman"/>
                <w:sz w:val="24"/>
                <w:szCs w:val="24"/>
              </w:rPr>
            </w:pPr>
            <w:r w:rsidRPr="00183F3C">
              <w:rPr>
                <w:rFonts w:ascii="Times New Roman" w:hAnsi="Times New Roman"/>
                <w:sz w:val="24"/>
                <w:szCs w:val="24"/>
              </w:rPr>
              <w:t>Наименование дохода</w:t>
            </w:r>
          </w:p>
        </w:tc>
        <w:tc>
          <w:tcPr>
            <w:tcW w:w="1422" w:type="dxa"/>
          </w:tcPr>
          <w:p w:rsidR="00B356A0" w:rsidRPr="00183F3C" w:rsidRDefault="00B356A0" w:rsidP="00FE2CB6">
            <w:pPr>
              <w:spacing w:after="0"/>
              <w:ind w:left="79" w:right="54"/>
              <w:jc w:val="center"/>
              <w:rPr>
                <w:rFonts w:ascii="Times New Roman" w:hAnsi="Times New Roman"/>
                <w:sz w:val="24"/>
                <w:szCs w:val="24"/>
              </w:rPr>
            </w:pPr>
            <w:r w:rsidRPr="00183F3C">
              <w:rPr>
                <w:rFonts w:ascii="Times New Roman" w:hAnsi="Times New Roman"/>
                <w:sz w:val="24"/>
                <w:szCs w:val="24"/>
              </w:rPr>
              <w:t>Утверждено на год</w:t>
            </w:r>
          </w:p>
        </w:tc>
        <w:tc>
          <w:tcPr>
            <w:tcW w:w="1316" w:type="dxa"/>
          </w:tcPr>
          <w:p w:rsidR="00B356A0" w:rsidRPr="00183F3C" w:rsidRDefault="00B356A0" w:rsidP="001048E7">
            <w:pPr>
              <w:spacing w:after="0"/>
              <w:ind w:left="30" w:right="32" w:hanging="30"/>
              <w:rPr>
                <w:rFonts w:ascii="Times New Roman" w:hAnsi="Times New Roman"/>
                <w:sz w:val="24"/>
                <w:szCs w:val="24"/>
              </w:rPr>
            </w:pPr>
            <w:r w:rsidRPr="00183F3C">
              <w:rPr>
                <w:rFonts w:ascii="Times New Roman" w:hAnsi="Times New Roman"/>
                <w:sz w:val="24"/>
                <w:szCs w:val="24"/>
              </w:rPr>
              <w:t>Поступило</w:t>
            </w:r>
          </w:p>
          <w:p w:rsidR="00B356A0" w:rsidRPr="00183F3C" w:rsidRDefault="00B356A0" w:rsidP="001048E7">
            <w:pPr>
              <w:spacing w:after="0"/>
              <w:ind w:left="30" w:right="32"/>
              <w:rPr>
                <w:rFonts w:ascii="Times New Roman" w:hAnsi="Times New Roman"/>
                <w:sz w:val="24"/>
                <w:szCs w:val="24"/>
              </w:rPr>
            </w:pPr>
            <w:r w:rsidRPr="00183F3C">
              <w:rPr>
                <w:rFonts w:ascii="Times New Roman" w:hAnsi="Times New Roman"/>
                <w:sz w:val="24"/>
                <w:szCs w:val="24"/>
              </w:rPr>
              <w:t>за 10 мес.</w:t>
            </w:r>
          </w:p>
          <w:p w:rsidR="00B356A0" w:rsidRPr="00183F3C" w:rsidRDefault="00B356A0" w:rsidP="00FE2CB6">
            <w:pPr>
              <w:spacing w:after="0"/>
              <w:ind w:left="180" w:right="-295"/>
              <w:jc w:val="center"/>
              <w:rPr>
                <w:rFonts w:ascii="Times New Roman" w:hAnsi="Times New Roman"/>
                <w:sz w:val="24"/>
                <w:szCs w:val="24"/>
              </w:rPr>
            </w:pPr>
          </w:p>
        </w:tc>
        <w:tc>
          <w:tcPr>
            <w:tcW w:w="1496" w:type="dxa"/>
          </w:tcPr>
          <w:p w:rsidR="00B356A0" w:rsidRPr="00183F3C" w:rsidRDefault="00B356A0" w:rsidP="00FE2CB6">
            <w:pPr>
              <w:spacing w:after="0"/>
              <w:ind w:right="9"/>
              <w:jc w:val="center"/>
              <w:rPr>
                <w:rFonts w:ascii="Times New Roman" w:hAnsi="Times New Roman"/>
                <w:sz w:val="24"/>
                <w:szCs w:val="24"/>
              </w:rPr>
            </w:pPr>
            <w:r w:rsidRPr="00183F3C">
              <w:rPr>
                <w:rFonts w:ascii="Times New Roman" w:hAnsi="Times New Roman"/>
                <w:sz w:val="24"/>
                <w:szCs w:val="24"/>
              </w:rPr>
              <w:t>Исполнено в % к году</w:t>
            </w:r>
          </w:p>
        </w:tc>
        <w:tc>
          <w:tcPr>
            <w:tcW w:w="1980" w:type="dxa"/>
          </w:tcPr>
          <w:p w:rsidR="00B356A0" w:rsidRPr="00183F3C" w:rsidRDefault="00B356A0" w:rsidP="00FE2CB6">
            <w:pPr>
              <w:spacing w:after="0"/>
              <w:jc w:val="center"/>
              <w:rPr>
                <w:rFonts w:ascii="Times New Roman" w:hAnsi="Times New Roman"/>
                <w:sz w:val="24"/>
                <w:szCs w:val="24"/>
              </w:rPr>
            </w:pPr>
            <w:r w:rsidRPr="00183F3C">
              <w:rPr>
                <w:rFonts w:ascii="Times New Roman" w:hAnsi="Times New Roman"/>
                <w:sz w:val="24"/>
                <w:szCs w:val="24"/>
              </w:rPr>
              <w:t>Ожидаемые поступления за год</w:t>
            </w:r>
          </w:p>
        </w:tc>
        <w:tc>
          <w:tcPr>
            <w:tcW w:w="1724" w:type="dxa"/>
          </w:tcPr>
          <w:p w:rsidR="00B356A0" w:rsidRPr="00183F3C" w:rsidRDefault="00B356A0" w:rsidP="00FE2CB6">
            <w:pPr>
              <w:spacing w:after="0"/>
              <w:ind w:left="15" w:right="-295"/>
              <w:rPr>
                <w:rFonts w:ascii="Times New Roman" w:hAnsi="Times New Roman"/>
                <w:sz w:val="24"/>
                <w:szCs w:val="24"/>
              </w:rPr>
            </w:pPr>
            <w:r w:rsidRPr="00183F3C">
              <w:rPr>
                <w:rFonts w:ascii="Times New Roman" w:hAnsi="Times New Roman"/>
                <w:sz w:val="24"/>
                <w:szCs w:val="24"/>
              </w:rPr>
              <w:t>В % к плану на год</w:t>
            </w:r>
          </w:p>
        </w:tc>
      </w:tr>
      <w:tr w:rsidR="00B356A0" w:rsidRPr="00402698">
        <w:tc>
          <w:tcPr>
            <w:tcW w:w="1843" w:type="dxa"/>
          </w:tcPr>
          <w:p w:rsidR="00B356A0" w:rsidRPr="00D24960" w:rsidRDefault="00B356A0" w:rsidP="001048E7">
            <w:pPr>
              <w:ind w:left="34" w:right="72"/>
              <w:rPr>
                <w:rFonts w:ascii="Times New Roman" w:hAnsi="Times New Roman"/>
                <w:sz w:val="24"/>
                <w:szCs w:val="24"/>
              </w:rPr>
            </w:pPr>
            <w:r w:rsidRPr="00D24960">
              <w:rPr>
                <w:rFonts w:ascii="Times New Roman" w:hAnsi="Times New Roman"/>
                <w:sz w:val="24"/>
                <w:szCs w:val="24"/>
              </w:rPr>
              <w:t>1.Налог на доходы физических лиц</w:t>
            </w:r>
          </w:p>
        </w:tc>
        <w:tc>
          <w:tcPr>
            <w:tcW w:w="1422" w:type="dxa"/>
          </w:tcPr>
          <w:p w:rsidR="00B356A0" w:rsidRPr="00D24960" w:rsidRDefault="00D10F6A" w:rsidP="001048E7">
            <w:pPr>
              <w:ind w:left="180" w:right="-295"/>
              <w:jc w:val="both"/>
              <w:rPr>
                <w:rFonts w:ascii="Times New Roman" w:hAnsi="Times New Roman"/>
                <w:sz w:val="28"/>
                <w:szCs w:val="28"/>
              </w:rPr>
            </w:pPr>
            <w:r>
              <w:rPr>
                <w:rFonts w:ascii="Times New Roman" w:hAnsi="Times New Roman"/>
                <w:sz w:val="28"/>
                <w:szCs w:val="28"/>
              </w:rPr>
              <w:t>750</w:t>
            </w:r>
            <w:r w:rsidR="004C55D3">
              <w:rPr>
                <w:rFonts w:ascii="Times New Roman" w:hAnsi="Times New Roman"/>
                <w:sz w:val="28"/>
                <w:szCs w:val="28"/>
              </w:rPr>
              <w:t>,0</w:t>
            </w:r>
          </w:p>
        </w:tc>
        <w:tc>
          <w:tcPr>
            <w:tcW w:w="1316" w:type="dxa"/>
          </w:tcPr>
          <w:p w:rsidR="00B356A0" w:rsidRPr="00D24960" w:rsidRDefault="00D10F6A" w:rsidP="00D10F6A">
            <w:pPr>
              <w:ind w:right="-295"/>
              <w:jc w:val="both"/>
              <w:rPr>
                <w:rFonts w:ascii="Times New Roman" w:hAnsi="Times New Roman"/>
                <w:sz w:val="28"/>
                <w:szCs w:val="28"/>
              </w:rPr>
            </w:pPr>
            <w:r>
              <w:rPr>
                <w:rFonts w:ascii="Times New Roman" w:hAnsi="Times New Roman"/>
                <w:sz w:val="28"/>
                <w:szCs w:val="28"/>
              </w:rPr>
              <w:t>859</w:t>
            </w:r>
            <w:r w:rsidR="0041466D">
              <w:rPr>
                <w:rFonts w:ascii="Times New Roman" w:hAnsi="Times New Roman"/>
                <w:sz w:val="28"/>
                <w:szCs w:val="28"/>
              </w:rPr>
              <w:t>,</w:t>
            </w:r>
            <w:r w:rsidR="002C648E">
              <w:rPr>
                <w:rFonts w:ascii="Times New Roman" w:hAnsi="Times New Roman"/>
                <w:sz w:val="28"/>
                <w:szCs w:val="28"/>
              </w:rPr>
              <w:t>1</w:t>
            </w:r>
          </w:p>
        </w:tc>
        <w:tc>
          <w:tcPr>
            <w:tcW w:w="1496" w:type="dxa"/>
          </w:tcPr>
          <w:p w:rsidR="00B356A0" w:rsidRPr="00D10F6A" w:rsidRDefault="006F3CB1" w:rsidP="001048E7">
            <w:pPr>
              <w:ind w:left="180" w:right="-295"/>
              <w:jc w:val="both"/>
              <w:rPr>
                <w:rFonts w:ascii="Times New Roman" w:hAnsi="Times New Roman"/>
                <w:sz w:val="28"/>
                <w:szCs w:val="28"/>
              </w:rPr>
            </w:pPr>
            <w:r>
              <w:rPr>
                <w:rFonts w:ascii="Times New Roman" w:hAnsi="Times New Roman"/>
                <w:sz w:val="28"/>
                <w:szCs w:val="28"/>
              </w:rPr>
              <w:t>1</w:t>
            </w:r>
            <w:r w:rsidR="00D10F6A">
              <w:rPr>
                <w:rFonts w:ascii="Times New Roman" w:hAnsi="Times New Roman"/>
                <w:sz w:val="28"/>
                <w:szCs w:val="28"/>
              </w:rPr>
              <w:t>14</w:t>
            </w:r>
            <w:r w:rsidR="0041466D">
              <w:rPr>
                <w:rFonts w:ascii="Times New Roman" w:hAnsi="Times New Roman"/>
                <w:sz w:val="28"/>
                <w:szCs w:val="28"/>
              </w:rPr>
              <w:t>,</w:t>
            </w:r>
            <w:r w:rsidR="00D10F6A">
              <w:rPr>
                <w:rFonts w:ascii="Times New Roman" w:hAnsi="Times New Roman"/>
                <w:sz w:val="28"/>
                <w:szCs w:val="28"/>
              </w:rPr>
              <w:t>5</w:t>
            </w:r>
          </w:p>
        </w:tc>
        <w:tc>
          <w:tcPr>
            <w:tcW w:w="1980" w:type="dxa"/>
          </w:tcPr>
          <w:p w:rsidR="00B356A0" w:rsidRPr="00D24960" w:rsidRDefault="00D10F6A" w:rsidP="001048E7">
            <w:pPr>
              <w:ind w:left="180" w:right="-295"/>
              <w:jc w:val="both"/>
              <w:rPr>
                <w:rFonts w:ascii="Times New Roman" w:hAnsi="Times New Roman"/>
                <w:sz w:val="28"/>
                <w:szCs w:val="28"/>
              </w:rPr>
            </w:pPr>
            <w:r>
              <w:rPr>
                <w:rFonts w:ascii="Times New Roman" w:hAnsi="Times New Roman"/>
                <w:sz w:val="28"/>
                <w:szCs w:val="28"/>
              </w:rPr>
              <w:t>103</w:t>
            </w:r>
            <w:r w:rsidR="005267D5">
              <w:rPr>
                <w:rFonts w:ascii="Times New Roman" w:hAnsi="Times New Roman"/>
                <w:sz w:val="28"/>
                <w:szCs w:val="28"/>
                <w:lang w:val="en-US"/>
              </w:rPr>
              <w:t>0</w:t>
            </w:r>
            <w:r w:rsidR="0041466D">
              <w:rPr>
                <w:rFonts w:ascii="Times New Roman" w:hAnsi="Times New Roman"/>
                <w:sz w:val="28"/>
                <w:szCs w:val="28"/>
              </w:rPr>
              <w:t>,0</w:t>
            </w:r>
          </w:p>
        </w:tc>
        <w:tc>
          <w:tcPr>
            <w:tcW w:w="1724" w:type="dxa"/>
          </w:tcPr>
          <w:p w:rsidR="00B356A0" w:rsidRPr="00D10F6A" w:rsidRDefault="004C55D3" w:rsidP="001048E7">
            <w:pPr>
              <w:ind w:left="180" w:right="-295"/>
              <w:jc w:val="both"/>
              <w:rPr>
                <w:rFonts w:ascii="Times New Roman" w:hAnsi="Times New Roman"/>
                <w:sz w:val="28"/>
                <w:szCs w:val="28"/>
              </w:rPr>
            </w:pPr>
            <w:r>
              <w:rPr>
                <w:rFonts w:ascii="Times New Roman" w:hAnsi="Times New Roman"/>
                <w:sz w:val="28"/>
                <w:szCs w:val="28"/>
              </w:rPr>
              <w:t>1</w:t>
            </w:r>
            <w:r w:rsidR="00D10F6A">
              <w:rPr>
                <w:rFonts w:ascii="Times New Roman" w:hAnsi="Times New Roman"/>
                <w:sz w:val="28"/>
                <w:szCs w:val="28"/>
              </w:rPr>
              <w:t>3</w:t>
            </w:r>
            <w:r w:rsidR="00624837">
              <w:rPr>
                <w:rFonts w:ascii="Times New Roman" w:hAnsi="Times New Roman"/>
                <w:sz w:val="28"/>
                <w:szCs w:val="28"/>
                <w:lang w:val="en-US"/>
              </w:rPr>
              <w:t>7</w:t>
            </w:r>
            <w:r>
              <w:rPr>
                <w:rFonts w:ascii="Times New Roman" w:hAnsi="Times New Roman"/>
                <w:sz w:val="28"/>
                <w:szCs w:val="28"/>
              </w:rPr>
              <w:t>,</w:t>
            </w:r>
            <w:r w:rsidR="00D10F6A">
              <w:rPr>
                <w:rFonts w:ascii="Times New Roman" w:hAnsi="Times New Roman"/>
                <w:sz w:val="28"/>
                <w:szCs w:val="28"/>
              </w:rPr>
              <w:t>3</w:t>
            </w:r>
          </w:p>
        </w:tc>
      </w:tr>
      <w:tr w:rsidR="003F6E30" w:rsidRPr="00402698">
        <w:tc>
          <w:tcPr>
            <w:tcW w:w="1843" w:type="dxa"/>
          </w:tcPr>
          <w:p w:rsidR="003F6E30" w:rsidRPr="00D24960" w:rsidRDefault="003F6E30" w:rsidP="001048E7">
            <w:pPr>
              <w:ind w:left="34" w:right="72" w:hanging="34"/>
              <w:rPr>
                <w:rFonts w:ascii="Times New Roman" w:hAnsi="Times New Roman"/>
                <w:sz w:val="24"/>
                <w:szCs w:val="24"/>
              </w:rPr>
            </w:pPr>
            <w:r>
              <w:rPr>
                <w:rFonts w:ascii="Times New Roman" w:hAnsi="Times New Roman"/>
                <w:sz w:val="24"/>
                <w:szCs w:val="24"/>
              </w:rPr>
              <w:t xml:space="preserve">2.Налоги на товары, работы, услуги, реализуемые на территории </w:t>
            </w:r>
            <w:r>
              <w:rPr>
                <w:rFonts w:ascii="Times New Roman" w:hAnsi="Times New Roman"/>
                <w:sz w:val="24"/>
                <w:szCs w:val="24"/>
              </w:rPr>
              <w:lastRenderedPageBreak/>
              <w:t>поселения</w:t>
            </w:r>
          </w:p>
        </w:tc>
        <w:tc>
          <w:tcPr>
            <w:tcW w:w="1422" w:type="dxa"/>
          </w:tcPr>
          <w:p w:rsidR="003F6E30" w:rsidRPr="00D10F6A" w:rsidRDefault="00D10F6A" w:rsidP="001048E7">
            <w:pPr>
              <w:ind w:left="180" w:right="-295"/>
              <w:jc w:val="both"/>
              <w:rPr>
                <w:rFonts w:ascii="Times New Roman" w:hAnsi="Times New Roman"/>
                <w:sz w:val="28"/>
                <w:szCs w:val="28"/>
              </w:rPr>
            </w:pPr>
            <w:r>
              <w:rPr>
                <w:rFonts w:ascii="Times New Roman" w:hAnsi="Times New Roman"/>
                <w:sz w:val="28"/>
                <w:szCs w:val="28"/>
              </w:rPr>
              <w:lastRenderedPageBreak/>
              <w:t>784</w:t>
            </w:r>
            <w:r w:rsidR="0041466D">
              <w:rPr>
                <w:rFonts w:ascii="Times New Roman" w:hAnsi="Times New Roman"/>
                <w:sz w:val="28"/>
                <w:szCs w:val="28"/>
              </w:rPr>
              <w:t>,</w:t>
            </w:r>
            <w:r>
              <w:rPr>
                <w:rFonts w:ascii="Times New Roman" w:hAnsi="Times New Roman"/>
                <w:sz w:val="28"/>
                <w:szCs w:val="28"/>
              </w:rPr>
              <w:t>0</w:t>
            </w:r>
          </w:p>
        </w:tc>
        <w:tc>
          <w:tcPr>
            <w:tcW w:w="1316" w:type="dxa"/>
          </w:tcPr>
          <w:p w:rsidR="003F6E30" w:rsidRPr="00D10F6A" w:rsidRDefault="00D10F6A" w:rsidP="001048E7">
            <w:pPr>
              <w:ind w:left="180" w:right="-295"/>
              <w:jc w:val="both"/>
              <w:rPr>
                <w:rFonts w:ascii="Times New Roman" w:hAnsi="Times New Roman"/>
                <w:sz w:val="28"/>
                <w:szCs w:val="28"/>
              </w:rPr>
            </w:pPr>
            <w:r>
              <w:rPr>
                <w:rFonts w:ascii="Times New Roman" w:hAnsi="Times New Roman"/>
                <w:sz w:val="28"/>
                <w:szCs w:val="28"/>
              </w:rPr>
              <w:t>582</w:t>
            </w:r>
            <w:r w:rsidR="0041466D">
              <w:rPr>
                <w:rFonts w:ascii="Times New Roman" w:hAnsi="Times New Roman"/>
                <w:sz w:val="28"/>
                <w:szCs w:val="28"/>
              </w:rPr>
              <w:t>,</w:t>
            </w:r>
            <w:r w:rsidR="002C648E">
              <w:rPr>
                <w:rFonts w:ascii="Times New Roman" w:hAnsi="Times New Roman"/>
                <w:sz w:val="28"/>
                <w:szCs w:val="28"/>
              </w:rPr>
              <w:t>4</w:t>
            </w:r>
          </w:p>
        </w:tc>
        <w:tc>
          <w:tcPr>
            <w:tcW w:w="1496" w:type="dxa"/>
          </w:tcPr>
          <w:p w:rsidR="003F6E30" w:rsidRDefault="00D10F6A" w:rsidP="001048E7">
            <w:pPr>
              <w:ind w:left="180" w:right="-295"/>
              <w:jc w:val="both"/>
              <w:rPr>
                <w:rFonts w:ascii="Times New Roman" w:hAnsi="Times New Roman"/>
                <w:sz w:val="28"/>
                <w:szCs w:val="28"/>
              </w:rPr>
            </w:pPr>
            <w:r>
              <w:rPr>
                <w:rFonts w:ascii="Times New Roman" w:hAnsi="Times New Roman"/>
                <w:sz w:val="28"/>
                <w:szCs w:val="28"/>
              </w:rPr>
              <w:t>74</w:t>
            </w:r>
            <w:r w:rsidR="003F6E30">
              <w:rPr>
                <w:rFonts w:ascii="Times New Roman" w:hAnsi="Times New Roman"/>
                <w:sz w:val="28"/>
                <w:szCs w:val="28"/>
              </w:rPr>
              <w:t>,</w:t>
            </w:r>
            <w:r>
              <w:rPr>
                <w:rFonts w:ascii="Times New Roman" w:hAnsi="Times New Roman"/>
                <w:sz w:val="28"/>
                <w:szCs w:val="28"/>
              </w:rPr>
              <w:t>2</w:t>
            </w:r>
          </w:p>
        </w:tc>
        <w:tc>
          <w:tcPr>
            <w:tcW w:w="1980" w:type="dxa"/>
          </w:tcPr>
          <w:p w:rsidR="003F6E30" w:rsidRPr="00D10F6A" w:rsidRDefault="00D10F6A" w:rsidP="001048E7">
            <w:pPr>
              <w:ind w:left="180" w:right="-295"/>
              <w:jc w:val="both"/>
              <w:rPr>
                <w:rFonts w:ascii="Times New Roman" w:hAnsi="Times New Roman"/>
                <w:sz w:val="28"/>
                <w:szCs w:val="28"/>
              </w:rPr>
            </w:pPr>
            <w:r>
              <w:rPr>
                <w:rFonts w:ascii="Times New Roman" w:hAnsi="Times New Roman"/>
                <w:sz w:val="28"/>
                <w:szCs w:val="28"/>
              </w:rPr>
              <w:t>784</w:t>
            </w:r>
            <w:r w:rsidR="0041466D">
              <w:rPr>
                <w:rFonts w:ascii="Times New Roman" w:hAnsi="Times New Roman"/>
                <w:sz w:val="28"/>
                <w:szCs w:val="28"/>
              </w:rPr>
              <w:t>,</w:t>
            </w:r>
            <w:r>
              <w:rPr>
                <w:rFonts w:ascii="Times New Roman" w:hAnsi="Times New Roman"/>
                <w:sz w:val="28"/>
                <w:szCs w:val="28"/>
              </w:rPr>
              <w:t>0</w:t>
            </w:r>
          </w:p>
        </w:tc>
        <w:tc>
          <w:tcPr>
            <w:tcW w:w="1724" w:type="dxa"/>
          </w:tcPr>
          <w:p w:rsidR="003F6E30" w:rsidRDefault="003F6E30" w:rsidP="00FE2CB6">
            <w:pPr>
              <w:ind w:left="180" w:right="-295"/>
              <w:jc w:val="both"/>
              <w:rPr>
                <w:rFonts w:ascii="Times New Roman" w:hAnsi="Times New Roman"/>
                <w:sz w:val="28"/>
                <w:szCs w:val="28"/>
              </w:rPr>
            </w:pPr>
            <w:r>
              <w:rPr>
                <w:rFonts w:ascii="Times New Roman" w:hAnsi="Times New Roman"/>
                <w:sz w:val="28"/>
                <w:szCs w:val="28"/>
              </w:rPr>
              <w:t>100,0</w:t>
            </w:r>
          </w:p>
        </w:tc>
      </w:tr>
      <w:tr w:rsidR="00B356A0" w:rsidRPr="00402698">
        <w:tc>
          <w:tcPr>
            <w:tcW w:w="1843" w:type="dxa"/>
          </w:tcPr>
          <w:p w:rsidR="00B356A0" w:rsidRPr="00D24960" w:rsidRDefault="004C55D3" w:rsidP="001048E7">
            <w:pPr>
              <w:ind w:left="34" w:right="72"/>
              <w:rPr>
                <w:rFonts w:ascii="Times New Roman" w:hAnsi="Times New Roman"/>
                <w:sz w:val="24"/>
                <w:szCs w:val="24"/>
              </w:rPr>
            </w:pPr>
            <w:r>
              <w:rPr>
                <w:rFonts w:ascii="Times New Roman" w:hAnsi="Times New Roman"/>
                <w:sz w:val="24"/>
                <w:szCs w:val="24"/>
              </w:rPr>
              <w:lastRenderedPageBreak/>
              <w:t>2</w:t>
            </w:r>
            <w:r w:rsidR="00B356A0" w:rsidRPr="00D24960">
              <w:rPr>
                <w:rFonts w:ascii="Times New Roman" w:hAnsi="Times New Roman"/>
                <w:sz w:val="24"/>
                <w:szCs w:val="24"/>
              </w:rPr>
              <w:t>.Налог на имущество физических лиц</w:t>
            </w:r>
          </w:p>
        </w:tc>
        <w:tc>
          <w:tcPr>
            <w:tcW w:w="1422" w:type="dxa"/>
          </w:tcPr>
          <w:p w:rsidR="00B356A0" w:rsidRPr="00D24960" w:rsidRDefault="00D10F6A" w:rsidP="001048E7">
            <w:pPr>
              <w:ind w:left="180" w:right="-295"/>
              <w:jc w:val="both"/>
              <w:rPr>
                <w:rFonts w:ascii="Times New Roman" w:hAnsi="Times New Roman"/>
                <w:sz w:val="28"/>
                <w:szCs w:val="28"/>
              </w:rPr>
            </w:pPr>
            <w:r>
              <w:rPr>
                <w:rFonts w:ascii="Times New Roman" w:hAnsi="Times New Roman"/>
                <w:sz w:val="28"/>
                <w:szCs w:val="28"/>
              </w:rPr>
              <w:t>13</w:t>
            </w:r>
            <w:r w:rsidR="0041466D">
              <w:rPr>
                <w:rFonts w:ascii="Times New Roman" w:hAnsi="Times New Roman"/>
                <w:sz w:val="28"/>
                <w:szCs w:val="28"/>
              </w:rPr>
              <w:t>,0</w:t>
            </w:r>
          </w:p>
        </w:tc>
        <w:tc>
          <w:tcPr>
            <w:tcW w:w="1316" w:type="dxa"/>
          </w:tcPr>
          <w:p w:rsidR="00B356A0" w:rsidRPr="00D10F6A" w:rsidRDefault="00D10F6A" w:rsidP="00624837">
            <w:pPr>
              <w:ind w:right="-295"/>
              <w:jc w:val="both"/>
              <w:rPr>
                <w:rFonts w:ascii="Times New Roman" w:hAnsi="Times New Roman"/>
                <w:sz w:val="28"/>
                <w:szCs w:val="28"/>
              </w:rPr>
            </w:pPr>
            <w:r>
              <w:rPr>
                <w:rFonts w:ascii="Times New Roman" w:hAnsi="Times New Roman"/>
                <w:sz w:val="28"/>
                <w:szCs w:val="28"/>
              </w:rPr>
              <w:t>7</w:t>
            </w:r>
            <w:r w:rsidR="001048E7">
              <w:rPr>
                <w:rFonts w:ascii="Times New Roman" w:hAnsi="Times New Roman"/>
                <w:sz w:val="28"/>
                <w:szCs w:val="28"/>
              </w:rPr>
              <w:t>,</w:t>
            </w:r>
            <w:r>
              <w:rPr>
                <w:rFonts w:ascii="Times New Roman" w:hAnsi="Times New Roman"/>
                <w:sz w:val="28"/>
                <w:szCs w:val="28"/>
              </w:rPr>
              <w:t>7</w:t>
            </w:r>
          </w:p>
        </w:tc>
        <w:tc>
          <w:tcPr>
            <w:tcW w:w="1496" w:type="dxa"/>
          </w:tcPr>
          <w:p w:rsidR="00B356A0" w:rsidRPr="00D10F6A" w:rsidRDefault="00D10F6A" w:rsidP="001048E7">
            <w:pPr>
              <w:ind w:left="180" w:right="-295"/>
              <w:jc w:val="both"/>
              <w:rPr>
                <w:rFonts w:ascii="Times New Roman" w:hAnsi="Times New Roman"/>
                <w:sz w:val="28"/>
                <w:szCs w:val="28"/>
              </w:rPr>
            </w:pPr>
            <w:r>
              <w:rPr>
                <w:rFonts w:ascii="Times New Roman" w:hAnsi="Times New Roman"/>
                <w:sz w:val="28"/>
                <w:szCs w:val="28"/>
              </w:rPr>
              <w:t>59,2</w:t>
            </w:r>
          </w:p>
        </w:tc>
        <w:tc>
          <w:tcPr>
            <w:tcW w:w="1980" w:type="dxa"/>
          </w:tcPr>
          <w:p w:rsidR="00B356A0" w:rsidRPr="00D24960" w:rsidRDefault="00624837" w:rsidP="00FE2CB6">
            <w:pPr>
              <w:ind w:left="180" w:right="-295"/>
              <w:jc w:val="both"/>
              <w:rPr>
                <w:rFonts w:ascii="Times New Roman" w:hAnsi="Times New Roman"/>
                <w:sz w:val="28"/>
                <w:szCs w:val="28"/>
              </w:rPr>
            </w:pPr>
            <w:r>
              <w:rPr>
                <w:rFonts w:ascii="Times New Roman" w:hAnsi="Times New Roman"/>
                <w:sz w:val="28"/>
                <w:szCs w:val="28"/>
              </w:rPr>
              <w:t>1</w:t>
            </w:r>
            <w:r w:rsidR="00D10F6A">
              <w:rPr>
                <w:rFonts w:ascii="Times New Roman" w:hAnsi="Times New Roman"/>
                <w:sz w:val="28"/>
                <w:szCs w:val="28"/>
              </w:rPr>
              <w:t>3</w:t>
            </w:r>
            <w:r w:rsidR="0041466D">
              <w:rPr>
                <w:rFonts w:ascii="Times New Roman" w:hAnsi="Times New Roman"/>
                <w:sz w:val="28"/>
                <w:szCs w:val="28"/>
              </w:rPr>
              <w:t>,0</w:t>
            </w:r>
          </w:p>
        </w:tc>
        <w:tc>
          <w:tcPr>
            <w:tcW w:w="1724" w:type="dxa"/>
          </w:tcPr>
          <w:p w:rsidR="00B356A0" w:rsidRPr="00D24960" w:rsidRDefault="00624837" w:rsidP="00003E79">
            <w:pPr>
              <w:ind w:left="180" w:right="-295"/>
              <w:jc w:val="both"/>
              <w:rPr>
                <w:rFonts w:ascii="Times New Roman" w:hAnsi="Times New Roman"/>
                <w:sz w:val="28"/>
                <w:szCs w:val="28"/>
              </w:rPr>
            </w:pPr>
            <w:r>
              <w:rPr>
                <w:rFonts w:ascii="Times New Roman" w:hAnsi="Times New Roman"/>
                <w:sz w:val="28"/>
                <w:szCs w:val="28"/>
              </w:rPr>
              <w:t>1</w:t>
            </w:r>
            <w:r w:rsidR="00D10F6A">
              <w:rPr>
                <w:rFonts w:ascii="Times New Roman" w:hAnsi="Times New Roman"/>
                <w:sz w:val="28"/>
                <w:szCs w:val="28"/>
              </w:rPr>
              <w:t>0</w:t>
            </w:r>
            <w:r w:rsidR="0041466D">
              <w:rPr>
                <w:rFonts w:ascii="Times New Roman" w:hAnsi="Times New Roman"/>
                <w:sz w:val="28"/>
                <w:szCs w:val="28"/>
              </w:rPr>
              <w:t>0</w:t>
            </w:r>
          </w:p>
        </w:tc>
      </w:tr>
      <w:tr w:rsidR="00B356A0" w:rsidRPr="00402698">
        <w:trPr>
          <w:trHeight w:val="675"/>
        </w:trPr>
        <w:tc>
          <w:tcPr>
            <w:tcW w:w="1843" w:type="dxa"/>
          </w:tcPr>
          <w:p w:rsidR="00B356A0" w:rsidRPr="00D24960" w:rsidRDefault="00B356A0" w:rsidP="001048E7">
            <w:pPr>
              <w:ind w:left="34" w:right="72" w:hanging="34"/>
              <w:rPr>
                <w:rFonts w:ascii="Times New Roman" w:hAnsi="Times New Roman"/>
                <w:sz w:val="24"/>
                <w:szCs w:val="24"/>
              </w:rPr>
            </w:pPr>
            <w:r w:rsidRPr="00D24960">
              <w:rPr>
                <w:rFonts w:ascii="Times New Roman" w:hAnsi="Times New Roman"/>
                <w:sz w:val="24"/>
                <w:szCs w:val="24"/>
              </w:rPr>
              <w:t>4.Земельный налог</w:t>
            </w:r>
          </w:p>
        </w:tc>
        <w:tc>
          <w:tcPr>
            <w:tcW w:w="1422" w:type="dxa"/>
          </w:tcPr>
          <w:p w:rsidR="00B356A0" w:rsidRPr="00D24960" w:rsidRDefault="0041466D" w:rsidP="001048E7">
            <w:pPr>
              <w:ind w:left="180" w:right="-295"/>
              <w:jc w:val="both"/>
              <w:rPr>
                <w:rFonts w:ascii="Times New Roman" w:hAnsi="Times New Roman"/>
                <w:sz w:val="28"/>
                <w:szCs w:val="28"/>
              </w:rPr>
            </w:pPr>
            <w:r>
              <w:rPr>
                <w:rFonts w:ascii="Times New Roman" w:hAnsi="Times New Roman"/>
                <w:sz w:val="28"/>
                <w:szCs w:val="28"/>
              </w:rPr>
              <w:t>5</w:t>
            </w:r>
            <w:r w:rsidR="00D10F6A">
              <w:rPr>
                <w:rFonts w:ascii="Times New Roman" w:hAnsi="Times New Roman"/>
                <w:sz w:val="28"/>
                <w:szCs w:val="28"/>
              </w:rPr>
              <w:t>45</w:t>
            </w:r>
            <w:r w:rsidR="00F712FC">
              <w:rPr>
                <w:rFonts w:ascii="Times New Roman" w:hAnsi="Times New Roman"/>
                <w:sz w:val="28"/>
                <w:szCs w:val="28"/>
              </w:rPr>
              <w:t>,0</w:t>
            </w:r>
          </w:p>
        </w:tc>
        <w:tc>
          <w:tcPr>
            <w:tcW w:w="1316" w:type="dxa"/>
          </w:tcPr>
          <w:p w:rsidR="00B356A0" w:rsidRPr="00D10F6A" w:rsidRDefault="00D10F6A" w:rsidP="001048E7">
            <w:pPr>
              <w:ind w:left="180" w:right="-295"/>
              <w:jc w:val="both"/>
              <w:rPr>
                <w:rFonts w:ascii="Times New Roman" w:hAnsi="Times New Roman"/>
                <w:sz w:val="28"/>
                <w:szCs w:val="28"/>
              </w:rPr>
            </w:pPr>
            <w:r>
              <w:rPr>
                <w:rFonts w:ascii="Times New Roman" w:hAnsi="Times New Roman"/>
                <w:sz w:val="28"/>
                <w:szCs w:val="28"/>
              </w:rPr>
              <w:t>371</w:t>
            </w:r>
            <w:r w:rsidR="0041466D">
              <w:rPr>
                <w:rFonts w:ascii="Times New Roman" w:hAnsi="Times New Roman"/>
                <w:sz w:val="28"/>
                <w:szCs w:val="28"/>
              </w:rPr>
              <w:t>,</w:t>
            </w:r>
            <w:r>
              <w:rPr>
                <w:rFonts w:ascii="Times New Roman" w:hAnsi="Times New Roman"/>
                <w:sz w:val="28"/>
                <w:szCs w:val="28"/>
              </w:rPr>
              <w:t>1</w:t>
            </w:r>
          </w:p>
        </w:tc>
        <w:tc>
          <w:tcPr>
            <w:tcW w:w="1496" w:type="dxa"/>
          </w:tcPr>
          <w:p w:rsidR="00B356A0" w:rsidRPr="00D10F6A" w:rsidRDefault="00D10F6A" w:rsidP="001048E7">
            <w:pPr>
              <w:ind w:left="180" w:right="-295"/>
              <w:jc w:val="both"/>
              <w:rPr>
                <w:rFonts w:ascii="Times New Roman" w:hAnsi="Times New Roman"/>
                <w:sz w:val="28"/>
                <w:szCs w:val="28"/>
              </w:rPr>
            </w:pPr>
            <w:r>
              <w:rPr>
                <w:rFonts w:ascii="Times New Roman" w:hAnsi="Times New Roman"/>
                <w:sz w:val="28"/>
                <w:szCs w:val="28"/>
              </w:rPr>
              <w:t>68</w:t>
            </w:r>
            <w:r w:rsidR="0041466D">
              <w:rPr>
                <w:rFonts w:ascii="Times New Roman" w:hAnsi="Times New Roman"/>
                <w:sz w:val="28"/>
                <w:szCs w:val="28"/>
              </w:rPr>
              <w:t>,</w:t>
            </w:r>
            <w:r>
              <w:rPr>
                <w:rFonts w:ascii="Times New Roman" w:hAnsi="Times New Roman"/>
                <w:sz w:val="28"/>
                <w:szCs w:val="28"/>
              </w:rPr>
              <w:t>0</w:t>
            </w:r>
          </w:p>
        </w:tc>
        <w:tc>
          <w:tcPr>
            <w:tcW w:w="1980" w:type="dxa"/>
          </w:tcPr>
          <w:p w:rsidR="00B356A0" w:rsidRPr="00D24960" w:rsidRDefault="00624837" w:rsidP="00FE2CB6">
            <w:pPr>
              <w:ind w:left="180" w:right="-295"/>
              <w:jc w:val="both"/>
              <w:rPr>
                <w:rFonts w:ascii="Times New Roman" w:hAnsi="Times New Roman"/>
                <w:sz w:val="28"/>
                <w:szCs w:val="28"/>
              </w:rPr>
            </w:pPr>
            <w:r>
              <w:rPr>
                <w:rFonts w:ascii="Times New Roman" w:hAnsi="Times New Roman"/>
                <w:sz w:val="28"/>
                <w:szCs w:val="28"/>
              </w:rPr>
              <w:t>5</w:t>
            </w:r>
            <w:r w:rsidR="00D10F6A">
              <w:rPr>
                <w:rFonts w:ascii="Times New Roman" w:hAnsi="Times New Roman"/>
                <w:sz w:val="28"/>
                <w:szCs w:val="28"/>
              </w:rPr>
              <w:t>45</w:t>
            </w:r>
            <w:r w:rsidR="00F712FC">
              <w:rPr>
                <w:rFonts w:ascii="Times New Roman" w:hAnsi="Times New Roman"/>
                <w:sz w:val="28"/>
                <w:szCs w:val="28"/>
              </w:rPr>
              <w:t>,0</w:t>
            </w:r>
          </w:p>
        </w:tc>
        <w:tc>
          <w:tcPr>
            <w:tcW w:w="1724" w:type="dxa"/>
          </w:tcPr>
          <w:p w:rsidR="00B356A0" w:rsidRPr="00D24960" w:rsidRDefault="00B356A0" w:rsidP="00FE2CB6">
            <w:pPr>
              <w:ind w:left="180" w:right="-295"/>
              <w:jc w:val="both"/>
              <w:rPr>
                <w:rFonts w:ascii="Times New Roman" w:hAnsi="Times New Roman"/>
                <w:sz w:val="28"/>
                <w:szCs w:val="28"/>
              </w:rPr>
            </w:pPr>
            <w:r>
              <w:rPr>
                <w:rFonts w:ascii="Times New Roman" w:hAnsi="Times New Roman"/>
                <w:sz w:val="28"/>
                <w:szCs w:val="28"/>
              </w:rPr>
              <w:t>100,0</w:t>
            </w:r>
          </w:p>
        </w:tc>
      </w:tr>
      <w:tr w:rsidR="00B356A0" w:rsidRPr="00402698">
        <w:trPr>
          <w:trHeight w:val="570"/>
        </w:trPr>
        <w:tc>
          <w:tcPr>
            <w:tcW w:w="1843" w:type="dxa"/>
          </w:tcPr>
          <w:p w:rsidR="00B356A0" w:rsidRPr="00D24960" w:rsidRDefault="00B356A0" w:rsidP="001048E7">
            <w:pPr>
              <w:ind w:right="72"/>
              <w:rPr>
                <w:rFonts w:ascii="Times New Roman" w:hAnsi="Times New Roman"/>
                <w:sz w:val="24"/>
                <w:szCs w:val="24"/>
              </w:rPr>
            </w:pPr>
            <w:r>
              <w:rPr>
                <w:rFonts w:ascii="Times New Roman" w:hAnsi="Times New Roman"/>
                <w:sz w:val="24"/>
                <w:szCs w:val="24"/>
              </w:rPr>
              <w:t>8.</w:t>
            </w:r>
            <w:r w:rsidRPr="00D24960">
              <w:rPr>
                <w:rFonts w:ascii="Times New Roman" w:hAnsi="Times New Roman"/>
                <w:sz w:val="24"/>
                <w:szCs w:val="24"/>
              </w:rPr>
              <w:t>Прочие неналоговые доходы</w:t>
            </w:r>
          </w:p>
        </w:tc>
        <w:tc>
          <w:tcPr>
            <w:tcW w:w="1422" w:type="dxa"/>
          </w:tcPr>
          <w:p w:rsidR="00B356A0" w:rsidRPr="00D24960" w:rsidRDefault="00F712FC" w:rsidP="00FE2CB6">
            <w:pPr>
              <w:ind w:left="180" w:right="-295"/>
              <w:jc w:val="both"/>
              <w:rPr>
                <w:rFonts w:ascii="Times New Roman" w:hAnsi="Times New Roman"/>
                <w:sz w:val="28"/>
                <w:szCs w:val="28"/>
              </w:rPr>
            </w:pPr>
            <w:r>
              <w:rPr>
                <w:rFonts w:ascii="Times New Roman" w:hAnsi="Times New Roman"/>
                <w:sz w:val="28"/>
                <w:szCs w:val="28"/>
              </w:rPr>
              <w:t>0</w:t>
            </w:r>
          </w:p>
        </w:tc>
        <w:tc>
          <w:tcPr>
            <w:tcW w:w="1316" w:type="dxa"/>
          </w:tcPr>
          <w:p w:rsidR="00B356A0" w:rsidRPr="002C648E" w:rsidRDefault="002C648E" w:rsidP="0041466D">
            <w:pPr>
              <w:ind w:left="180" w:right="-295"/>
              <w:jc w:val="both"/>
              <w:rPr>
                <w:rFonts w:ascii="Times New Roman" w:hAnsi="Times New Roman"/>
                <w:sz w:val="28"/>
                <w:szCs w:val="28"/>
              </w:rPr>
            </w:pPr>
            <w:r>
              <w:rPr>
                <w:rFonts w:ascii="Times New Roman" w:hAnsi="Times New Roman"/>
                <w:sz w:val="28"/>
                <w:szCs w:val="28"/>
              </w:rPr>
              <w:t>47</w:t>
            </w:r>
            <w:r w:rsidR="00F712FC">
              <w:rPr>
                <w:rFonts w:ascii="Times New Roman" w:hAnsi="Times New Roman"/>
                <w:sz w:val="28"/>
                <w:szCs w:val="28"/>
              </w:rPr>
              <w:t>,</w:t>
            </w:r>
            <w:r>
              <w:rPr>
                <w:rFonts w:ascii="Times New Roman" w:hAnsi="Times New Roman"/>
                <w:sz w:val="28"/>
                <w:szCs w:val="28"/>
              </w:rPr>
              <w:t>8</w:t>
            </w:r>
          </w:p>
        </w:tc>
        <w:tc>
          <w:tcPr>
            <w:tcW w:w="1496" w:type="dxa"/>
          </w:tcPr>
          <w:p w:rsidR="00B356A0" w:rsidRPr="00D24960" w:rsidRDefault="00F712FC" w:rsidP="00FE2CB6">
            <w:pPr>
              <w:ind w:left="180" w:right="-295"/>
              <w:jc w:val="both"/>
              <w:rPr>
                <w:rFonts w:ascii="Times New Roman" w:hAnsi="Times New Roman"/>
                <w:sz w:val="28"/>
                <w:szCs w:val="28"/>
              </w:rPr>
            </w:pPr>
            <w:r>
              <w:rPr>
                <w:rFonts w:ascii="Times New Roman" w:hAnsi="Times New Roman"/>
                <w:sz w:val="28"/>
                <w:szCs w:val="28"/>
              </w:rPr>
              <w:t>0</w:t>
            </w:r>
          </w:p>
        </w:tc>
        <w:tc>
          <w:tcPr>
            <w:tcW w:w="1980" w:type="dxa"/>
          </w:tcPr>
          <w:p w:rsidR="00B356A0" w:rsidRPr="00D24960" w:rsidRDefault="002C648E" w:rsidP="0041466D">
            <w:pPr>
              <w:ind w:left="180" w:right="-295"/>
              <w:jc w:val="both"/>
              <w:rPr>
                <w:rFonts w:ascii="Times New Roman" w:hAnsi="Times New Roman"/>
                <w:sz w:val="28"/>
                <w:szCs w:val="28"/>
              </w:rPr>
            </w:pPr>
            <w:r>
              <w:rPr>
                <w:rFonts w:ascii="Times New Roman" w:hAnsi="Times New Roman"/>
                <w:sz w:val="28"/>
                <w:szCs w:val="28"/>
              </w:rPr>
              <w:t>47,8</w:t>
            </w:r>
          </w:p>
        </w:tc>
        <w:tc>
          <w:tcPr>
            <w:tcW w:w="1724" w:type="dxa"/>
          </w:tcPr>
          <w:p w:rsidR="00B356A0" w:rsidRPr="00D24960" w:rsidRDefault="00F712FC" w:rsidP="00FE2CB6">
            <w:pPr>
              <w:ind w:left="180" w:right="-295"/>
              <w:jc w:val="both"/>
              <w:rPr>
                <w:rFonts w:ascii="Times New Roman" w:hAnsi="Times New Roman"/>
                <w:sz w:val="28"/>
                <w:szCs w:val="28"/>
              </w:rPr>
            </w:pPr>
            <w:r>
              <w:rPr>
                <w:rFonts w:ascii="Times New Roman" w:hAnsi="Times New Roman"/>
                <w:sz w:val="28"/>
                <w:szCs w:val="28"/>
              </w:rPr>
              <w:t>0</w:t>
            </w:r>
          </w:p>
        </w:tc>
      </w:tr>
      <w:tr w:rsidR="00B356A0" w:rsidRPr="00402698">
        <w:tc>
          <w:tcPr>
            <w:tcW w:w="1843" w:type="dxa"/>
          </w:tcPr>
          <w:p w:rsidR="00B356A0" w:rsidRPr="00D24960" w:rsidRDefault="00B356A0" w:rsidP="001048E7">
            <w:pPr>
              <w:spacing w:after="0"/>
              <w:ind w:left="34" w:right="72"/>
              <w:rPr>
                <w:rFonts w:ascii="Times New Roman" w:hAnsi="Times New Roman"/>
                <w:sz w:val="24"/>
                <w:szCs w:val="24"/>
              </w:rPr>
            </w:pPr>
            <w:r w:rsidRPr="00D24960">
              <w:rPr>
                <w:rFonts w:ascii="Times New Roman" w:hAnsi="Times New Roman"/>
                <w:sz w:val="24"/>
                <w:szCs w:val="24"/>
              </w:rPr>
              <w:t>ИТОГО собственные</w:t>
            </w:r>
          </w:p>
          <w:p w:rsidR="00B356A0" w:rsidRPr="00D24960" w:rsidRDefault="00B356A0" w:rsidP="001048E7">
            <w:pPr>
              <w:spacing w:after="0"/>
              <w:ind w:left="34" w:right="72"/>
              <w:rPr>
                <w:rFonts w:ascii="Times New Roman" w:hAnsi="Times New Roman"/>
                <w:sz w:val="24"/>
                <w:szCs w:val="24"/>
              </w:rPr>
            </w:pPr>
            <w:r w:rsidRPr="00D24960">
              <w:rPr>
                <w:rFonts w:ascii="Times New Roman" w:hAnsi="Times New Roman"/>
                <w:sz w:val="24"/>
                <w:szCs w:val="24"/>
              </w:rPr>
              <w:t>доходы</w:t>
            </w:r>
          </w:p>
        </w:tc>
        <w:tc>
          <w:tcPr>
            <w:tcW w:w="1422" w:type="dxa"/>
          </w:tcPr>
          <w:p w:rsidR="00B356A0" w:rsidRPr="002C648E" w:rsidRDefault="002C648E" w:rsidP="00524645">
            <w:pPr>
              <w:ind w:left="180" w:right="-295"/>
              <w:jc w:val="both"/>
              <w:rPr>
                <w:rFonts w:ascii="Times New Roman" w:hAnsi="Times New Roman"/>
                <w:sz w:val="28"/>
                <w:szCs w:val="28"/>
              </w:rPr>
            </w:pPr>
            <w:r>
              <w:rPr>
                <w:rFonts w:ascii="Times New Roman" w:hAnsi="Times New Roman"/>
                <w:sz w:val="28"/>
                <w:szCs w:val="28"/>
              </w:rPr>
              <w:t>2092</w:t>
            </w:r>
            <w:r w:rsidR="0041466D">
              <w:rPr>
                <w:rFonts w:ascii="Times New Roman" w:hAnsi="Times New Roman"/>
                <w:sz w:val="28"/>
                <w:szCs w:val="28"/>
              </w:rPr>
              <w:t>,</w:t>
            </w:r>
            <w:r>
              <w:rPr>
                <w:rFonts w:ascii="Times New Roman" w:hAnsi="Times New Roman"/>
                <w:sz w:val="28"/>
                <w:szCs w:val="28"/>
              </w:rPr>
              <w:t>0</w:t>
            </w:r>
          </w:p>
        </w:tc>
        <w:tc>
          <w:tcPr>
            <w:tcW w:w="1316" w:type="dxa"/>
          </w:tcPr>
          <w:p w:rsidR="00B356A0" w:rsidRPr="002C648E" w:rsidRDefault="00E627A4" w:rsidP="00FE2CB6">
            <w:pPr>
              <w:ind w:left="180" w:right="-295"/>
              <w:jc w:val="both"/>
              <w:rPr>
                <w:rFonts w:ascii="Times New Roman" w:hAnsi="Times New Roman"/>
                <w:sz w:val="28"/>
                <w:szCs w:val="28"/>
              </w:rPr>
            </w:pPr>
            <w:r>
              <w:rPr>
                <w:rFonts w:ascii="Times New Roman" w:hAnsi="Times New Roman"/>
                <w:sz w:val="28"/>
                <w:szCs w:val="28"/>
              </w:rPr>
              <w:t>1</w:t>
            </w:r>
            <w:r w:rsidR="002C648E">
              <w:rPr>
                <w:rFonts w:ascii="Times New Roman" w:hAnsi="Times New Roman"/>
                <w:sz w:val="28"/>
                <w:szCs w:val="28"/>
              </w:rPr>
              <w:t>868,1</w:t>
            </w:r>
          </w:p>
        </w:tc>
        <w:tc>
          <w:tcPr>
            <w:tcW w:w="1496" w:type="dxa"/>
          </w:tcPr>
          <w:p w:rsidR="00B356A0" w:rsidRPr="002C648E" w:rsidRDefault="002C648E" w:rsidP="00FE2CB6">
            <w:pPr>
              <w:ind w:left="180" w:right="-295"/>
              <w:jc w:val="both"/>
              <w:rPr>
                <w:rFonts w:ascii="Times New Roman" w:hAnsi="Times New Roman"/>
                <w:sz w:val="28"/>
                <w:szCs w:val="28"/>
              </w:rPr>
            </w:pPr>
            <w:r>
              <w:rPr>
                <w:rFonts w:ascii="Times New Roman" w:hAnsi="Times New Roman"/>
                <w:sz w:val="28"/>
                <w:szCs w:val="28"/>
              </w:rPr>
              <w:t>89</w:t>
            </w:r>
            <w:r w:rsidR="005329EA">
              <w:rPr>
                <w:rFonts w:ascii="Times New Roman" w:hAnsi="Times New Roman"/>
                <w:sz w:val="28"/>
                <w:szCs w:val="28"/>
              </w:rPr>
              <w:t>,</w:t>
            </w:r>
            <w:r>
              <w:rPr>
                <w:rFonts w:ascii="Times New Roman" w:hAnsi="Times New Roman"/>
                <w:sz w:val="28"/>
                <w:szCs w:val="28"/>
              </w:rPr>
              <w:t>2</w:t>
            </w:r>
          </w:p>
        </w:tc>
        <w:tc>
          <w:tcPr>
            <w:tcW w:w="1980" w:type="dxa"/>
          </w:tcPr>
          <w:p w:rsidR="00B356A0" w:rsidRPr="002C648E" w:rsidRDefault="002C648E" w:rsidP="00FE2CB6">
            <w:pPr>
              <w:ind w:left="180" w:right="-295"/>
              <w:jc w:val="both"/>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419</w:t>
            </w:r>
            <w:r w:rsidR="005329EA">
              <w:rPr>
                <w:rFonts w:ascii="Times New Roman" w:hAnsi="Times New Roman"/>
                <w:sz w:val="28"/>
                <w:szCs w:val="28"/>
              </w:rPr>
              <w:t>,</w:t>
            </w:r>
            <w:r>
              <w:rPr>
                <w:rFonts w:ascii="Times New Roman" w:hAnsi="Times New Roman"/>
                <w:sz w:val="28"/>
                <w:szCs w:val="28"/>
              </w:rPr>
              <w:t>8</w:t>
            </w:r>
          </w:p>
        </w:tc>
        <w:tc>
          <w:tcPr>
            <w:tcW w:w="1724" w:type="dxa"/>
          </w:tcPr>
          <w:p w:rsidR="00B356A0" w:rsidRPr="002C648E" w:rsidRDefault="00E627A4" w:rsidP="00FE2CB6">
            <w:pPr>
              <w:ind w:left="180" w:right="-295"/>
              <w:jc w:val="both"/>
              <w:rPr>
                <w:rFonts w:ascii="Times New Roman" w:hAnsi="Times New Roman"/>
                <w:sz w:val="28"/>
                <w:szCs w:val="28"/>
              </w:rPr>
            </w:pPr>
            <w:r>
              <w:rPr>
                <w:rFonts w:ascii="Times New Roman" w:hAnsi="Times New Roman"/>
                <w:sz w:val="28"/>
                <w:szCs w:val="28"/>
              </w:rPr>
              <w:t>1</w:t>
            </w:r>
            <w:r w:rsidR="002C648E">
              <w:rPr>
                <w:rFonts w:ascii="Times New Roman" w:hAnsi="Times New Roman"/>
                <w:sz w:val="28"/>
                <w:szCs w:val="28"/>
              </w:rPr>
              <w:t>15</w:t>
            </w:r>
            <w:r w:rsidR="004C55D3">
              <w:rPr>
                <w:rFonts w:ascii="Times New Roman" w:hAnsi="Times New Roman"/>
                <w:sz w:val="28"/>
                <w:szCs w:val="28"/>
              </w:rPr>
              <w:t>,</w:t>
            </w:r>
            <w:r w:rsidR="002C648E">
              <w:rPr>
                <w:rFonts w:ascii="Times New Roman" w:hAnsi="Times New Roman"/>
                <w:sz w:val="28"/>
                <w:szCs w:val="28"/>
              </w:rPr>
              <w:t>6</w:t>
            </w:r>
          </w:p>
        </w:tc>
      </w:tr>
      <w:tr w:rsidR="00B356A0" w:rsidRPr="00402698" w:rsidTr="0032267D">
        <w:trPr>
          <w:trHeight w:val="826"/>
        </w:trPr>
        <w:tc>
          <w:tcPr>
            <w:tcW w:w="1843" w:type="dxa"/>
          </w:tcPr>
          <w:p w:rsidR="00B356A0" w:rsidRPr="00D24960" w:rsidRDefault="00B356A0" w:rsidP="001048E7">
            <w:pPr>
              <w:ind w:right="72"/>
              <w:rPr>
                <w:rFonts w:ascii="Times New Roman" w:hAnsi="Times New Roman"/>
                <w:sz w:val="24"/>
                <w:szCs w:val="24"/>
              </w:rPr>
            </w:pPr>
            <w:r>
              <w:rPr>
                <w:rFonts w:ascii="Times New Roman" w:hAnsi="Times New Roman"/>
                <w:sz w:val="24"/>
                <w:szCs w:val="24"/>
              </w:rPr>
              <w:t>9</w:t>
            </w:r>
            <w:r w:rsidRPr="00D24960">
              <w:rPr>
                <w:rFonts w:ascii="Times New Roman" w:hAnsi="Times New Roman"/>
                <w:sz w:val="24"/>
                <w:szCs w:val="24"/>
              </w:rPr>
              <w:t>.</w:t>
            </w:r>
            <w:r w:rsidR="0032267D">
              <w:rPr>
                <w:rFonts w:ascii="Times New Roman" w:hAnsi="Times New Roman"/>
                <w:sz w:val="24"/>
                <w:szCs w:val="24"/>
              </w:rPr>
              <w:t>Дотации</w:t>
            </w:r>
          </w:p>
        </w:tc>
        <w:tc>
          <w:tcPr>
            <w:tcW w:w="1422" w:type="dxa"/>
          </w:tcPr>
          <w:p w:rsidR="00B356A0" w:rsidRPr="00D24960" w:rsidRDefault="002A509A" w:rsidP="004C5F5E">
            <w:pPr>
              <w:ind w:left="180" w:right="-295"/>
              <w:jc w:val="both"/>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129</w:t>
            </w:r>
            <w:r w:rsidR="004C5F5E">
              <w:rPr>
                <w:rFonts w:ascii="Times New Roman" w:hAnsi="Times New Roman"/>
                <w:sz w:val="28"/>
                <w:szCs w:val="28"/>
              </w:rPr>
              <w:t>,</w:t>
            </w:r>
            <w:r>
              <w:rPr>
                <w:rFonts w:ascii="Times New Roman" w:hAnsi="Times New Roman"/>
                <w:sz w:val="28"/>
                <w:szCs w:val="28"/>
              </w:rPr>
              <w:t>0</w:t>
            </w:r>
          </w:p>
        </w:tc>
        <w:tc>
          <w:tcPr>
            <w:tcW w:w="1316" w:type="dxa"/>
          </w:tcPr>
          <w:p w:rsidR="00B356A0" w:rsidRPr="002A509A" w:rsidRDefault="00E627A4" w:rsidP="00FE2CB6">
            <w:pPr>
              <w:ind w:left="180" w:right="-295"/>
              <w:jc w:val="both"/>
              <w:rPr>
                <w:rFonts w:ascii="Times New Roman" w:hAnsi="Times New Roman"/>
                <w:sz w:val="28"/>
                <w:szCs w:val="28"/>
              </w:rPr>
            </w:pPr>
            <w:r>
              <w:rPr>
                <w:rFonts w:ascii="Times New Roman" w:hAnsi="Times New Roman"/>
                <w:sz w:val="28"/>
                <w:szCs w:val="28"/>
              </w:rPr>
              <w:t>1</w:t>
            </w:r>
            <w:r w:rsidR="002A509A">
              <w:rPr>
                <w:rFonts w:ascii="Times New Roman" w:hAnsi="Times New Roman"/>
                <w:sz w:val="28"/>
                <w:szCs w:val="28"/>
              </w:rPr>
              <w:t>841</w:t>
            </w:r>
            <w:r w:rsidR="005329EA">
              <w:rPr>
                <w:rFonts w:ascii="Times New Roman" w:hAnsi="Times New Roman"/>
                <w:sz w:val="28"/>
                <w:szCs w:val="28"/>
              </w:rPr>
              <w:t>,</w:t>
            </w:r>
            <w:r w:rsidR="002A509A">
              <w:rPr>
                <w:rFonts w:ascii="Times New Roman" w:hAnsi="Times New Roman"/>
                <w:sz w:val="28"/>
                <w:szCs w:val="28"/>
              </w:rPr>
              <w:t>4</w:t>
            </w:r>
          </w:p>
        </w:tc>
        <w:tc>
          <w:tcPr>
            <w:tcW w:w="1496" w:type="dxa"/>
          </w:tcPr>
          <w:p w:rsidR="00B356A0" w:rsidRPr="002A509A" w:rsidRDefault="00E627A4" w:rsidP="00FE2CB6">
            <w:pPr>
              <w:ind w:left="180" w:right="-295"/>
              <w:jc w:val="both"/>
              <w:rPr>
                <w:rFonts w:ascii="Times New Roman" w:hAnsi="Times New Roman"/>
                <w:sz w:val="28"/>
                <w:szCs w:val="28"/>
              </w:rPr>
            </w:pPr>
            <w:r>
              <w:rPr>
                <w:rFonts w:ascii="Times New Roman" w:hAnsi="Times New Roman"/>
                <w:sz w:val="28"/>
                <w:szCs w:val="28"/>
              </w:rPr>
              <w:t>8</w:t>
            </w:r>
            <w:r w:rsidR="002A509A">
              <w:rPr>
                <w:rFonts w:ascii="Times New Roman" w:hAnsi="Times New Roman"/>
                <w:sz w:val="28"/>
                <w:szCs w:val="28"/>
              </w:rPr>
              <w:t>6</w:t>
            </w:r>
            <w:r w:rsidR="005329EA">
              <w:rPr>
                <w:rFonts w:ascii="Times New Roman" w:hAnsi="Times New Roman"/>
                <w:sz w:val="28"/>
                <w:szCs w:val="28"/>
              </w:rPr>
              <w:t>,</w:t>
            </w:r>
            <w:r w:rsidR="002A509A">
              <w:rPr>
                <w:rFonts w:ascii="Times New Roman" w:hAnsi="Times New Roman"/>
                <w:sz w:val="28"/>
                <w:szCs w:val="28"/>
              </w:rPr>
              <w:t>4</w:t>
            </w:r>
          </w:p>
        </w:tc>
        <w:tc>
          <w:tcPr>
            <w:tcW w:w="1980" w:type="dxa"/>
          </w:tcPr>
          <w:p w:rsidR="00B356A0" w:rsidRPr="00D24960" w:rsidRDefault="0032267D" w:rsidP="00FE2CB6">
            <w:pPr>
              <w:ind w:left="180" w:right="-295"/>
              <w:jc w:val="both"/>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129</w:t>
            </w:r>
            <w:r w:rsidR="005329EA">
              <w:rPr>
                <w:rFonts w:ascii="Times New Roman" w:hAnsi="Times New Roman"/>
                <w:sz w:val="28"/>
                <w:szCs w:val="28"/>
              </w:rPr>
              <w:t>,</w:t>
            </w:r>
            <w:r>
              <w:rPr>
                <w:rFonts w:ascii="Times New Roman" w:hAnsi="Times New Roman"/>
                <w:sz w:val="28"/>
                <w:szCs w:val="28"/>
              </w:rPr>
              <w:t>0</w:t>
            </w:r>
          </w:p>
        </w:tc>
        <w:tc>
          <w:tcPr>
            <w:tcW w:w="1724"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100</w:t>
            </w:r>
            <w:r>
              <w:rPr>
                <w:rFonts w:ascii="Times New Roman" w:hAnsi="Times New Roman"/>
                <w:sz w:val="28"/>
                <w:szCs w:val="28"/>
              </w:rPr>
              <w:t>,0</w:t>
            </w:r>
          </w:p>
        </w:tc>
      </w:tr>
      <w:tr w:rsidR="0032267D" w:rsidRPr="00402698" w:rsidTr="0032267D">
        <w:trPr>
          <w:trHeight w:val="826"/>
        </w:trPr>
        <w:tc>
          <w:tcPr>
            <w:tcW w:w="1843" w:type="dxa"/>
          </w:tcPr>
          <w:p w:rsidR="0032267D" w:rsidRDefault="0032267D" w:rsidP="001048E7">
            <w:pPr>
              <w:ind w:right="72"/>
              <w:rPr>
                <w:rFonts w:ascii="Times New Roman" w:hAnsi="Times New Roman"/>
                <w:sz w:val="24"/>
                <w:szCs w:val="24"/>
              </w:rPr>
            </w:pPr>
            <w:r>
              <w:rPr>
                <w:rFonts w:ascii="Times New Roman" w:hAnsi="Times New Roman"/>
                <w:sz w:val="24"/>
                <w:szCs w:val="24"/>
              </w:rPr>
              <w:t>10.Субсидии</w:t>
            </w:r>
          </w:p>
        </w:tc>
        <w:tc>
          <w:tcPr>
            <w:tcW w:w="1422" w:type="dxa"/>
          </w:tcPr>
          <w:p w:rsidR="0032267D" w:rsidRPr="0032267D" w:rsidRDefault="0032267D" w:rsidP="004C5F5E">
            <w:pPr>
              <w:ind w:left="180" w:right="-295"/>
              <w:jc w:val="both"/>
              <w:rPr>
                <w:rFonts w:ascii="Times New Roman" w:hAnsi="Times New Roman"/>
                <w:sz w:val="28"/>
                <w:szCs w:val="28"/>
              </w:rPr>
            </w:pPr>
            <w:r>
              <w:rPr>
                <w:rFonts w:ascii="Times New Roman" w:hAnsi="Times New Roman"/>
                <w:sz w:val="28"/>
                <w:szCs w:val="28"/>
              </w:rPr>
              <w:t>471,9</w:t>
            </w:r>
          </w:p>
        </w:tc>
        <w:tc>
          <w:tcPr>
            <w:tcW w:w="1316" w:type="dxa"/>
          </w:tcPr>
          <w:p w:rsidR="0032267D" w:rsidRDefault="0032267D" w:rsidP="00FE2CB6">
            <w:pPr>
              <w:ind w:left="180" w:right="-295"/>
              <w:jc w:val="both"/>
              <w:rPr>
                <w:rFonts w:ascii="Times New Roman" w:hAnsi="Times New Roman"/>
                <w:sz w:val="28"/>
                <w:szCs w:val="28"/>
              </w:rPr>
            </w:pPr>
            <w:r>
              <w:rPr>
                <w:rFonts w:ascii="Times New Roman" w:hAnsi="Times New Roman"/>
                <w:sz w:val="28"/>
                <w:szCs w:val="28"/>
              </w:rPr>
              <w:t>463,5</w:t>
            </w:r>
          </w:p>
        </w:tc>
        <w:tc>
          <w:tcPr>
            <w:tcW w:w="1496" w:type="dxa"/>
          </w:tcPr>
          <w:p w:rsidR="0032267D" w:rsidRDefault="0032267D" w:rsidP="00FE2CB6">
            <w:pPr>
              <w:ind w:left="180" w:right="-295"/>
              <w:jc w:val="both"/>
              <w:rPr>
                <w:rFonts w:ascii="Times New Roman" w:hAnsi="Times New Roman"/>
                <w:sz w:val="28"/>
                <w:szCs w:val="28"/>
              </w:rPr>
            </w:pPr>
            <w:r>
              <w:rPr>
                <w:rFonts w:ascii="Times New Roman" w:hAnsi="Times New Roman"/>
                <w:sz w:val="28"/>
                <w:szCs w:val="28"/>
              </w:rPr>
              <w:t>98,2</w:t>
            </w:r>
          </w:p>
        </w:tc>
        <w:tc>
          <w:tcPr>
            <w:tcW w:w="1980" w:type="dxa"/>
          </w:tcPr>
          <w:p w:rsidR="0032267D" w:rsidRPr="0032267D" w:rsidRDefault="0032267D" w:rsidP="00FE2CB6">
            <w:pPr>
              <w:ind w:left="180" w:right="-295"/>
              <w:jc w:val="both"/>
              <w:rPr>
                <w:rFonts w:ascii="Times New Roman" w:hAnsi="Times New Roman"/>
                <w:sz w:val="28"/>
                <w:szCs w:val="28"/>
              </w:rPr>
            </w:pPr>
            <w:r>
              <w:rPr>
                <w:rFonts w:ascii="Times New Roman" w:hAnsi="Times New Roman"/>
                <w:sz w:val="28"/>
                <w:szCs w:val="28"/>
              </w:rPr>
              <w:t>471,9</w:t>
            </w:r>
          </w:p>
        </w:tc>
        <w:tc>
          <w:tcPr>
            <w:tcW w:w="1724" w:type="dxa"/>
          </w:tcPr>
          <w:p w:rsidR="0032267D" w:rsidRPr="00D24960" w:rsidRDefault="0032267D" w:rsidP="00FE2CB6">
            <w:pPr>
              <w:ind w:left="180" w:right="-295"/>
              <w:jc w:val="both"/>
              <w:rPr>
                <w:rFonts w:ascii="Times New Roman" w:hAnsi="Times New Roman"/>
                <w:sz w:val="28"/>
                <w:szCs w:val="28"/>
              </w:rPr>
            </w:pPr>
            <w:r>
              <w:rPr>
                <w:rFonts w:ascii="Times New Roman" w:hAnsi="Times New Roman"/>
                <w:sz w:val="28"/>
                <w:szCs w:val="28"/>
              </w:rPr>
              <w:t>100,0</w:t>
            </w:r>
          </w:p>
        </w:tc>
      </w:tr>
      <w:tr w:rsidR="00B356A0" w:rsidRPr="00402698">
        <w:tc>
          <w:tcPr>
            <w:tcW w:w="1843" w:type="dxa"/>
          </w:tcPr>
          <w:p w:rsidR="00B356A0" w:rsidRPr="00D24960" w:rsidRDefault="00B356A0" w:rsidP="001048E7">
            <w:pPr>
              <w:ind w:right="72"/>
              <w:rPr>
                <w:rFonts w:ascii="Times New Roman" w:hAnsi="Times New Roman"/>
                <w:sz w:val="24"/>
                <w:szCs w:val="24"/>
              </w:rPr>
            </w:pPr>
            <w:r w:rsidRPr="00D24960">
              <w:rPr>
                <w:rFonts w:ascii="Times New Roman" w:hAnsi="Times New Roman"/>
                <w:sz w:val="24"/>
                <w:szCs w:val="24"/>
              </w:rPr>
              <w:t>1</w:t>
            </w:r>
            <w:r w:rsidR="0032267D">
              <w:rPr>
                <w:rFonts w:ascii="Times New Roman" w:hAnsi="Times New Roman"/>
                <w:sz w:val="24"/>
                <w:szCs w:val="24"/>
              </w:rPr>
              <w:t>1</w:t>
            </w:r>
            <w:r w:rsidRPr="00D24960">
              <w:rPr>
                <w:rFonts w:ascii="Times New Roman" w:hAnsi="Times New Roman"/>
                <w:sz w:val="24"/>
                <w:szCs w:val="24"/>
              </w:rPr>
              <w:t>.Субвенций</w:t>
            </w:r>
          </w:p>
        </w:tc>
        <w:tc>
          <w:tcPr>
            <w:tcW w:w="1422" w:type="dxa"/>
          </w:tcPr>
          <w:p w:rsidR="00B356A0" w:rsidRPr="002A509A" w:rsidRDefault="002A509A" w:rsidP="00FE2CB6">
            <w:pPr>
              <w:ind w:left="180" w:right="-295"/>
              <w:jc w:val="both"/>
              <w:rPr>
                <w:rFonts w:ascii="Times New Roman" w:hAnsi="Times New Roman"/>
                <w:sz w:val="28"/>
                <w:szCs w:val="28"/>
              </w:rPr>
            </w:pPr>
            <w:r>
              <w:rPr>
                <w:rFonts w:ascii="Times New Roman" w:hAnsi="Times New Roman"/>
                <w:sz w:val="28"/>
                <w:szCs w:val="28"/>
              </w:rPr>
              <w:t>99</w:t>
            </w:r>
            <w:r w:rsidR="005329EA">
              <w:rPr>
                <w:rFonts w:ascii="Times New Roman" w:hAnsi="Times New Roman"/>
                <w:sz w:val="28"/>
                <w:szCs w:val="28"/>
              </w:rPr>
              <w:t>,</w:t>
            </w:r>
            <w:r>
              <w:rPr>
                <w:rFonts w:ascii="Times New Roman" w:hAnsi="Times New Roman"/>
                <w:sz w:val="28"/>
                <w:szCs w:val="28"/>
              </w:rPr>
              <w:t>2</w:t>
            </w:r>
          </w:p>
        </w:tc>
        <w:tc>
          <w:tcPr>
            <w:tcW w:w="1316" w:type="dxa"/>
          </w:tcPr>
          <w:p w:rsidR="00B356A0" w:rsidRPr="002A509A" w:rsidRDefault="002A509A" w:rsidP="00FE2CB6">
            <w:pPr>
              <w:ind w:left="180" w:right="-295"/>
              <w:jc w:val="both"/>
              <w:rPr>
                <w:rFonts w:ascii="Times New Roman" w:hAnsi="Times New Roman"/>
                <w:sz w:val="28"/>
                <w:szCs w:val="28"/>
              </w:rPr>
            </w:pPr>
            <w:r>
              <w:rPr>
                <w:rFonts w:ascii="Times New Roman" w:hAnsi="Times New Roman"/>
                <w:sz w:val="28"/>
                <w:szCs w:val="28"/>
              </w:rPr>
              <w:t>99</w:t>
            </w:r>
            <w:r w:rsidR="005329EA">
              <w:rPr>
                <w:rFonts w:ascii="Times New Roman" w:hAnsi="Times New Roman"/>
                <w:sz w:val="28"/>
                <w:szCs w:val="28"/>
              </w:rPr>
              <w:t>,</w:t>
            </w:r>
            <w:r>
              <w:rPr>
                <w:rFonts w:ascii="Times New Roman" w:hAnsi="Times New Roman"/>
                <w:sz w:val="28"/>
                <w:szCs w:val="28"/>
              </w:rPr>
              <w:t>2</w:t>
            </w:r>
          </w:p>
        </w:tc>
        <w:tc>
          <w:tcPr>
            <w:tcW w:w="1496" w:type="dxa"/>
          </w:tcPr>
          <w:p w:rsidR="00B356A0" w:rsidRPr="00D24960" w:rsidRDefault="00B356A0" w:rsidP="00FE2CB6">
            <w:pPr>
              <w:ind w:left="180" w:right="-295"/>
              <w:jc w:val="both"/>
              <w:rPr>
                <w:rFonts w:ascii="Times New Roman" w:hAnsi="Times New Roman"/>
                <w:sz w:val="28"/>
                <w:szCs w:val="28"/>
              </w:rPr>
            </w:pPr>
            <w:r>
              <w:rPr>
                <w:rFonts w:ascii="Times New Roman" w:hAnsi="Times New Roman"/>
                <w:sz w:val="28"/>
                <w:szCs w:val="28"/>
              </w:rPr>
              <w:t>100</w:t>
            </w:r>
          </w:p>
        </w:tc>
        <w:tc>
          <w:tcPr>
            <w:tcW w:w="1980" w:type="dxa"/>
          </w:tcPr>
          <w:p w:rsidR="00B356A0" w:rsidRPr="002A509A" w:rsidRDefault="002A509A" w:rsidP="00FE2CB6">
            <w:pPr>
              <w:ind w:left="180" w:right="-295"/>
              <w:jc w:val="both"/>
              <w:rPr>
                <w:rFonts w:ascii="Times New Roman" w:hAnsi="Times New Roman"/>
                <w:sz w:val="28"/>
                <w:szCs w:val="28"/>
              </w:rPr>
            </w:pPr>
            <w:r>
              <w:rPr>
                <w:rFonts w:ascii="Times New Roman" w:hAnsi="Times New Roman"/>
                <w:sz w:val="28"/>
                <w:szCs w:val="28"/>
              </w:rPr>
              <w:t>99</w:t>
            </w:r>
            <w:r w:rsidR="005329EA">
              <w:rPr>
                <w:rFonts w:ascii="Times New Roman" w:hAnsi="Times New Roman"/>
                <w:sz w:val="28"/>
                <w:szCs w:val="28"/>
              </w:rPr>
              <w:t>,</w:t>
            </w:r>
            <w:r>
              <w:rPr>
                <w:rFonts w:ascii="Times New Roman" w:hAnsi="Times New Roman"/>
                <w:sz w:val="28"/>
                <w:szCs w:val="28"/>
              </w:rPr>
              <w:t>2</w:t>
            </w:r>
          </w:p>
        </w:tc>
        <w:tc>
          <w:tcPr>
            <w:tcW w:w="1724" w:type="dxa"/>
          </w:tcPr>
          <w:p w:rsidR="00B356A0" w:rsidRPr="00D24960" w:rsidRDefault="00524645" w:rsidP="00FE2CB6">
            <w:pPr>
              <w:ind w:left="180" w:right="-295"/>
              <w:jc w:val="both"/>
              <w:rPr>
                <w:rFonts w:ascii="Times New Roman" w:hAnsi="Times New Roman"/>
                <w:sz w:val="28"/>
                <w:szCs w:val="28"/>
              </w:rPr>
            </w:pPr>
            <w:r>
              <w:rPr>
                <w:rFonts w:ascii="Times New Roman" w:hAnsi="Times New Roman"/>
                <w:sz w:val="28"/>
                <w:szCs w:val="28"/>
              </w:rPr>
              <w:t>100</w:t>
            </w:r>
            <w:r w:rsidR="0032267D">
              <w:rPr>
                <w:rFonts w:ascii="Times New Roman" w:hAnsi="Times New Roman"/>
                <w:sz w:val="28"/>
                <w:szCs w:val="28"/>
              </w:rPr>
              <w:t>,0</w:t>
            </w:r>
          </w:p>
        </w:tc>
      </w:tr>
      <w:tr w:rsidR="004C55D3" w:rsidRPr="00402698">
        <w:tc>
          <w:tcPr>
            <w:tcW w:w="1843" w:type="dxa"/>
          </w:tcPr>
          <w:p w:rsidR="004C55D3" w:rsidRPr="00D24960" w:rsidRDefault="0032267D" w:rsidP="00524645">
            <w:pPr>
              <w:ind w:right="72"/>
              <w:rPr>
                <w:rFonts w:ascii="Times New Roman" w:hAnsi="Times New Roman"/>
                <w:sz w:val="24"/>
                <w:szCs w:val="24"/>
              </w:rPr>
            </w:pPr>
            <w:r>
              <w:rPr>
                <w:rFonts w:ascii="Times New Roman" w:hAnsi="Times New Roman"/>
                <w:sz w:val="24"/>
                <w:szCs w:val="24"/>
              </w:rPr>
              <w:t>12</w:t>
            </w:r>
            <w:r w:rsidR="004C55D3">
              <w:rPr>
                <w:rFonts w:ascii="Times New Roman" w:hAnsi="Times New Roman"/>
                <w:sz w:val="24"/>
                <w:szCs w:val="24"/>
              </w:rPr>
              <w:t>.</w:t>
            </w:r>
            <w:r w:rsidR="00524645">
              <w:rPr>
                <w:rFonts w:ascii="Times New Roman" w:hAnsi="Times New Roman"/>
                <w:sz w:val="24"/>
                <w:szCs w:val="24"/>
              </w:rPr>
              <w:t>И</w:t>
            </w:r>
            <w:r w:rsidR="004C55D3">
              <w:rPr>
                <w:rFonts w:ascii="Times New Roman" w:hAnsi="Times New Roman"/>
                <w:sz w:val="24"/>
                <w:szCs w:val="24"/>
              </w:rPr>
              <w:t>ные межбюджетные трансферты</w:t>
            </w:r>
          </w:p>
        </w:tc>
        <w:tc>
          <w:tcPr>
            <w:tcW w:w="1422" w:type="dxa"/>
          </w:tcPr>
          <w:p w:rsidR="004C55D3" w:rsidRDefault="00F55452" w:rsidP="00FE2CB6">
            <w:pPr>
              <w:ind w:left="180" w:right="-295"/>
              <w:jc w:val="both"/>
              <w:rPr>
                <w:rFonts w:ascii="Times New Roman" w:hAnsi="Times New Roman"/>
                <w:sz w:val="28"/>
                <w:szCs w:val="28"/>
              </w:rPr>
            </w:pPr>
            <w:r>
              <w:rPr>
                <w:rFonts w:ascii="Times New Roman" w:hAnsi="Times New Roman"/>
                <w:sz w:val="28"/>
                <w:szCs w:val="28"/>
              </w:rPr>
              <w:t>0</w:t>
            </w:r>
          </w:p>
        </w:tc>
        <w:tc>
          <w:tcPr>
            <w:tcW w:w="1316" w:type="dxa"/>
          </w:tcPr>
          <w:p w:rsidR="004C55D3" w:rsidRDefault="00F55452" w:rsidP="00FE2CB6">
            <w:pPr>
              <w:ind w:left="180" w:right="-295"/>
              <w:jc w:val="both"/>
              <w:rPr>
                <w:rFonts w:ascii="Times New Roman" w:hAnsi="Times New Roman"/>
                <w:sz w:val="28"/>
                <w:szCs w:val="28"/>
              </w:rPr>
            </w:pPr>
            <w:r>
              <w:rPr>
                <w:rFonts w:ascii="Times New Roman" w:hAnsi="Times New Roman"/>
                <w:sz w:val="28"/>
                <w:szCs w:val="28"/>
              </w:rPr>
              <w:t>0</w:t>
            </w:r>
          </w:p>
        </w:tc>
        <w:tc>
          <w:tcPr>
            <w:tcW w:w="1496" w:type="dxa"/>
          </w:tcPr>
          <w:p w:rsidR="004C55D3" w:rsidRDefault="00F55452" w:rsidP="005329EA">
            <w:pPr>
              <w:ind w:left="180" w:right="-295"/>
              <w:jc w:val="both"/>
              <w:rPr>
                <w:rFonts w:ascii="Times New Roman" w:hAnsi="Times New Roman"/>
                <w:sz w:val="28"/>
                <w:szCs w:val="28"/>
              </w:rPr>
            </w:pPr>
            <w:r>
              <w:rPr>
                <w:rFonts w:ascii="Times New Roman" w:hAnsi="Times New Roman"/>
                <w:sz w:val="28"/>
                <w:szCs w:val="28"/>
              </w:rPr>
              <w:t>0</w:t>
            </w:r>
          </w:p>
        </w:tc>
        <w:tc>
          <w:tcPr>
            <w:tcW w:w="1980" w:type="dxa"/>
          </w:tcPr>
          <w:p w:rsidR="004C55D3" w:rsidRDefault="00F55452" w:rsidP="00FE2CB6">
            <w:pPr>
              <w:ind w:left="180" w:right="-295"/>
              <w:jc w:val="both"/>
              <w:rPr>
                <w:rFonts w:ascii="Times New Roman" w:hAnsi="Times New Roman"/>
                <w:sz w:val="28"/>
                <w:szCs w:val="28"/>
              </w:rPr>
            </w:pPr>
            <w:r>
              <w:rPr>
                <w:rFonts w:ascii="Times New Roman" w:hAnsi="Times New Roman"/>
                <w:sz w:val="28"/>
                <w:szCs w:val="28"/>
              </w:rPr>
              <w:t>0</w:t>
            </w:r>
          </w:p>
        </w:tc>
        <w:tc>
          <w:tcPr>
            <w:tcW w:w="1724" w:type="dxa"/>
          </w:tcPr>
          <w:p w:rsidR="004C55D3" w:rsidRDefault="00F55452" w:rsidP="00FE2CB6">
            <w:pPr>
              <w:ind w:left="180" w:right="-295"/>
              <w:jc w:val="both"/>
              <w:rPr>
                <w:rFonts w:ascii="Times New Roman" w:hAnsi="Times New Roman"/>
                <w:sz w:val="28"/>
                <w:szCs w:val="28"/>
              </w:rPr>
            </w:pPr>
            <w:r>
              <w:rPr>
                <w:rFonts w:ascii="Times New Roman" w:hAnsi="Times New Roman"/>
                <w:sz w:val="28"/>
                <w:szCs w:val="28"/>
              </w:rPr>
              <w:t>0</w:t>
            </w:r>
          </w:p>
        </w:tc>
      </w:tr>
      <w:tr w:rsidR="00B356A0" w:rsidRPr="00402698">
        <w:tc>
          <w:tcPr>
            <w:tcW w:w="1843" w:type="dxa"/>
          </w:tcPr>
          <w:p w:rsidR="00B356A0" w:rsidRPr="00D24960" w:rsidRDefault="0032267D" w:rsidP="001048E7">
            <w:pPr>
              <w:ind w:right="72"/>
              <w:rPr>
                <w:rFonts w:ascii="Times New Roman" w:hAnsi="Times New Roman"/>
                <w:sz w:val="24"/>
                <w:szCs w:val="24"/>
              </w:rPr>
            </w:pPr>
            <w:r>
              <w:rPr>
                <w:rFonts w:ascii="Times New Roman" w:hAnsi="Times New Roman"/>
                <w:sz w:val="24"/>
                <w:szCs w:val="24"/>
              </w:rPr>
              <w:t>13</w:t>
            </w:r>
            <w:r w:rsidR="002A509A">
              <w:rPr>
                <w:rFonts w:ascii="Times New Roman" w:hAnsi="Times New Roman"/>
                <w:sz w:val="24"/>
                <w:szCs w:val="24"/>
              </w:rPr>
              <w:t>. Б</w:t>
            </w:r>
            <w:r w:rsidR="00B356A0" w:rsidRPr="00D24960">
              <w:rPr>
                <w:rFonts w:ascii="Times New Roman" w:hAnsi="Times New Roman"/>
                <w:sz w:val="24"/>
                <w:szCs w:val="24"/>
              </w:rPr>
              <w:t>езвозмездные поступления</w:t>
            </w:r>
          </w:p>
        </w:tc>
        <w:tc>
          <w:tcPr>
            <w:tcW w:w="1422" w:type="dxa"/>
          </w:tcPr>
          <w:p w:rsidR="00B356A0" w:rsidRPr="002A509A" w:rsidRDefault="004765A8" w:rsidP="00FE2CB6">
            <w:pPr>
              <w:ind w:left="180" w:right="-295"/>
              <w:jc w:val="both"/>
              <w:rPr>
                <w:rFonts w:ascii="Times New Roman" w:hAnsi="Times New Roman"/>
                <w:sz w:val="28"/>
                <w:szCs w:val="28"/>
              </w:rPr>
            </w:pPr>
            <w:r>
              <w:rPr>
                <w:rFonts w:ascii="Times New Roman" w:hAnsi="Times New Roman"/>
                <w:sz w:val="28"/>
                <w:szCs w:val="28"/>
              </w:rPr>
              <w:t>2</w:t>
            </w:r>
            <w:r w:rsidR="002A509A">
              <w:rPr>
                <w:rFonts w:ascii="Times New Roman" w:hAnsi="Times New Roman"/>
                <w:sz w:val="28"/>
                <w:szCs w:val="28"/>
              </w:rPr>
              <w:t>31</w:t>
            </w:r>
            <w:r w:rsidR="005329EA">
              <w:rPr>
                <w:rFonts w:ascii="Times New Roman" w:hAnsi="Times New Roman"/>
                <w:sz w:val="28"/>
                <w:szCs w:val="28"/>
              </w:rPr>
              <w:t>,</w:t>
            </w:r>
            <w:r w:rsidRPr="002A509A">
              <w:rPr>
                <w:rFonts w:ascii="Times New Roman" w:hAnsi="Times New Roman"/>
                <w:sz w:val="28"/>
                <w:szCs w:val="28"/>
              </w:rPr>
              <w:t>0</w:t>
            </w:r>
          </w:p>
        </w:tc>
        <w:tc>
          <w:tcPr>
            <w:tcW w:w="1316" w:type="dxa"/>
          </w:tcPr>
          <w:p w:rsidR="00B356A0" w:rsidRPr="002A509A" w:rsidRDefault="002A509A" w:rsidP="004C5F5E">
            <w:pPr>
              <w:ind w:left="180" w:right="-295"/>
              <w:jc w:val="both"/>
              <w:rPr>
                <w:rFonts w:ascii="Times New Roman" w:hAnsi="Times New Roman"/>
                <w:sz w:val="28"/>
                <w:szCs w:val="28"/>
              </w:rPr>
            </w:pPr>
            <w:r>
              <w:rPr>
                <w:rFonts w:ascii="Times New Roman" w:hAnsi="Times New Roman"/>
                <w:sz w:val="28"/>
                <w:szCs w:val="28"/>
              </w:rPr>
              <w:t>173</w:t>
            </w:r>
            <w:r w:rsidR="00524645">
              <w:rPr>
                <w:rFonts w:ascii="Times New Roman" w:hAnsi="Times New Roman"/>
                <w:sz w:val="28"/>
                <w:szCs w:val="28"/>
              </w:rPr>
              <w:t>,</w:t>
            </w:r>
            <w:r>
              <w:rPr>
                <w:rFonts w:ascii="Times New Roman" w:hAnsi="Times New Roman"/>
                <w:sz w:val="28"/>
                <w:szCs w:val="28"/>
              </w:rPr>
              <w:t>2</w:t>
            </w:r>
          </w:p>
        </w:tc>
        <w:tc>
          <w:tcPr>
            <w:tcW w:w="1496" w:type="dxa"/>
          </w:tcPr>
          <w:p w:rsidR="00B356A0" w:rsidRPr="002A509A" w:rsidRDefault="002A509A" w:rsidP="00FE2CB6">
            <w:pPr>
              <w:ind w:left="180" w:right="-295"/>
              <w:jc w:val="both"/>
              <w:rPr>
                <w:rFonts w:ascii="Times New Roman" w:hAnsi="Times New Roman"/>
                <w:sz w:val="28"/>
                <w:szCs w:val="28"/>
              </w:rPr>
            </w:pPr>
            <w:r>
              <w:rPr>
                <w:rFonts w:ascii="Times New Roman" w:hAnsi="Times New Roman"/>
                <w:sz w:val="28"/>
                <w:szCs w:val="28"/>
              </w:rPr>
              <w:t>7</w:t>
            </w:r>
            <w:r w:rsidR="004765A8" w:rsidRPr="002A509A">
              <w:rPr>
                <w:rFonts w:ascii="Times New Roman" w:hAnsi="Times New Roman"/>
                <w:sz w:val="28"/>
                <w:szCs w:val="28"/>
              </w:rPr>
              <w:t>5</w:t>
            </w:r>
            <w:r w:rsidR="004C5F5E">
              <w:rPr>
                <w:rFonts w:ascii="Times New Roman" w:hAnsi="Times New Roman"/>
                <w:sz w:val="28"/>
                <w:szCs w:val="28"/>
              </w:rPr>
              <w:t>,</w:t>
            </w:r>
            <w:r>
              <w:rPr>
                <w:rFonts w:ascii="Times New Roman" w:hAnsi="Times New Roman"/>
                <w:sz w:val="28"/>
                <w:szCs w:val="28"/>
              </w:rPr>
              <w:t>0</w:t>
            </w:r>
          </w:p>
        </w:tc>
        <w:tc>
          <w:tcPr>
            <w:tcW w:w="1980" w:type="dxa"/>
          </w:tcPr>
          <w:p w:rsidR="00B356A0" w:rsidRPr="002A509A" w:rsidRDefault="0032267D" w:rsidP="00FE2CB6">
            <w:pPr>
              <w:ind w:left="180" w:right="-295"/>
              <w:jc w:val="both"/>
              <w:rPr>
                <w:rFonts w:ascii="Times New Roman" w:hAnsi="Times New Roman"/>
                <w:sz w:val="28"/>
                <w:szCs w:val="28"/>
              </w:rPr>
            </w:pPr>
            <w:r>
              <w:rPr>
                <w:rFonts w:ascii="Times New Roman" w:hAnsi="Times New Roman"/>
                <w:sz w:val="28"/>
                <w:szCs w:val="28"/>
              </w:rPr>
              <w:t>231</w:t>
            </w:r>
            <w:r w:rsidR="004C5F5E">
              <w:rPr>
                <w:rFonts w:ascii="Times New Roman" w:hAnsi="Times New Roman"/>
                <w:sz w:val="28"/>
                <w:szCs w:val="28"/>
              </w:rPr>
              <w:t>,</w:t>
            </w:r>
            <w:r>
              <w:rPr>
                <w:rFonts w:ascii="Times New Roman" w:hAnsi="Times New Roman"/>
                <w:sz w:val="28"/>
                <w:szCs w:val="28"/>
              </w:rPr>
              <w:t>0</w:t>
            </w:r>
          </w:p>
        </w:tc>
        <w:tc>
          <w:tcPr>
            <w:tcW w:w="1724" w:type="dxa"/>
          </w:tcPr>
          <w:p w:rsidR="00B356A0" w:rsidRPr="00D24960" w:rsidRDefault="0032267D" w:rsidP="00FE2CB6">
            <w:pPr>
              <w:ind w:left="180" w:right="-295"/>
              <w:jc w:val="both"/>
              <w:rPr>
                <w:rFonts w:ascii="Times New Roman" w:hAnsi="Times New Roman"/>
                <w:sz w:val="28"/>
                <w:szCs w:val="28"/>
              </w:rPr>
            </w:pPr>
            <w:r>
              <w:rPr>
                <w:rFonts w:ascii="Times New Roman" w:hAnsi="Times New Roman"/>
                <w:sz w:val="28"/>
                <w:szCs w:val="28"/>
              </w:rPr>
              <w:t>100</w:t>
            </w:r>
            <w:r w:rsidR="00B356A0">
              <w:rPr>
                <w:rFonts w:ascii="Times New Roman" w:hAnsi="Times New Roman"/>
                <w:sz w:val="28"/>
                <w:szCs w:val="28"/>
              </w:rPr>
              <w:t>,0</w:t>
            </w:r>
          </w:p>
        </w:tc>
      </w:tr>
      <w:tr w:rsidR="002A509A" w:rsidRPr="00402698">
        <w:tc>
          <w:tcPr>
            <w:tcW w:w="1843" w:type="dxa"/>
          </w:tcPr>
          <w:p w:rsidR="002A509A" w:rsidRPr="00D24960" w:rsidRDefault="002A509A" w:rsidP="001048E7">
            <w:pPr>
              <w:ind w:right="72"/>
              <w:rPr>
                <w:rFonts w:ascii="Times New Roman" w:hAnsi="Times New Roman"/>
                <w:sz w:val="24"/>
                <w:szCs w:val="24"/>
              </w:rPr>
            </w:pPr>
            <w:r>
              <w:rPr>
                <w:rFonts w:ascii="Times New Roman" w:hAnsi="Times New Roman"/>
                <w:sz w:val="24"/>
                <w:szCs w:val="24"/>
              </w:rPr>
              <w:t xml:space="preserve">Итого </w:t>
            </w:r>
          </w:p>
        </w:tc>
        <w:tc>
          <w:tcPr>
            <w:tcW w:w="1422" w:type="dxa"/>
          </w:tcPr>
          <w:p w:rsidR="002A509A" w:rsidRDefault="002A509A" w:rsidP="00FE2CB6">
            <w:pPr>
              <w:ind w:left="180" w:right="-295"/>
              <w:jc w:val="both"/>
              <w:rPr>
                <w:rFonts w:ascii="Times New Roman" w:hAnsi="Times New Roman"/>
                <w:sz w:val="28"/>
                <w:szCs w:val="28"/>
              </w:rPr>
            </w:pPr>
            <w:r>
              <w:rPr>
                <w:rFonts w:ascii="Times New Roman" w:hAnsi="Times New Roman"/>
                <w:sz w:val="28"/>
                <w:szCs w:val="28"/>
              </w:rPr>
              <w:t>2931,1</w:t>
            </w:r>
          </w:p>
        </w:tc>
        <w:tc>
          <w:tcPr>
            <w:tcW w:w="1316" w:type="dxa"/>
          </w:tcPr>
          <w:p w:rsidR="002A509A" w:rsidRPr="002A509A" w:rsidRDefault="0032267D" w:rsidP="004C5F5E">
            <w:pPr>
              <w:ind w:left="180" w:right="-295"/>
              <w:jc w:val="both"/>
              <w:rPr>
                <w:rFonts w:ascii="Times New Roman" w:hAnsi="Times New Roman"/>
                <w:sz w:val="28"/>
                <w:szCs w:val="28"/>
              </w:rPr>
            </w:pPr>
            <w:r>
              <w:rPr>
                <w:rFonts w:ascii="Times New Roman" w:hAnsi="Times New Roman"/>
                <w:sz w:val="28"/>
                <w:szCs w:val="28"/>
              </w:rPr>
              <w:t>2577,3</w:t>
            </w:r>
          </w:p>
        </w:tc>
        <w:tc>
          <w:tcPr>
            <w:tcW w:w="1496" w:type="dxa"/>
          </w:tcPr>
          <w:p w:rsidR="002A509A" w:rsidRDefault="002A509A" w:rsidP="00FE2CB6">
            <w:pPr>
              <w:ind w:left="180" w:right="-295"/>
              <w:jc w:val="both"/>
              <w:rPr>
                <w:rFonts w:ascii="Times New Roman" w:hAnsi="Times New Roman"/>
                <w:sz w:val="28"/>
                <w:szCs w:val="28"/>
              </w:rPr>
            </w:pPr>
          </w:p>
        </w:tc>
        <w:tc>
          <w:tcPr>
            <w:tcW w:w="1980" w:type="dxa"/>
          </w:tcPr>
          <w:p w:rsidR="002A509A" w:rsidRDefault="0032267D" w:rsidP="00FE2CB6">
            <w:pPr>
              <w:ind w:left="180" w:right="-295"/>
              <w:jc w:val="both"/>
              <w:rPr>
                <w:rFonts w:ascii="Times New Roman" w:hAnsi="Times New Roman"/>
                <w:sz w:val="28"/>
                <w:szCs w:val="28"/>
              </w:rPr>
            </w:pPr>
            <w:r>
              <w:rPr>
                <w:rFonts w:ascii="Times New Roman" w:hAnsi="Times New Roman"/>
                <w:sz w:val="28"/>
                <w:szCs w:val="28"/>
              </w:rPr>
              <w:t>2931,1</w:t>
            </w:r>
          </w:p>
        </w:tc>
        <w:tc>
          <w:tcPr>
            <w:tcW w:w="1724" w:type="dxa"/>
          </w:tcPr>
          <w:p w:rsidR="002A509A" w:rsidRPr="00D24960" w:rsidRDefault="0032267D" w:rsidP="00FE2CB6">
            <w:pPr>
              <w:ind w:left="180" w:right="-295"/>
              <w:jc w:val="both"/>
              <w:rPr>
                <w:rFonts w:ascii="Times New Roman" w:hAnsi="Times New Roman"/>
                <w:sz w:val="28"/>
                <w:szCs w:val="28"/>
              </w:rPr>
            </w:pPr>
            <w:r>
              <w:rPr>
                <w:rFonts w:ascii="Times New Roman" w:hAnsi="Times New Roman"/>
                <w:sz w:val="28"/>
                <w:szCs w:val="28"/>
              </w:rPr>
              <w:t>100,0</w:t>
            </w:r>
          </w:p>
        </w:tc>
      </w:tr>
      <w:tr w:rsidR="00B356A0" w:rsidRPr="00402698">
        <w:trPr>
          <w:trHeight w:val="597"/>
        </w:trPr>
        <w:tc>
          <w:tcPr>
            <w:tcW w:w="1843" w:type="dxa"/>
          </w:tcPr>
          <w:p w:rsidR="00B356A0" w:rsidRPr="00D24960" w:rsidRDefault="00B356A0" w:rsidP="001048E7">
            <w:pPr>
              <w:ind w:right="72"/>
              <w:jc w:val="both"/>
              <w:rPr>
                <w:rFonts w:ascii="Times New Roman" w:hAnsi="Times New Roman"/>
                <w:sz w:val="24"/>
                <w:szCs w:val="24"/>
              </w:rPr>
            </w:pPr>
            <w:r w:rsidRPr="00D24960">
              <w:rPr>
                <w:rFonts w:ascii="Times New Roman" w:hAnsi="Times New Roman"/>
                <w:sz w:val="24"/>
                <w:szCs w:val="24"/>
              </w:rPr>
              <w:t>ВСЕГО</w:t>
            </w:r>
          </w:p>
        </w:tc>
        <w:tc>
          <w:tcPr>
            <w:tcW w:w="1422" w:type="dxa"/>
          </w:tcPr>
          <w:p w:rsidR="00B356A0" w:rsidRPr="002A509A" w:rsidRDefault="0032267D" w:rsidP="00FE2CB6">
            <w:pPr>
              <w:ind w:left="180" w:right="-295"/>
              <w:jc w:val="both"/>
              <w:rPr>
                <w:rFonts w:ascii="Times New Roman" w:hAnsi="Times New Roman"/>
                <w:sz w:val="28"/>
                <w:szCs w:val="28"/>
              </w:rPr>
            </w:pPr>
            <w:r>
              <w:rPr>
                <w:rFonts w:ascii="Times New Roman" w:hAnsi="Times New Roman"/>
                <w:sz w:val="28"/>
                <w:szCs w:val="28"/>
              </w:rPr>
              <w:t>5023</w:t>
            </w:r>
            <w:r w:rsidR="005329EA">
              <w:rPr>
                <w:rFonts w:ascii="Times New Roman" w:hAnsi="Times New Roman"/>
                <w:sz w:val="28"/>
                <w:szCs w:val="28"/>
              </w:rPr>
              <w:t>,</w:t>
            </w:r>
            <w:r>
              <w:rPr>
                <w:rFonts w:ascii="Times New Roman" w:hAnsi="Times New Roman"/>
                <w:sz w:val="28"/>
                <w:szCs w:val="28"/>
              </w:rPr>
              <w:t>1</w:t>
            </w:r>
          </w:p>
        </w:tc>
        <w:tc>
          <w:tcPr>
            <w:tcW w:w="1316" w:type="dxa"/>
          </w:tcPr>
          <w:p w:rsidR="00B356A0" w:rsidRPr="002A509A" w:rsidRDefault="0032267D" w:rsidP="00524645">
            <w:pPr>
              <w:ind w:left="180" w:right="-295"/>
              <w:jc w:val="both"/>
              <w:rPr>
                <w:rFonts w:ascii="Times New Roman" w:hAnsi="Times New Roman"/>
                <w:sz w:val="28"/>
                <w:szCs w:val="28"/>
              </w:rPr>
            </w:pPr>
            <w:r>
              <w:rPr>
                <w:rFonts w:ascii="Times New Roman" w:hAnsi="Times New Roman"/>
                <w:sz w:val="28"/>
                <w:szCs w:val="28"/>
              </w:rPr>
              <w:t>4445</w:t>
            </w:r>
            <w:r w:rsidR="005329EA">
              <w:rPr>
                <w:rFonts w:ascii="Times New Roman" w:hAnsi="Times New Roman"/>
                <w:sz w:val="28"/>
                <w:szCs w:val="28"/>
              </w:rPr>
              <w:t>,</w:t>
            </w:r>
            <w:r>
              <w:rPr>
                <w:rFonts w:ascii="Times New Roman" w:hAnsi="Times New Roman"/>
                <w:sz w:val="28"/>
                <w:szCs w:val="28"/>
              </w:rPr>
              <w:t>4</w:t>
            </w:r>
          </w:p>
        </w:tc>
        <w:tc>
          <w:tcPr>
            <w:tcW w:w="1496" w:type="dxa"/>
          </w:tcPr>
          <w:p w:rsidR="00B356A0" w:rsidRPr="002A509A" w:rsidRDefault="004765A8" w:rsidP="00524645">
            <w:pPr>
              <w:ind w:left="180" w:right="-295"/>
              <w:jc w:val="both"/>
              <w:rPr>
                <w:rFonts w:ascii="Times New Roman" w:hAnsi="Times New Roman"/>
                <w:sz w:val="28"/>
                <w:szCs w:val="28"/>
              </w:rPr>
            </w:pPr>
            <w:r>
              <w:rPr>
                <w:rFonts w:ascii="Times New Roman" w:hAnsi="Times New Roman"/>
                <w:sz w:val="28"/>
                <w:szCs w:val="28"/>
              </w:rPr>
              <w:t>8</w:t>
            </w:r>
            <w:r w:rsidR="0032267D">
              <w:rPr>
                <w:rFonts w:ascii="Times New Roman" w:hAnsi="Times New Roman"/>
                <w:sz w:val="28"/>
                <w:szCs w:val="28"/>
              </w:rPr>
              <w:t>8</w:t>
            </w:r>
            <w:r w:rsidR="004C5F5E">
              <w:rPr>
                <w:rFonts w:ascii="Times New Roman" w:hAnsi="Times New Roman"/>
                <w:sz w:val="28"/>
                <w:szCs w:val="28"/>
              </w:rPr>
              <w:t>,</w:t>
            </w:r>
            <w:r w:rsidR="0032267D">
              <w:rPr>
                <w:rFonts w:ascii="Times New Roman" w:hAnsi="Times New Roman"/>
                <w:sz w:val="28"/>
                <w:szCs w:val="28"/>
              </w:rPr>
              <w:t>5</w:t>
            </w:r>
          </w:p>
        </w:tc>
        <w:tc>
          <w:tcPr>
            <w:tcW w:w="1980" w:type="dxa"/>
          </w:tcPr>
          <w:p w:rsidR="00B356A0" w:rsidRPr="002A509A" w:rsidRDefault="0032267D" w:rsidP="00FE2CB6">
            <w:pPr>
              <w:ind w:left="180" w:right="-295"/>
              <w:jc w:val="both"/>
              <w:rPr>
                <w:rFonts w:ascii="Times New Roman" w:hAnsi="Times New Roman"/>
                <w:sz w:val="28"/>
                <w:szCs w:val="28"/>
              </w:rPr>
            </w:pPr>
            <w:r>
              <w:rPr>
                <w:rFonts w:ascii="Times New Roman" w:hAnsi="Times New Roman"/>
                <w:sz w:val="28"/>
                <w:szCs w:val="28"/>
              </w:rPr>
              <w:t>5350</w:t>
            </w:r>
            <w:r w:rsidR="004C5F5E">
              <w:rPr>
                <w:rFonts w:ascii="Times New Roman" w:hAnsi="Times New Roman"/>
                <w:sz w:val="28"/>
                <w:szCs w:val="28"/>
              </w:rPr>
              <w:t>,</w:t>
            </w:r>
            <w:r>
              <w:rPr>
                <w:rFonts w:ascii="Times New Roman" w:hAnsi="Times New Roman"/>
                <w:sz w:val="28"/>
                <w:szCs w:val="28"/>
              </w:rPr>
              <w:t>9</w:t>
            </w:r>
          </w:p>
        </w:tc>
        <w:tc>
          <w:tcPr>
            <w:tcW w:w="1724" w:type="dxa"/>
          </w:tcPr>
          <w:p w:rsidR="00B356A0" w:rsidRPr="002A509A" w:rsidRDefault="004765A8" w:rsidP="00FE2CB6">
            <w:pPr>
              <w:ind w:left="180" w:right="-295"/>
              <w:jc w:val="both"/>
              <w:rPr>
                <w:rFonts w:ascii="Times New Roman" w:hAnsi="Times New Roman"/>
                <w:sz w:val="28"/>
                <w:szCs w:val="28"/>
              </w:rPr>
            </w:pPr>
            <w:r>
              <w:rPr>
                <w:rFonts w:ascii="Times New Roman" w:hAnsi="Times New Roman"/>
                <w:sz w:val="28"/>
                <w:szCs w:val="28"/>
              </w:rPr>
              <w:t>1</w:t>
            </w:r>
            <w:r w:rsidR="000074D5">
              <w:rPr>
                <w:rFonts w:ascii="Times New Roman" w:hAnsi="Times New Roman"/>
                <w:sz w:val="28"/>
                <w:szCs w:val="28"/>
              </w:rPr>
              <w:t>06</w:t>
            </w:r>
            <w:r w:rsidR="004C5F5E">
              <w:rPr>
                <w:rFonts w:ascii="Times New Roman" w:hAnsi="Times New Roman"/>
                <w:sz w:val="28"/>
                <w:szCs w:val="28"/>
              </w:rPr>
              <w:t>,</w:t>
            </w:r>
            <w:r w:rsidR="000074D5">
              <w:rPr>
                <w:rFonts w:ascii="Times New Roman" w:hAnsi="Times New Roman"/>
                <w:sz w:val="28"/>
                <w:szCs w:val="28"/>
              </w:rPr>
              <w:t>5</w:t>
            </w:r>
          </w:p>
        </w:tc>
      </w:tr>
    </w:tbl>
    <w:p w:rsidR="00B356A0" w:rsidRPr="00402698" w:rsidRDefault="00B356A0" w:rsidP="00FE2CB6">
      <w:pPr>
        <w:ind w:left="900" w:right="-906"/>
        <w:jc w:val="both"/>
      </w:pPr>
    </w:p>
    <w:p w:rsidR="00B356A0" w:rsidRDefault="00B356A0" w:rsidP="004C55D3">
      <w:pPr>
        <w:ind w:left="900" w:right="-906"/>
        <w:jc w:val="both"/>
        <w:rPr>
          <w:rFonts w:ascii="Times New Roman" w:hAnsi="Times New Roman"/>
          <w:sz w:val="28"/>
          <w:szCs w:val="28"/>
        </w:rPr>
        <w:sectPr w:rsidR="00B356A0" w:rsidSect="0041466D">
          <w:pgSz w:w="11906" w:h="16838"/>
          <w:pgMar w:top="993" w:right="1416" w:bottom="851" w:left="1134" w:header="709" w:footer="709" w:gutter="0"/>
          <w:cols w:space="720"/>
        </w:sectPr>
      </w:pPr>
      <w:r w:rsidRPr="00A84C00">
        <w:rPr>
          <w:rFonts w:ascii="Times New Roman" w:hAnsi="Times New Roman"/>
          <w:sz w:val="28"/>
          <w:szCs w:val="28"/>
        </w:rPr>
        <w:t>Выполне</w:t>
      </w:r>
      <w:r w:rsidR="000074D5">
        <w:rPr>
          <w:rFonts w:ascii="Times New Roman" w:hAnsi="Times New Roman"/>
          <w:sz w:val="28"/>
          <w:szCs w:val="28"/>
        </w:rPr>
        <w:t>ние плана за 2020</w:t>
      </w:r>
      <w:r w:rsidRPr="00A84C00">
        <w:rPr>
          <w:rFonts w:ascii="Times New Roman" w:hAnsi="Times New Roman"/>
          <w:sz w:val="28"/>
          <w:szCs w:val="28"/>
        </w:rPr>
        <w:t xml:space="preserve"> год по собственным доходам ожидается на уровне </w:t>
      </w:r>
      <w:r w:rsidR="004765A8">
        <w:rPr>
          <w:rFonts w:ascii="Times New Roman" w:hAnsi="Times New Roman"/>
          <w:sz w:val="28"/>
          <w:szCs w:val="28"/>
        </w:rPr>
        <w:t>1</w:t>
      </w:r>
      <w:r w:rsidR="000074D5">
        <w:rPr>
          <w:rFonts w:ascii="Times New Roman" w:hAnsi="Times New Roman"/>
          <w:sz w:val="28"/>
          <w:szCs w:val="28"/>
        </w:rPr>
        <w:t>15.6</w:t>
      </w:r>
      <w:r w:rsidRPr="00A84C00">
        <w:rPr>
          <w:rFonts w:ascii="Times New Roman" w:hAnsi="Times New Roman"/>
          <w:sz w:val="28"/>
          <w:szCs w:val="28"/>
        </w:rPr>
        <w:t xml:space="preserve">% </w:t>
      </w:r>
      <w:r w:rsidR="004C55D3">
        <w:rPr>
          <w:rFonts w:ascii="Times New Roman" w:hAnsi="Times New Roman"/>
          <w:sz w:val="28"/>
          <w:szCs w:val="28"/>
        </w:rPr>
        <w:t>.</w:t>
      </w:r>
    </w:p>
    <w:p w:rsidR="00B356A0" w:rsidRPr="006B5CE4" w:rsidRDefault="00B356A0" w:rsidP="003440CF">
      <w:pPr>
        <w:spacing w:after="0" w:line="240" w:lineRule="auto"/>
        <w:ind w:left="6732" w:hanging="180"/>
        <w:jc w:val="both"/>
        <w:rPr>
          <w:rFonts w:ascii="Times New Roman" w:hAnsi="Times New Roman"/>
        </w:rPr>
      </w:pPr>
      <w:r w:rsidRPr="006B5CE4">
        <w:rPr>
          <w:rFonts w:ascii="Times New Roman" w:hAnsi="Times New Roman"/>
        </w:rPr>
        <w:lastRenderedPageBreak/>
        <w:t xml:space="preserve">Приложение № </w:t>
      </w:r>
      <w:r w:rsidR="00867D89">
        <w:rPr>
          <w:rFonts w:ascii="Times New Roman" w:hAnsi="Times New Roman"/>
        </w:rPr>
        <w:t>2</w:t>
      </w:r>
    </w:p>
    <w:p w:rsidR="00B356A0" w:rsidRPr="006B5CE4" w:rsidRDefault="00B356A0" w:rsidP="003440CF">
      <w:pPr>
        <w:spacing w:after="0" w:line="240" w:lineRule="auto"/>
        <w:ind w:left="6521"/>
        <w:jc w:val="both"/>
        <w:rPr>
          <w:rFonts w:ascii="Times New Roman" w:hAnsi="Times New Roman"/>
        </w:rPr>
      </w:pPr>
      <w:r w:rsidRPr="006B5CE4">
        <w:rPr>
          <w:rFonts w:ascii="Times New Roman" w:hAnsi="Times New Roman"/>
        </w:rPr>
        <w:t>к постановлению главы  МО</w:t>
      </w:r>
    </w:p>
    <w:p w:rsidR="00B356A0" w:rsidRPr="006B5CE4" w:rsidRDefault="004765A8" w:rsidP="0001129D">
      <w:pPr>
        <w:spacing w:after="0" w:line="240" w:lineRule="auto"/>
        <w:ind w:left="6521"/>
        <w:jc w:val="both"/>
        <w:rPr>
          <w:rFonts w:ascii="Times New Roman" w:hAnsi="Times New Roman"/>
        </w:rPr>
      </w:pPr>
      <w:proofErr w:type="spellStart"/>
      <w:r>
        <w:rPr>
          <w:rFonts w:ascii="Times New Roman" w:hAnsi="Times New Roman"/>
        </w:rPr>
        <w:t>Новосокулакский</w:t>
      </w:r>
      <w:proofErr w:type="spellEnd"/>
      <w:r w:rsidRPr="004765A8">
        <w:rPr>
          <w:rFonts w:ascii="Times New Roman" w:hAnsi="Times New Roman"/>
        </w:rPr>
        <w:t xml:space="preserve"> </w:t>
      </w:r>
      <w:r w:rsidR="00B356A0" w:rsidRPr="006B5CE4">
        <w:rPr>
          <w:rFonts w:ascii="Times New Roman" w:hAnsi="Times New Roman"/>
        </w:rPr>
        <w:t>сельсовет</w:t>
      </w:r>
      <w:r w:rsidRPr="004765A8">
        <w:rPr>
          <w:rFonts w:ascii="Times New Roman" w:hAnsi="Times New Roman"/>
        </w:rPr>
        <w:t xml:space="preserve"> </w:t>
      </w:r>
      <w:r w:rsidR="00B356A0" w:rsidRPr="006B5CE4">
        <w:rPr>
          <w:rFonts w:ascii="Times New Roman" w:hAnsi="Times New Roman"/>
        </w:rPr>
        <w:t xml:space="preserve">от </w:t>
      </w:r>
      <w:r w:rsidR="00087A57">
        <w:rPr>
          <w:rFonts w:ascii="Times New Roman" w:hAnsi="Times New Roman"/>
        </w:rPr>
        <w:t>1</w:t>
      </w:r>
      <w:r w:rsidR="000074D5">
        <w:rPr>
          <w:rFonts w:ascii="Times New Roman" w:hAnsi="Times New Roman"/>
        </w:rPr>
        <w:t>2</w:t>
      </w:r>
      <w:r w:rsidR="00087A57">
        <w:rPr>
          <w:rFonts w:ascii="Times New Roman" w:hAnsi="Times New Roman"/>
        </w:rPr>
        <w:t>.</w:t>
      </w:r>
      <w:r w:rsidR="000074D5">
        <w:rPr>
          <w:rFonts w:ascii="Times New Roman" w:hAnsi="Times New Roman"/>
        </w:rPr>
        <w:t>11.2020</w:t>
      </w:r>
      <w:r w:rsidR="00B356A0" w:rsidRPr="006B5CE4">
        <w:rPr>
          <w:rFonts w:ascii="Times New Roman" w:hAnsi="Times New Roman"/>
        </w:rPr>
        <w:t>г</w:t>
      </w:r>
      <w:r w:rsidR="0001129D" w:rsidRPr="006B5CE4">
        <w:rPr>
          <w:rFonts w:ascii="Times New Roman" w:hAnsi="Times New Roman"/>
        </w:rPr>
        <w:t>.</w:t>
      </w:r>
      <w:r w:rsidR="00B356A0" w:rsidRPr="00A7030C">
        <w:rPr>
          <w:rFonts w:ascii="Times New Roman" w:hAnsi="Times New Roman"/>
        </w:rPr>
        <w:t>№</w:t>
      </w:r>
      <w:r w:rsidR="000943F9">
        <w:rPr>
          <w:rFonts w:ascii="Times New Roman" w:hAnsi="Times New Roman"/>
        </w:rPr>
        <w:t xml:space="preserve"> </w:t>
      </w:r>
      <w:r w:rsidR="000074D5">
        <w:rPr>
          <w:rFonts w:ascii="Times New Roman" w:hAnsi="Times New Roman"/>
        </w:rPr>
        <w:t>41</w:t>
      </w:r>
      <w:r w:rsidR="00A7030C">
        <w:rPr>
          <w:rFonts w:ascii="Times New Roman" w:hAnsi="Times New Roman"/>
        </w:rPr>
        <w:t>-п</w:t>
      </w:r>
    </w:p>
    <w:p w:rsidR="003440CF" w:rsidRPr="006B5CE4" w:rsidRDefault="003440CF" w:rsidP="003440CF">
      <w:pPr>
        <w:ind w:left="2124" w:firstLine="708"/>
        <w:rPr>
          <w:rFonts w:ascii="Times New Roman" w:hAnsi="Times New Roman"/>
          <w:b/>
          <w:sz w:val="28"/>
          <w:szCs w:val="28"/>
        </w:rPr>
      </w:pPr>
      <w:r w:rsidRPr="006B5CE4">
        <w:rPr>
          <w:rFonts w:ascii="Times New Roman" w:hAnsi="Times New Roman"/>
          <w:b/>
          <w:sz w:val="28"/>
          <w:szCs w:val="28"/>
        </w:rPr>
        <w:t xml:space="preserve">       Пояснительная записка</w:t>
      </w:r>
    </w:p>
    <w:p w:rsidR="003440CF" w:rsidRPr="006B5CE4" w:rsidRDefault="003440CF" w:rsidP="0001129D">
      <w:pPr>
        <w:tabs>
          <w:tab w:val="left" w:pos="720"/>
        </w:tabs>
        <w:jc w:val="center"/>
        <w:rPr>
          <w:rFonts w:ascii="Times New Roman" w:hAnsi="Times New Roman"/>
          <w:b/>
          <w:sz w:val="28"/>
          <w:szCs w:val="28"/>
        </w:rPr>
      </w:pPr>
      <w:r w:rsidRPr="006B5CE4">
        <w:rPr>
          <w:rFonts w:ascii="Times New Roman" w:hAnsi="Times New Roman"/>
          <w:b/>
          <w:sz w:val="28"/>
          <w:szCs w:val="28"/>
        </w:rPr>
        <w:t xml:space="preserve">к проекту  бюджета </w:t>
      </w:r>
      <w:proofErr w:type="spellStart"/>
      <w:r w:rsidR="004F0D06">
        <w:rPr>
          <w:rFonts w:ascii="Times New Roman" w:hAnsi="Times New Roman"/>
          <w:b/>
          <w:sz w:val="28"/>
          <w:szCs w:val="28"/>
        </w:rPr>
        <w:t>Новосокулакского</w:t>
      </w:r>
      <w:proofErr w:type="spellEnd"/>
      <w:r w:rsidR="004765A8">
        <w:rPr>
          <w:rFonts w:ascii="Times New Roman" w:hAnsi="Times New Roman"/>
          <w:b/>
          <w:sz w:val="28"/>
          <w:szCs w:val="28"/>
        </w:rPr>
        <w:t xml:space="preserve"> сельсовета на 20</w:t>
      </w:r>
      <w:r w:rsidR="000074D5">
        <w:rPr>
          <w:rFonts w:ascii="Times New Roman" w:hAnsi="Times New Roman"/>
          <w:b/>
          <w:sz w:val="28"/>
          <w:szCs w:val="28"/>
        </w:rPr>
        <w:t>21</w:t>
      </w:r>
      <w:r w:rsidRPr="006B5CE4">
        <w:rPr>
          <w:rFonts w:ascii="Times New Roman" w:hAnsi="Times New Roman"/>
          <w:b/>
          <w:sz w:val="28"/>
          <w:szCs w:val="28"/>
        </w:rPr>
        <w:t xml:space="preserve"> год и на плановый период 20</w:t>
      </w:r>
      <w:r w:rsidR="004765A8">
        <w:rPr>
          <w:rFonts w:ascii="Times New Roman" w:hAnsi="Times New Roman"/>
          <w:b/>
          <w:sz w:val="28"/>
          <w:szCs w:val="28"/>
        </w:rPr>
        <w:t>2</w:t>
      </w:r>
      <w:r w:rsidR="000074D5">
        <w:rPr>
          <w:rFonts w:ascii="Times New Roman" w:hAnsi="Times New Roman"/>
          <w:b/>
          <w:sz w:val="28"/>
          <w:szCs w:val="28"/>
        </w:rPr>
        <w:t>2</w:t>
      </w:r>
      <w:r w:rsidRPr="006B5CE4">
        <w:rPr>
          <w:rFonts w:ascii="Times New Roman" w:hAnsi="Times New Roman"/>
          <w:b/>
          <w:sz w:val="28"/>
          <w:szCs w:val="28"/>
        </w:rPr>
        <w:t xml:space="preserve"> и 20</w:t>
      </w:r>
      <w:r w:rsidR="004765A8">
        <w:rPr>
          <w:rFonts w:ascii="Times New Roman" w:hAnsi="Times New Roman"/>
          <w:b/>
          <w:sz w:val="28"/>
          <w:szCs w:val="28"/>
        </w:rPr>
        <w:t>2</w:t>
      </w:r>
      <w:r w:rsidR="000074D5">
        <w:rPr>
          <w:rFonts w:ascii="Times New Roman" w:hAnsi="Times New Roman"/>
          <w:b/>
          <w:sz w:val="28"/>
          <w:szCs w:val="28"/>
        </w:rPr>
        <w:t>3</w:t>
      </w:r>
      <w:r w:rsidRPr="006B5CE4">
        <w:rPr>
          <w:rFonts w:ascii="Times New Roman" w:hAnsi="Times New Roman"/>
          <w:b/>
          <w:sz w:val="28"/>
          <w:szCs w:val="28"/>
        </w:rPr>
        <w:t xml:space="preserve"> годов.</w:t>
      </w:r>
    </w:p>
    <w:p w:rsidR="003440CF" w:rsidRPr="006B5CE4" w:rsidRDefault="003440CF" w:rsidP="003440CF">
      <w:pPr>
        <w:pStyle w:val="p3"/>
        <w:shd w:val="clear" w:color="auto" w:fill="FFFFFF"/>
        <w:ind w:firstLine="708"/>
        <w:jc w:val="both"/>
        <w:rPr>
          <w:color w:val="000000"/>
          <w:sz w:val="28"/>
          <w:szCs w:val="28"/>
        </w:rPr>
      </w:pPr>
      <w:r w:rsidRPr="006B5CE4">
        <w:rPr>
          <w:sz w:val="28"/>
          <w:szCs w:val="28"/>
        </w:rPr>
        <w:tab/>
      </w:r>
      <w:r w:rsidRPr="006B5CE4">
        <w:rPr>
          <w:color w:val="000000"/>
          <w:sz w:val="28"/>
          <w:szCs w:val="28"/>
        </w:rPr>
        <w:t xml:space="preserve">Проект </w:t>
      </w:r>
      <w:r w:rsidRPr="006B5CE4">
        <w:rPr>
          <w:sz w:val="28"/>
          <w:szCs w:val="28"/>
        </w:rPr>
        <w:t xml:space="preserve">бюджета </w:t>
      </w:r>
      <w:proofErr w:type="spellStart"/>
      <w:r w:rsidR="004F0D06">
        <w:rPr>
          <w:sz w:val="28"/>
          <w:szCs w:val="28"/>
        </w:rPr>
        <w:t>Новосокулакского</w:t>
      </w:r>
      <w:proofErr w:type="spellEnd"/>
      <w:r w:rsidRPr="006B5CE4">
        <w:rPr>
          <w:sz w:val="28"/>
          <w:szCs w:val="28"/>
        </w:rPr>
        <w:t xml:space="preserve"> сельсовета</w:t>
      </w:r>
      <w:r w:rsidR="004765A8">
        <w:rPr>
          <w:color w:val="000000"/>
          <w:sz w:val="28"/>
          <w:szCs w:val="28"/>
        </w:rPr>
        <w:t xml:space="preserve"> на 20</w:t>
      </w:r>
      <w:r w:rsidR="000074D5">
        <w:rPr>
          <w:color w:val="000000"/>
          <w:sz w:val="28"/>
          <w:szCs w:val="28"/>
        </w:rPr>
        <w:t>21</w:t>
      </w:r>
      <w:r w:rsidRPr="006B5CE4">
        <w:rPr>
          <w:color w:val="000000"/>
          <w:sz w:val="28"/>
          <w:szCs w:val="28"/>
        </w:rPr>
        <w:t xml:space="preserve"> год и на плановый период 20</w:t>
      </w:r>
      <w:r w:rsidR="004765A8">
        <w:rPr>
          <w:color w:val="000000"/>
          <w:sz w:val="28"/>
          <w:szCs w:val="28"/>
        </w:rPr>
        <w:t>2</w:t>
      </w:r>
      <w:r w:rsidR="000074D5">
        <w:rPr>
          <w:color w:val="000000"/>
          <w:sz w:val="28"/>
          <w:szCs w:val="28"/>
        </w:rPr>
        <w:t>2</w:t>
      </w:r>
      <w:r w:rsidRPr="006B5CE4">
        <w:rPr>
          <w:color w:val="000000"/>
          <w:sz w:val="28"/>
          <w:szCs w:val="28"/>
        </w:rPr>
        <w:t xml:space="preserve"> и 202</w:t>
      </w:r>
      <w:r w:rsidR="000074D5">
        <w:rPr>
          <w:color w:val="000000"/>
          <w:sz w:val="28"/>
          <w:szCs w:val="28"/>
        </w:rPr>
        <w:t>3</w:t>
      </w:r>
      <w:r w:rsidRPr="006B5CE4">
        <w:rPr>
          <w:color w:val="000000"/>
          <w:sz w:val="28"/>
          <w:szCs w:val="28"/>
        </w:rPr>
        <w:t xml:space="preserve"> годов подготовлены в соответствии с требованиями, установленными Бюджетным кодексом Российской Федерации, решением Совета депутатов </w:t>
      </w:r>
      <w:proofErr w:type="spellStart"/>
      <w:r w:rsidR="004F0D06">
        <w:rPr>
          <w:color w:val="000000"/>
          <w:sz w:val="28"/>
          <w:szCs w:val="28"/>
        </w:rPr>
        <w:t>Новосокулакского</w:t>
      </w:r>
      <w:proofErr w:type="spellEnd"/>
      <w:r w:rsidR="000943F9">
        <w:rPr>
          <w:color w:val="000000"/>
          <w:sz w:val="28"/>
          <w:szCs w:val="28"/>
        </w:rPr>
        <w:t xml:space="preserve"> </w:t>
      </w:r>
      <w:r w:rsidRPr="006B5CE4">
        <w:rPr>
          <w:color w:val="000000"/>
          <w:sz w:val="28"/>
          <w:szCs w:val="28"/>
        </w:rPr>
        <w:t xml:space="preserve">сельсовета от  </w:t>
      </w:r>
      <w:r w:rsidR="006107BF" w:rsidRPr="006107BF">
        <w:rPr>
          <w:color w:val="000000"/>
          <w:sz w:val="28"/>
          <w:szCs w:val="28"/>
        </w:rPr>
        <w:t>27</w:t>
      </w:r>
      <w:r w:rsidR="006107BF">
        <w:rPr>
          <w:color w:val="000000"/>
          <w:sz w:val="28"/>
          <w:szCs w:val="28"/>
        </w:rPr>
        <w:t>.</w:t>
      </w:r>
      <w:r w:rsidR="006107BF" w:rsidRPr="006107BF">
        <w:rPr>
          <w:color w:val="000000"/>
          <w:sz w:val="28"/>
          <w:szCs w:val="28"/>
        </w:rPr>
        <w:t>09</w:t>
      </w:r>
      <w:r w:rsidR="006107BF">
        <w:rPr>
          <w:color w:val="000000"/>
          <w:sz w:val="28"/>
          <w:szCs w:val="28"/>
        </w:rPr>
        <w:t>.201</w:t>
      </w:r>
      <w:r w:rsidR="006107BF" w:rsidRPr="006107BF">
        <w:rPr>
          <w:color w:val="000000"/>
          <w:sz w:val="28"/>
          <w:szCs w:val="28"/>
        </w:rPr>
        <w:t>9</w:t>
      </w:r>
      <w:r w:rsidR="006107BF">
        <w:rPr>
          <w:color w:val="000000"/>
          <w:sz w:val="28"/>
          <w:szCs w:val="28"/>
        </w:rPr>
        <w:t xml:space="preserve"> № </w:t>
      </w:r>
      <w:r w:rsidR="006107BF" w:rsidRPr="006107BF">
        <w:rPr>
          <w:color w:val="000000"/>
          <w:sz w:val="28"/>
          <w:szCs w:val="28"/>
        </w:rPr>
        <w:t>10</w:t>
      </w:r>
      <w:r w:rsidR="004F0D06">
        <w:rPr>
          <w:color w:val="000000"/>
          <w:sz w:val="28"/>
          <w:szCs w:val="28"/>
        </w:rPr>
        <w:t>5</w:t>
      </w:r>
      <w:r w:rsidRPr="006B5CE4">
        <w:rPr>
          <w:color w:val="000000"/>
          <w:sz w:val="28"/>
          <w:szCs w:val="28"/>
        </w:rPr>
        <w:t xml:space="preserve"> «Об утверждении положения о бюджетном процессе в муниципальном образовании </w:t>
      </w:r>
      <w:proofErr w:type="spellStart"/>
      <w:r w:rsidR="004F0D06">
        <w:rPr>
          <w:color w:val="000000"/>
          <w:sz w:val="28"/>
          <w:szCs w:val="28"/>
        </w:rPr>
        <w:t>Новосокулакского</w:t>
      </w:r>
      <w:proofErr w:type="spellEnd"/>
      <w:r w:rsidRPr="006B5CE4">
        <w:rPr>
          <w:color w:val="000000"/>
          <w:sz w:val="28"/>
          <w:szCs w:val="28"/>
        </w:rPr>
        <w:t xml:space="preserve"> сельсовета».</w:t>
      </w:r>
    </w:p>
    <w:p w:rsidR="003440CF" w:rsidRPr="006B5CE4" w:rsidRDefault="003440CF" w:rsidP="003440CF">
      <w:pPr>
        <w:jc w:val="both"/>
        <w:rPr>
          <w:rFonts w:ascii="Times New Roman" w:hAnsi="Times New Roman"/>
          <w:sz w:val="28"/>
          <w:szCs w:val="28"/>
        </w:rPr>
      </w:pPr>
      <w:r w:rsidRPr="006B5CE4">
        <w:rPr>
          <w:rFonts w:ascii="Times New Roman" w:hAnsi="Times New Roman"/>
          <w:color w:val="000000"/>
          <w:sz w:val="28"/>
          <w:szCs w:val="28"/>
        </w:rPr>
        <w:t>При расчете объема доходов бюджета учитывались вступающие в силу с 1 января 2016 года изменения в нормативные правовые акты Российской Федерации, регулирующие отношения в области налогов и сборов, а также бюджетного законодательства.</w:t>
      </w:r>
    </w:p>
    <w:p w:rsidR="003440CF" w:rsidRPr="006B5CE4" w:rsidRDefault="003440CF" w:rsidP="003440CF">
      <w:pPr>
        <w:jc w:val="both"/>
        <w:rPr>
          <w:rFonts w:ascii="Times New Roman" w:hAnsi="Times New Roman"/>
          <w:sz w:val="28"/>
          <w:szCs w:val="28"/>
        </w:rPr>
      </w:pPr>
      <w:r w:rsidRPr="006B5CE4">
        <w:rPr>
          <w:rFonts w:ascii="Times New Roman" w:hAnsi="Times New Roman"/>
          <w:sz w:val="28"/>
          <w:szCs w:val="28"/>
        </w:rPr>
        <w:t xml:space="preserve">При формировании проекта бюджета использовались показатели прогноза социально-экономического развития </w:t>
      </w:r>
      <w:proofErr w:type="spellStart"/>
      <w:r w:rsidR="004F0D06">
        <w:rPr>
          <w:rFonts w:ascii="Times New Roman" w:hAnsi="Times New Roman"/>
          <w:sz w:val="28"/>
          <w:szCs w:val="28"/>
        </w:rPr>
        <w:t>Новосокулакского</w:t>
      </w:r>
      <w:proofErr w:type="spellEnd"/>
      <w:r w:rsidR="000943F9">
        <w:rPr>
          <w:rFonts w:ascii="Times New Roman" w:hAnsi="Times New Roman"/>
          <w:sz w:val="28"/>
          <w:szCs w:val="28"/>
        </w:rPr>
        <w:t xml:space="preserve"> </w:t>
      </w:r>
      <w:r w:rsidR="004C5F5E">
        <w:rPr>
          <w:rFonts w:ascii="Times New Roman" w:hAnsi="Times New Roman"/>
          <w:sz w:val="28"/>
          <w:szCs w:val="28"/>
        </w:rPr>
        <w:t xml:space="preserve">сельсовета на  </w:t>
      </w:r>
      <w:r w:rsidR="006107BF">
        <w:rPr>
          <w:rFonts w:ascii="Times New Roman" w:hAnsi="Times New Roman"/>
          <w:sz w:val="28"/>
          <w:szCs w:val="28"/>
        </w:rPr>
        <w:t>20</w:t>
      </w:r>
      <w:r w:rsidR="000074D5">
        <w:rPr>
          <w:rFonts w:ascii="Times New Roman" w:hAnsi="Times New Roman"/>
          <w:sz w:val="28"/>
          <w:szCs w:val="28"/>
        </w:rPr>
        <w:t>21</w:t>
      </w:r>
      <w:r w:rsidRPr="006B5CE4">
        <w:rPr>
          <w:rFonts w:ascii="Times New Roman" w:hAnsi="Times New Roman"/>
          <w:sz w:val="28"/>
          <w:szCs w:val="28"/>
        </w:rPr>
        <w:t xml:space="preserve"> год, и на период 20</w:t>
      </w:r>
      <w:r w:rsidR="006107BF">
        <w:rPr>
          <w:rFonts w:ascii="Times New Roman" w:hAnsi="Times New Roman"/>
          <w:sz w:val="28"/>
          <w:szCs w:val="28"/>
        </w:rPr>
        <w:t>2</w:t>
      </w:r>
      <w:r w:rsidR="000074D5">
        <w:rPr>
          <w:rFonts w:ascii="Times New Roman" w:hAnsi="Times New Roman"/>
          <w:sz w:val="28"/>
          <w:szCs w:val="28"/>
        </w:rPr>
        <w:t>2</w:t>
      </w:r>
      <w:r w:rsidRPr="006B5CE4">
        <w:rPr>
          <w:rFonts w:ascii="Times New Roman" w:hAnsi="Times New Roman"/>
          <w:sz w:val="28"/>
          <w:szCs w:val="28"/>
        </w:rPr>
        <w:t>- 202</w:t>
      </w:r>
      <w:r w:rsidR="000074D5">
        <w:rPr>
          <w:rFonts w:ascii="Times New Roman" w:hAnsi="Times New Roman"/>
          <w:sz w:val="28"/>
          <w:szCs w:val="28"/>
        </w:rPr>
        <w:t>3</w:t>
      </w:r>
      <w:r w:rsidRPr="006B5CE4">
        <w:rPr>
          <w:rFonts w:ascii="Times New Roman" w:hAnsi="Times New Roman"/>
          <w:sz w:val="28"/>
          <w:szCs w:val="28"/>
        </w:rPr>
        <w:t xml:space="preserve"> года. </w:t>
      </w:r>
    </w:p>
    <w:p w:rsidR="003440CF" w:rsidRPr="006B5CE4" w:rsidRDefault="003440CF" w:rsidP="0001129D">
      <w:pPr>
        <w:jc w:val="center"/>
        <w:rPr>
          <w:rFonts w:ascii="Times New Roman" w:hAnsi="Times New Roman"/>
          <w:b/>
          <w:sz w:val="28"/>
          <w:szCs w:val="28"/>
        </w:rPr>
      </w:pPr>
      <w:smartTag w:uri="urn:schemas-microsoft-com:office:smarttags" w:element="place">
        <w:r w:rsidRPr="006B5CE4">
          <w:rPr>
            <w:rFonts w:ascii="Times New Roman" w:hAnsi="Times New Roman"/>
            <w:b/>
            <w:sz w:val="28"/>
            <w:szCs w:val="28"/>
            <w:lang w:val="en-US"/>
          </w:rPr>
          <w:t>I</w:t>
        </w:r>
        <w:r w:rsidRPr="006B5CE4">
          <w:rPr>
            <w:rFonts w:ascii="Times New Roman" w:hAnsi="Times New Roman"/>
            <w:b/>
            <w:sz w:val="28"/>
            <w:szCs w:val="28"/>
          </w:rPr>
          <w:t>.</w:t>
        </w:r>
      </w:smartTag>
      <w:r w:rsidRPr="006B5CE4">
        <w:rPr>
          <w:rFonts w:ascii="Times New Roman" w:hAnsi="Times New Roman"/>
          <w:b/>
          <w:sz w:val="28"/>
          <w:szCs w:val="28"/>
        </w:rPr>
        <w:t xml:space="preserve"> Прогноз </w:t>
      </w:r>
      <w:proofErr w:type="gramStart"/>
      <w:r w:rsidRPr="006B5CE4">
        <w:rPr>
          <w:rFonts w:ascii="Times New Roman" w:hAnsi="Times New Roman"/>
          <w:b/>
          <w:sz w:val="28"/>
          <w:szCs w:val="28"/>
        </w:rPr>
        <w:t>доходов  бюджета</w:t>
      </w:r>
      <w:proofErr w:type="gramEnd"/>
      <w:r w:rsidRPr="006B5CE4">
        <w:rPr>
          <w:rFonts w:ascii="Times New Roman" w:hAnsi="Times New Roman"/>
          <w:b/>
          <w:sz w:val="28"/>
          <w:szCs w:val="28"/>
        </w:rPr>
        <w:t xml:space="preserve"> поселения</w:t>
      </w:r>
    </w:p>
    <w:p w:rsidR="003440CF" w:rsidRPr="006B5CE4" w:rsidRDefault="003440CF" w:rsidP="003440CF">
      <w:pPr>
        <w:pStyle w:val="p2"/>
        <w:shd w:val="clear" w:color="auto" w:fill="FFFFFF"/>
        <w:jc w:val="both"/>
        <w:rPr>
          <w:color w:val="000000"/>
          <w:sz w:val="28"/>
          <w:szCs w:val="28"/>
        </w:rPr>
      </w:pPr>
      <w:r w:rsidRPr="006B5CE4">
        <w:rPr>
          <w:color w:val="000000"/>
          <w:sz w:val="28"/>
          <w:szCs w:val="28"/>
        </w:rPr>
        <w:t>По пр</w:t>
      </w:r>
      <w:r w:rsidR="006107BF">
        <w:rPr>
          <w:color w:val="000000"/>
          <w:sz w:val="28"/>
          <w:szCs w:val="28"/>
        </w:rPr>
        <w:t>огнозу доходы определились в 20</w:t>
      </w:r>
      <w:r w:rsidR="000074D5">
        <w:rPr>
          <w:color w:val="000000"/>
          <w:sz w:val="28"/>
          <w:szCs w:val="28"/>
        </w:rPr>
        <w:t>21</w:t>
      </w:r>
      <w:r w:rsidRPr="006B5CE4">
        <w:rPr>
          <w:color w:val="000000"/>
          <w:sz w:val="28"/>
          <w:szCs w:val="28"/>
        </w:rPr>
        <w:t xml:space="preserve"> году в сумме </w:t>
      </w:r>
      <w:r w:rsidR="000074D5">
        <w:rPr>
          <w:color w:val="000000"/>
          <w:sz w:val="28"/>
          <w:szCs w:val="28"/>
        </w:rPr>
        <w:t>3 420 90</w:t>
      </w:r>
      <w:r w:rsidR="009D42E3">
        <w:rPr>
          <w:color w:val="000000"/>
          <w:sz w:val="28"/>
          <w:szCs w:val="28"/>
        </w:rPr>
        <w:t>0</w:t>
      </w:r>
      <w:r w:rsidRPr="006B5CE4">
        <w:rPr>
          <w:color w:val="000000"/>
          <w:sz w:val="28"/>
          <w:szCs w:val="28"/>
        </w:rPr>
        <w:t xml:space="preserve"> рублей, в 20</w:t>
      </w:r>
      <w:r w:rsidR="000074D5">
        <w:rPr>
          <w:color w:val="000000"/>
          <w:sz w:val="28"/>
          <w:szCs w:val="28"/>
        </w:rPr>
        <w:t>22</w:t>
      </w:r>
      <w:r w:rsidR="00472DE2">
        <w:rPr>
          <w:color w:val="000000"/>
          <w:sz w:val="28"/>
          <w:szCs w:val="28"/>
        </w:rPr>
        <w:t xml:space="preserve">       </w:t>
      </w:r>
      <w:r w:rsidR="00C56680">
        <w:rPr>
          <w:color w:val="000000"/>
          <w:sz w:val="28"/>
          <w:szCs w:val="28"/>
        </w:rPr>
        <w:t xml:space="preserve"> </w:t>
      </w:r>
      <w:r w:rsidRPr="006B5CE4">
        <w:rPr>
          <w:color w:val="000000"/>
          <w:sz w:val="28"/>
          <w:szCs w:val="28"/>
        </w:rPr>
        <w:t xml:space="preserve">году – </w:t>
      </w:r>
      <w:r w:rsidR="006107BF" w:rsidRPr="006107BF">
        <w:rPr>
          <w:color w:val="000000"/>
          <w:sz w:val="28"/>
          <w:szCs w:val="28"/>
        </w:rPr>
        <w:t>3</w:t>
      </w:r>
      <w:r w:rsidR="006107BF">
        <w:rPr>
          <w:color w:val="000000"/>
          <w:sz w:val="28"/>
          <w:szCs w:val="28"/>
        </w:rPr>
        <w:t xml:space="preserve"> </w:t>
      </w:r>
      <w:r w:rsidR="000074D5">
        <w:rPr>
          <w:color w:val="000000"/>
          <w:sz w:val="28"/>
          <w:szCs w:val="28"/>
        </w:rPr>
        <w:t>267</w:t>
      </w:r>
      <w:r w:rsidR="006107BF">
        <w:rPr>
          <w:color w:val="000000"/>
          <w:sz w:val="28"/>
          <w:szCs w:val="28"/>
        </w:rPr>
        <w:t xml:space="preserve"> </w:t>
      </w:r>
      <w:r w:rsidR="000074D5">
        <w:rPr>
          <w:color w:val="000000"/>
          <w:sz w:val="28"/>
          <w:szCs w:val="28"/>
        </w:rPr>
        <w:t>00</w:t>
      </w:r>
      <w:r w:rsidR="004C5F5E">
        <w:rPr>
          <w:color w:val="000000"/>
          <w:sz w:val="28"/>
          <w:szCs w:val="28"/>
        </w:rPr>
        <w:t>0</w:t>
      </w:r>
      <w:r w:rsidRPr="006B5CE4">
        <w:rPr>
          <w:color w:val="000000"/>
          <w:sz w:val="28"/>
          <w:szCs w:val="28"/>
        </w:rPr>
        <w:t xml:space="preserve"> рублей, в 202</w:t>
      </w:r>
      <w:r w:rsidR="000074D5">
        <w:rPr>
          <w:color w:val="000000"/>
          <w:sz w:val="28"/>
          <w:szCs w:val="28"/>
        </w:rPr>
        <w:t>3</w:t>
      </w:r>
      <w:r w:rsidRPr="006B5CE4">
        <w:rPr>
          <w:color w:val="000000"/>
          <w:sz w:val="28"/>
          <w:szCs w:val="28"/>
        </w:rPr>
        <w:t xml:space="preserve">году – </w:t>
      </w:r>
      <w:r w:rsidR="006107BF" w:rsidRPr="006107BF">
        <w:rPr>
          <w:color w:val="000000"/>
          <w:sz w:val="28"/>
          <w:szCs w:val="28"/>
        </w:rPr>
        <w:t>3</w:t>
      </w:r>
      <w:r w:rsidR="006107BF">
        <w:rPr>
          <w:color w:val="000000"/>
          <w:sz w:val="28"/>
          <w:szCs w:val="28"/>
        </w:rPr>
        <w:t> </w:t>
      </w:r>
      <w:r w:rsidR="000074D5">
        <w:rPr>
          <w:color w:val="000000"/>
          <w:sz w:val="28"/>
          <w:szCs w:val="28"/>
        </w:rPr>
        <w:t>254</w:t>
      </w:r>
      <w:r w:rsidR="006107BF">
        <w:rPr>
          <w:color w:val="000000"/>
          <w:sz w:val="28"/>
          <w:szCs w:val="28"/>
        </w:rPr>
        <w:t xml:space="preserve"> </w:t>
      </w:r>
      <w:r w:rsidR="000074D5">
        <w:rPr>
          <w:color w:val="000000"/>
          <w:sz w:val="28"/>
          <w:szCs w:val="28"/>
        </w:rPr>
        <w:t>100</w:t>
      </w:r>
      <w:r w:rsidRPr="006B5CE4">
        <w:rPr>
          <w:color w:val="000000"/>
          <w:sz w:val="28"/>
          <w:szCs w:val="28"/>
        </w:rPr>
        <w:t xml:space="preserve"> рублей, а именно:</w:t>
      </w:r>
    </w:p>
    <w:tbl>
      <w:tblPr>
        <w:tblW w:w="0" w:type="auto"/>
        <w:shd w:val="clear" w:color="auto" w:fill="FFFFFF"/>
        <w:tblLook w:val="04A0" w:firstRow="1" w:lastRow="0" w:firstColumn="1" w:lastColumn="0" w:noHBand="0" w:noVBand="1"/>
      </w:tblPr>
      <w:tblGrid>
        <w:gridCol w:w="5156"/>
        <w:gridCol w:w="1408"/>
        <w:gridCol w:w="1409"/>
        <w:gridCol w:w="1411"/>
      </w:tblGrid>
      <w:tr w:rsidR="003440CF" w:rsidRPr="006B5CE4">
        <w:trPr>
          <w:trHeight w:val="330"/>
        </w:trPr>
        <w:tc>
          <w:tcPr>
            <w:tcW w:w="515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tcPr>
          <w:p w:rsidR="003440CF" w:rsidRPr="006B5CE4" w:rsidRDefault="003440CF">
            <w:pPr>
              <w:pStyle w:val="p4"/>
              <w:jc w:val="center"/>
              <w:rPr>
                <w:color w:val="000000"/>
                <w:sz w:val="26"/>
                <w:szCs w:val="26"/>
              </w:rPr>
            </w:pPr>
            <w:r w:rsidRPr="006B5CE4">
              <w:rPr>
                <w:color w:val="000000"/>
                <w:sz w:val="26"/>
                <w:szCs w:val="26"/>
              </w:rPr>
              <w:t>Наименование доходов</w:t>
            </w:r>
          </w:p>
        </w:tc>
        <w:tc>
          <w:tcPr>
            <w:tcW w:w="4228"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3440CF">
            <w:pPr>
              <w:pStyle w:val="p4"/>
              <w:jc w:val="center"/>
              <w:rPr>
                <w:color w:val="000000"/>
                <w:sz w:val="26"/>
                <w:szCs w:val="26"/>
              </w:rPr>
            </w:pPr>
            <w:r w:rsidRPr="006B5CE4">
              <w:rPr>
                <w:color w:val="000000"/>
                <w:sz w:val="26"/>
                <w:szCs w:val="26"/>
              </w:rPr>
              <w:t>Проект бюджета (руб</w:t>
            </w:r>
            <w:r w:rsidR="00C56680">
              <w:rPr>
                <w:color w:val="000000"/>
                <w:sz w:val="26"/>
                <w:szCs w:val="26"/>
              </w:rPr>
              <w:t>.</w:t>
            </w:r>
            <w:r w:rsidRPr="006B5CE4">
              <w:rPr>
                <w:color w:val="000000"/>
                <w:sz w:val="26"/>
                <w:szCs w:val="26"/>
              </w:rPr>
              <w:t>)</w:t>
            </w:r>
          </w:p>
        </w:tc>
      </w:tr>
      <w:tr w:rsidR="004C5F5E" w:rsidRPr="006B5CE4">
        <w:trPr>
          <w:trHeight w:val="330"/>
        </w:trPr>
        <w:tc>
          <w:tcPr>
            <w:tcW w:w="5156"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3440CF">
            <w:pPr>
              <w:pStyle w:val="p4"/>
              <w:jc w:val="center"/>
              <w:rPr>
                <w:color w:val="000000"/>
                <w:sz w:val="26"/>
                <w:szCs w:val="26"/>
              </w:rPr>
            </w:pPr>
            <w:r w:rsidRPr="006B5CE4">
              <w:rPr>
                <w:color w:val="000000"/>
                <w:sz w:val="26"/>
                <w:szCs w:val="26"/>
              </w:rPr>
              <w:t> </w:t>
            </w:r>
          </w:p>
        </w:tc>
        <w:tc>
          <w:tcPr>
            <w:tcW w:w="1408"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6107BF" w:rsidP="00C56680">
            <w:pPr>
              <w:pStyle w:val="p4"/>
              <w:jc w:val="center"/>
              <w:rPr>
                <w:color w:val="000000"/>
                <w:sz w:val="26"/>
                <w:szCs w:val="26"/>
              </w:rPr>
            </w:pPr>
            <w:r>
              <w:rPr>
                <w:color w:val="000000"/>
                <w:sz w:val="26"/>
                <w:szCs w:val="26"/>
              </w:rPr>
              <w:t>20</w:t>
            </w:r>
            <w:r w:rsidR="000074D5">
              <w:rPr>
                <w:color w:val="000000"/>
                <w:sz w:val="26"/>
                <w:szCs w:val="26"/>
                <w:lang w:val="en-US"/>
              </w:rPr>
              <w:t>2</w:t>
            </w:r>
            <w:r w:rsidR="000074D5">
              <w:rPr>
                <w:color w:val="000000"/>
                <w:sz w:val="26"/>
                <w:szCs w:val="26"/>
              </w:rPr>
              <w:t>1</w:t>
            </w:r>
            <w:r w:rsidR="003440CF" w:rsidRPr="006B5CE4">
              <w:rPr>
                <w:color w:val="000000"/>
                <w:sz w:val="26"/>
                <w:szCs w:val="26"/>
              </w:rPr>
              <w:t xml:space="preserve"> год</w:t>
            </w:r>
          </w:p>
        </w:tc>
        <w:tc>
          <w:tcPr>
            <w:tcW w:w="1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3440CF" w:rsidP="00C56680">
            <w:pPr>
              <w:pStyle w:val="p4"/>
              <w:jc w:val="center"/>
              <w:rPr>
                <w:color w:val="000000"/>
                <w:sz w:val="26"/>
                <w:szCs w:val="26"/>
              </w:rPr>
            </w:pPr>
            <w:r w:rsidRPr="006B5CE4">
              <w:rPr>
                <w:color w:val="000000"/>
                <w:sz w:val="26"/>
                <w:szCs w:val="26"/>
              </w:rPr>
              <w:t>20</w:t>
            </w:r>
            <w:r w:rsidR="006107BF">
              <w:rPr>
                <w:color w:val="000000"/>
                <w:sz w:val="26"/>
                <w:szCs w:val="26"/>
              </w:rPr>
              <w:t>2</w:t>
            </w:r>
            <w:r w:rsidR="000074D5">
              <w:rPr>
                <w:color w:val="000000"/>
                <w:sz w:val="26"/>
                <w:szCs w:val="26"/>
              </w:rPr>
              <w:t>2</w:t>
            </w:r>
            <w:r w:rsidRPr="006B5CE4">
              <w:rPr>
                <w:color w:val="000000"/>
                <w:sz w:val="26"/>
                <w:szCs w:val="26"/>
              </w:rPr>
              <w:t xml:space="preserve"> год</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3440CF" w:rsidP="00C56680">
            <w:pPr>
              <w:pStyle w:val="p4"/>
              <w:jc w:val="center"/>
              <w:rPr>
                <w:color w:val="000000"/>
                <w:sz w:val="26"/>
                <w:szCs w:val="26"/>
              </w:rPr>
            </w:pPr>
            <w:r w:rsidRPr="006B5CE4">
              <w:rPr>
                <w:color w:val="000000"/>
                <w:sz w:val="26"/>
                <w:szCs w:val="26"/>
              </w:rPr>
              <w:t>202</w:t>
            </w:r>
            <w:r w:rsidR="000074D5">
              <w:rPr>
                <w:color w:val="000000"/>
                <w:sz w:val="26"/>
                <w:szCs w:val="26"/>
              </w:rPr>
              <w:t>3</w:t>
            </w:r>
            <w:r w:rsidRPr="006B5CE4">
              <w:rPr>
                <w:color w:val="000000"/>
                <w:sz w:val="26"/>
                <w:szCs w:val="26"/>
              </w:rPr>
              <w:t xml:space="preserve"> год</w:t>
            </w:r>
          </w:p>
        </w:tc>
      </w:tr>
      <w:tr w:rsidR="004C5F5E" w:rsidRPr="006B5CE4">
        <w:trPr>
          <w:trHeight w:val="330"/>
        </w:trPr>
        <w:tc>
          <w:tcPr>
            <w:tcW w:w="5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3440CF">
            <w:pPr>
              <w:pStyle w:val="p5"/>
              <w:rPr>
                <w:color w:val="000000"/>
                <w:sz w:val="28"/>
                <w:szCs w:val="28"/>
              </w:rPr>
            </w:pPr>
            <w:r w:rsidRPr="006B5CE4">
              <w:rPr>
                <w:color w:val="000000"/>
                <w:sz w:val="28"/>
                <w:szCs w:val="28"/>
              </w:rPr>
              <w:t>Неналоговые и неналоговые  доходы</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6107BF">
            <w:pPr>
              <w:pStyle w:val="p4"/>
              <w:jc w:val="center"/>
              <w:rPr>
                <w:color w:val="000000"/>
                <w:sz w:val="26"/>
                <w:szCs w:val="26"/>
              </w:rPr>
            </w:pPr>
            <w:r>
              <w:rPr>
                <w:color w:val="000000"/>
                <w:sz w:val="26"/>
                <w:szCs w:val="26"/>
              </w:rPr>
              <w:t xml:space="preserve"> </w:t>
            </w:r>
            <w:r w:rsidR="000074D5">
              <w:rPr>
                <w:color w:val="000000"/>
                <w:sz w:val="26"/>
                <w:szCs w:val="26"/>
                <w:lang w:val="en-US"/>
              </w:rPr>
              <w:t xml:space="preserve">2 </w:t>
            </w:r>
            <w:r w:rsidR="000074D5">
              <w:rPr>
                <w:color w:val="000000"/>
                <w:sz w:val="26"/>
                <w:szCs w:val="26"/>
              </w:rPr>
              <w:t>541</w:t>
            </w:r>
            <w:r w:rsidR="004C5F5E">
              <w:rPr>
                <w:color w:val="000000"/>
                <w:sz w:val="26"/>
                <w:szCs w:val="26"/>
              </w:rPr>
              <w:t xml:space="preserve"> 000</w:t>
            </w:r>
          </w:p>
        </w:tc>
        <w:tc>
          <w:tcPr>
            <w:tcW w:w="1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007261" w:rsidP="004C5F5E">
            <w:pPr>
              <w:pStyle w:val="p4"/>
              <w:rPr>
                <w:color w:val="000000"/>
                <w:sz w:val="26"/>
                <w:szCs w:val="26"/>
              </w:rPr>
            </w:pPr>
            <w:r>
              <w:rPr>
                <w:color w:val="000000"/>
                <w:sz w:val="26"/>
                <w:szCs w:val="26"/>
                <w:lang w:val="en-US"/>
              </w:rPr>
              <w:t xml:space="preserve">2 </w:t>
            </w:r>
            <w:r>
              <w:rPr>
                <w:color w:val="000000"/>
                <w:sz w:val="26"/>
                <w:szCs w:val="26"/>
              </w:rPr>
              <w:t>623</w:t>
            </w:r>
            <w:r w:rsidR="004C5F5E">
              <w:rPr>
                <w:color w:val="000000"/>
                <w:sz w:val="26"/>
                <w:szCs w:val="26"/>
              </w:rPr>
              <w:t xml:space="preserve"> 000</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2E3D8E" w:rsidP="004C5F5E">
            <w:pPr>
              <w:pStyle w:val="p4"/>
              <w:rPr>
                <w:color w:val="000000"/>
                <w:sz w:val="26"/>
                <w:szCs w:val="26"/>
              </w:rPr>
            </w:pPr>
            <w:r>
              <w:rPr>
                <w:color w:val="000000"/>
                <w:sz w:val="26"/>
                <w:szCs w:val="26"/>
              </w:rPr>
              <w:t xml:space="preserve">2 </w:t>
            </w:r>
            <w:r w:rsidR="00007261">
              <w:rPr>
                <w:color w:val="000000"/>
                <w:sz w:val="26"/>
                <w:szCs w:val="26"/>
              </w:rPr>
              <w:t>681</w:t>
            </w:r>
            <w:r w:rsidR="004C5F5E">
              <w:rPr>
                <w:color w:val="000000"/>
                <w:sz w:val="26"/>
                <w:szCs w:val="26"/>
              </w:rPr>
              <w:t xml:space="preserve"> 000</w:t>
            </w:r>
          </w:p>
        </w:tc>
      </w:tr>
      <w:tr w:rsidR="004C5F5E" w:rsidRPr="006B5CE4">
        <w:trPr>
          <w:trHeight w:val="330"/>
        </w:trPr>
        <w:tc>
          <w:tcPr>
            <w:tcW w:w="5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3440CF">
            <w:pPr>
              <w:pStyle w:val="p5"/>
              <w:rPr>
                <w:color w:val="000000"/>
                <w:sz w:val="28"/>
                <w:szCs w:val="28"/>
              </w:rPr>
            </w:pPr>
            <w:r w:rsidRPr="006B5CE4">
              <w:rPr>
                <w:color w:val="000000"/>
                <w:sz w:val="28"/>
                <w:szCs w:val="28"/>
              </w:rPr>
              <w:t>Безвозмездные поступления</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9D42E3" w:rsidRDefault="00007261">
            <w:pPr>
              <w:pStyle w:val="p4"/>
              <w:jc w:val="center"/>
              <w:rPr>
                <w:color w:val="000000"/>
                <w:sz w:val="26"/>
                <w:szCs w:val="26"/>
              </w:rPr>
            </w:pPr>
            <w:r>
              <w:rPr>
                <w:color w:val="000000"/>
                <w:sz w:val="26"/>
                <w:szCs w:val="26"/>
              </w:rPr>
              <w:t>879 900</w:t>
            </w:r>
          </w:p>
        </w:tc>
        <w:tc>
          <w:tcPr>
            <w:tcW w:w="1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007261" w:rsidRDefault="00007261" w:rsidP="004C5F5E">
            <w:pPr>
              <w:pStyle w:val="p4"/>
              <w:rPr>
                <w:color w:val="000000"/>
                <w:sz w:val="26"/>
                <w:szCs w:val="26"/>
              </w:rPr>
            </w:pPr>
            <w:r>
              <w:rPr>
                <w:color w:val="000000"/>
                <w:sz w:val="26"/>
                <w:szCs w:val="26"/>
              </w:rPr>
              <w:t>644 000</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007261" w:rsidRDefault="00007261" w:rsidP="004C5F5E">
            <w:pPr>
              <w:pStyle w:val="p4"/>
              <w:rPr>
                <w:color w:val="000000"/>
                <w:sz w:val="26"/>
                <w:szCs w:val="26"/>
              </w:rPr>
            </w:pPr>
            <w:r>
              <w:rPr>
                <w:color w:val="000000"/>
                <w:sz w:val="26"/>
                <w:szCs w:val="26"/>
              </w:rPr>
              <w:t>573 100</w:t>
            </w:r>
          </w:p>
        </w:tc>
      </w:tr>
      <w:tr w:rsidR="004C5F5E" w:rsidRPr="006B5CE4">
        <w:trPr>
          <w:trHeight w:val="330"/>
        </w:trPr>
        <w:tc>
          <w:tcPr>
            <w:tcW w:w="5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6B5CE4" w:rsidRDefault="003440CF">
            <w:pPr>
              <w:pStyle w:val="p5"/>
              <w:rPr>
                <w:color w:val="000000"/>
                <w:sz w:val="28"/>
                <w:szCs w:val="28"/>
              </w:rPr>
            </w:pPr>
            <w:r w:rsidRPr="006B5CE4">
              <w:rPr>
                <w:rStyle w:val="s1"/>
                <w:b/>
                <w:bCs/>
                <w:color w:val="000000"/>
                <w:sz w:val="28"/>
                <w:szCs w:val="28"/>
              </w:rPr>
              <w:t>Всего доходов</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0074D5" w:rsidRDefault="000074D5">
            <w:pPr>
              <w:pStyle w:val="p4"/>
              <w:jc w:val="center"/>
              <w:rPr>
                <w:b/>
                <w:color w:val="000000"/>
                <w:sz w:val="26"/>
                <w:szCs w:val="26"/>
              </w:rPr>
            </w:pPr>
            <w:r>
              <w:rPr>
                <w:b/>
                <w:color w:val="000000"/>
                <w:sz w:val="26"/>
                <w:szCs w:val="26"/>
              </w:rPr>
              <w:t>3</w:t>
            </w:r>
            <w:r w:rsidR="006107BF">
              <w:rPr>
                <w:b/>
                <w:color w:val="000000"/>
                <w:sz w:val="26"/>
                <w:szCs w:val="26"/>
              </w:rPr>
              <w:t> </w:t>
            </w:r>
            <w:r>
              <w:rPr>
                <w:b/>
                <w:color w:val="000000"/>
                <w:sz w:val="26"/>
                <w:szCs w:val="26"/>
              </w:rPr>
              <w:t>420</w:t>
            </w:r>
            <w:r w:rsidR="00E30BDB">
              <w:rPr>
                <w:b/>
                <w:color w:val="000000"/>
                <w:sz w:val="26"/>
                <w:szCs w:val="26"/>
              </w:rPr>
              <w:t xml:space="preserve"> </w:t>
            </w:r>
            <w:r>
              <w:rPr>
                <w:b/>
                <w:color w:val="000000"/>
                <w:sz w:val="26"/>
                <w:szCs w:val="26"/>
              </w:rPr>
              <w:t>900</w:t>
            </w:r>
          </w:p>
        </w:tc>
        <w:tc>
          <w:tcPr>
            <w:tcW w:w="1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0334ED" w:rsidRDefault="00007261" w:rsidP="000334ED">
            <w:pPr>
              <w:pStyle w:val="p4"/>
              <w:rPr>
                <w:b/>
                <w:color w:val="000000"/>
                <w:sz w:val="26"/>
                <w:szCs w:val="26"/>
              </w:rPr>
            </w:pPr>
            <w:r>
              <w:rPr>
                <w:b/>
                <w:color w:val="000000"/>
                <w:sz w:val="26"/>
                <w:szCs w:val="26"/>
                <w:lang w:val="en-US"/>
              </w:rPr>
              <w:t xml:space="preserve">3 </w:t>
            </w:r>
            <w:r>
              <w:rPr>
                <w:b/>
                <w:color w:val="000000"/>
                <w:sz w:val="26"/>
                <w:szCs w:val="26"/>
              </w:rPr>
              <w:t>267</w:t>
            </w:r>
            <w:r w:rsidR="006107BF">
              <w:rPr>
                <w:b/>
                <w:color w:val="000000"/>
                <w:sz w:val="26"/>
                <w:szCs w:val="26"/>
              </w:rPr>
              <w:t xml:space="preserve"> </w:t>
            </w:r>
            <w:r>
              <w:rPr>
                <w:b/>
                <w:color w:val="000000"/>
                <w:sz w:val="26"/>
                <w:szCs w:val="26"/>
              </w:rPr>
              <w:t>00</w:t>
            </w:r>
            <w:r w:rsidR="004C5F5E">
              <w:rPr>
                <w:b/>
                <w:color w:val="000000"/>
                <w:sz w:val="26"/>
                <w:szCs w:val="26"/>
              </w:rPr>
              <w:t>0</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440CF" w:rsidRPr="00007261" w:rsidRDefault="002E3D8E" w:rsidP="002E3D8E">
            <w:pPr>
              <w:pStyle w:val="p4"/>
              <w:rPr>
                <w:b/>
                <w:color w:val="000000"/>
                <w:sz w:val="26"/>
                <w:szCs w:val="26"/>
              </w:rPr>
            </w:pPr>
            <w:r>
              <w:rPr>
                <w:b/>
                <w:color w:val="000000"/>
                <w:sz w:val="26"/>
                <w:szCs w:val="26"/>
                <w:lang w:val="en-US"/>
              </w:rPr>
              <w:t>3</w:t>
            </w:r>
            <w:r>
              <w:rPr>
                <w:b/>
                <w:color w:val="000000"/>
                <w:sz w:val="26"/>
                <w:szCs w:val="26"/>
              </w:rPr>
              <w:t> </w:t>
            </w:r>
            <w:r w:rsidR="00007261">
              <w:rPr>
                <w:b/>
                <w:color w:val="000000"/>
                <w:sz w:val="26"/>
                <w:szCs w:val="26"/>
              </w:rPr>
              <w:t>254</w:t>
            </w:r>
            <w:r w:rsidR="004C5F5E">
              <w:rPr>
                <w:b/>
                <w:color w:val="000000"/>
                <w:sz w:val="26"/>
                <w:szCs w:val="26"/>
              </w:rPr>
              <w:t xml:space="preserve"> </w:t>
            </w:r>
            <w:r>
              <w:rPr>
                <w:b/>
                <w:color w:val="000000"/>
                <w:sz w:val="26"/>
                <w:szCs w:val="26"/>
                <w:lang w:val="en-US"/>
              </w:rPr>
              <w:t>1</w:t>
            </w:r>
            <w:r w:rsidR="00007261">
              <w:rPr>
                <w:b/>
                <w:color w:val="000000"/>
                <w:sz w:val="26"/>
                <w:szCs w:val="26"/>
              </w:rPr>
              <w:t>00</w:t>
            </w:r>
          </w:p>
        </w:tc>
      </w:tr>
    </w:tbl>
    <w:p w:rsidR="003440CF" w:rsidRPr="006B5CE4" w:rsidRDefault="003440CF" w:rsidP="003440CF">
      <w:pPr>
        <w:jc w:val="both"/>
        <w:rPr>
          <w:rFonts w:ascii="Times New Roman" w:hAnsi="Times New Roman"/>
          <w:sz w:val="28"/>
          <w:szCs w:val="28"/>
        </w:rPr>
      </w:pPr>
    </w:p>
    <w:p w:rsidR="003440CF" w:rsidRPr="006B5CE4" w:rsidRDefault="003440CF" w:rsidP="003440CF">
      <w:pPr>
        <w:ind w:firstLine="540"/>
        <w:rPr>
          <w:rFonts w:ascii="Times New Roman" w:hAnsi="Times New Roman"/>
          <w:b/>
          <w:sz w:val="28"/>
          <w:szCs w:val="28"/>
        </w:rPr>
      </w:pPr>
      <w:r w:rsidRPr="006B5CE4">
        <w:rPr>
          <w:rFonts w:ascii="Times New Roman" w:hAnsi="Times New Roman"/>
          <w:b/>
          <w:sz w:val="28"/>
          <w:szCs w:val="28"/>
        </w:rPr>
        <w:t xml:space="preserve">                         Налог на доходы физических лиц</w:t>
      </w:r>
    </w:p>
    <w:p w:rsidR="003440CF" w:rsidRPr="006B5CE4" w:rsidRDefault="003440CF" w:rsidP="003440CF">
      <w:pPr>
        <w:ind w:firstLine="540"/>
        <w:jc w:val="both"/>
        <w:rPr>
          <w:rFonts w:ascii="Times New Roman" w:hAnsi="Times New Roman"/>
          <w:sz w:val="28"/>
          <w:szCs w:val="28"/>
        </w:rPr>
      </w:pPr>
      <w:r w:rsidRPr="006B5CE4">
        <w:rPr>
          <w:rFonts w:ascii="Times New Roman" w:hAnsi="Times New Roman"/>
          <w:sz w:val="28"/>
          <w:szCs w:val="28"/>
        </w:rPr>
        <w:t>Норматив отчислений в бюджет поселений – 15,0 процентов.</w:t>
      </w:r>
    </w:p>
    <w:p w:rsidR="003440CF" w:rsidRPr="006B5CE4" w:rsidRDefault="003440CF" w:rsidP="003440CF">
      <w:pPr>
        <w:ind w:firstLine="540"/>
        <w:jc w:val="both"/>
        <w:rPr>
          <w:rFonts w:ascii="Times New Roman" w:hAnsi="Times New Roman"/>
          <w:sz w:val="28"/>
          <w:szCs w:val="28"/>
        </w:rPr>
      </w:pPr>
      <w:r w:rsidRPr="006B5CE4">
        <w:rPr>
          <w:rFonts w:ascii="Times New Roman" w:hAnsi="Times New Roman"/>
          <w:sz w:val="28"/>
          <w:szCs w:val="28"/>
        </w:rPr>
        <w:t>Налог на доходы физическ</w:t>
      </w:r>
      <w:r w:rsidR="002E3D8E">
        <w:rPr>
          <w:rFonts w:ascii="Times New Roman" w:hAnsi="Times New Roman"/>
          <w:sz w:val="28"/>
          <w:szCs w:val="28"/>
        </w:rPr>
        <w:t>их лиц в бюджет поселения на 20</w:t>
      </w:r>
      <w:r w:rsidR="00007261">
        <w:rPr>
          <w:rFonts w:ascii="Times New Roman" w:hAnsi="Times New Roman"/>
          <w:sz w:val="28"/>
          <w:szCs w:val="28"/>
        </w:rPr>
        <w:t>21</w:t>
      </w:r>
      <w:r w:rsidRPr="006B5CE4">
        <w:rPr>
          <w:rFonts w:ascii="Times New Roman" w:hAnsi="Times New Roman"/>
          <w:sz w:val="28"/>
          <w:szCs w:val="28"/>
        </w:rPr>
        <w:t xml:space="preserve"> год предусмотрен в сумме </w:t>
      </w:r>
      <w:r w:rsidR="00007261">
        <w:rPr>
          <w:rFonts w:ascii="Times New Roman" w:hAnsi="Times New Roman"/>
          <w:sz w:val="28"/>
          <w:szCs w:val="28"/>
        </w:rPr>
        <w:t>1115</w:t>
      </w:r>
      <w:r w:rsidRPr="006B5CE4">
        <w:rPr>
          <w:rFonts w:ascii="Times New Roman" w:hAnsi="Times New Roman"/>
          <w:sz w:val="28"/>
          <w:szCs w:val="28"/>
        </w:rPr>
        <w:t>,0 тыс. рублей.</w:t>
      </w:r>
    </w:p>
    <w:p w:rsidR="003440CF" w:rsidRPr="006B5CE4" w:rsidRDefault="003440CF" w:rsidP="003440CF">
      <w:pPr>
        <w:ind w:firstLine="540"/>
        <w:jc w:val="both"/>
        <w:rPr>
          <w:rFonts w:ascii="Times New Roman" w:hAnsi="Times New Roman"/>
          <w:sz w:val="28"/>
          <w:szCs w:val="28"/>
        </w:rPr>
      </w:pPr>
      <w:r w:rsidRPr="006B5CE4">
        <w:rPr>
          <w:rFonts w:ascii="Times New Roman" w:hAnsi="Times New Roman"/>
          <w:sz w:val="28"/>
          <w:szCs w:val="28"/>
        </w:rPr>
        <w:lastRenderedPageBreak/>
        <w:t xml:space="preserve"> На 20</w:t>
      </w:r>
      <w:r w:rsidR="002E3D8E">
        <w:rPr>
          <w:rFonts w:ascii="Times New Roman" w:hAnsi="Times New Roman"/>
          <w:sz w:val="28"/>
          <w:szCs w:val="28"/>
        </w:rPr>
        <w:t>2</w:t>
      </w:r>
      <w:r w:rsidR="00007261">
        <w:rPr>
          <w:rFonts w:ascii="Times New Roman" w:hAnsi="Times New Roman"/>
          <w:sz w:val="28"/>
          <w:szCs w:val="28"/>
        </w:rPr>
        <w:t>2</w:t>
      </w:r>
      <w:r w:rsidRPr="006B5CE4">
        <w:rPr>
          <w:rFonts w:ascii="Times New Roman" w:hAnsi="Times New Roman"/>
          <w:sz w:val="28"/>
          <w:szCs w:val="28"/>
        </w:rPr>
        <w:t xml:space="preserve"> год налог планируется в сумме </w:t>
      </w:r>
      <w:r w:rsidR="00007261">
        <w:rPr>
          <w:rFonts w:ascii="Times New Roman" w:hAnsi="Times New Roman"/>
          <w:sz w:val="28"/>
          <w:szCs w:val="28"/>
        </w:rPr>
        <w:t>1165</w:t>
      </w:r>
      <w:r w:rsidRPr="006B5CE4">
        <w:rPr>
          <w:rFonts w:ascii="Times New Roman" w:hAnsi="Times New Roman"/>
          <w:sz w:val="28"/>
          <w:szCs w:val="28"/>
        </w:rPr>
        <w:t>,0 тыс. рублей, на  202</w:t>
      </w:r>
      <w:r w:rsidR="00007261">
        <w:rPr>
          <w:rFonts w:ascii="Times New Roman" w:hAnsi="Times New Roman"/>
          <w:sz w:val="28"/>
          <w:szCs w:val="28"/>
        </w:rPr>
        <w:t>3</w:t>
      </w:r>
      <w:r w:rsidRPr="006B5CE4">
        <w:rPr>
          <w:rFonts w:ascii="Times New Roman" w:hAnsi="Times New Roman"/>
          <w:sz w:val="28"/>
          <w:szCs w:val="28"/>
        </w:rPr>
        <w:t xml:space="preserve"> год –   </w:t>
      </w:r>
      <w:r w:rsidR="00007261">
        <w:rPr>
          <w:rFonts w:ascii="Times New Roman" w:hAnsi="Times New Roman"/>
          <w:sz w:val="28"/>
          <w:szCs w:val="28"/>
        </w:rPr>
        <w:t>1185</w:t>
      </w:r>
      <w:r w:rsidRPr="006B5CE4">
        <w:rPr>
          <w:rFonts w:ascii="Times New Roman" w:hAnsi="Times New Roman"/>
          <w:sz w:val="28"/>
          <w:szCs w:val="28"/>
        </w:rPr>
        <w:t>,0 тыс. рублей.</w:t>
      </w:r>
    </w:p>
    <w:p w:rsidR="003440CF" w:rsidRPr="006B5CE4" w:rsidRDefault="003440CF" w:rsidP="0001129D">
      <w:pPr>
        <w:pStyle w:val="p9"/>
        <w:shd w:val="clear" w:color="auto" w:fill="FFFFFF"/>
        <w:spacing w:before="0" w:beforeAutospacing="0" w:after="0" w:afterAutospacing="0" w:line="360" w:lineRule="auto"/>
        <w:jc w:val="center"/>
        <w:rPr>
          <w:color w:val="000000"/>
          <w:sz w:val="28"/>
          <w:szCs w:val="28"/>
        </w:rPr>
      </w:pPr>
      <w:r w:rsidRPr="006B5CE4">
        <w:rPr>
          <w:rStyle w:val="s1"/>
          <w:b/>
          <w:bCs/>
          <w:color w:val="000000"/>
          <w:sz w:val="28"/>
          <w:szCs w:val="28"/>
        </w:rPr>
        <w:t>Акцизы по подакцизным товарам (продукции), производимым</w:t>
      </w:r>
    </w:p>
    <w:p w:rsidR="003440CF" w:rsidRPr="006B5CE4" w:rsidRDefault="003440CF" w:rsidP="0001129D">
      <w:pPr>
        <w:pStyle w:val="p9"/>
        <w:shd w:val="clear" w:color="auto" w:fill="FFFFFF"/>
        <w:spacing w:before="0" w:beforeAutospacing="0" w:after="0" w:afterAutospacing="0" w:line="360" w:lineRule="auto"/>
        <w:jc w:val="center"/>
        <w:rPr>
          <w:b/>
          <w:bCs/>
          <w:color w:val="000000"/>
          <w:sz w:val="28"/>
          <w:szCs w:val="28"/>
        </w:rPr>
      </w:pPr>
      <w:r w:rsidRPr="006B5CE4">
        <w:rPr>
          <w:rStyle w:val="s1"/>
          <w:b/>
          <w:bCs/>
          <w:color w:val="000000"/>
          <w:sz w:val="28"/>
          <w:szCs w:val="28"/>
        </w:rPr>
        <w:t>на территории РФ</w:t>
      </w:r>
    </w:p>
    <w:p w:rsidR="003440CF" w:rsidRPr="006B5CE4" w:rsidRDefault="003440CF" w:rsidP="003440CF">
      <w:pPr>
        <w:pStyle w:val="p8"/>
        <w:shd w:val="clear" w:color="auto" w:fill="FFFFFF"/>
        <w:jc w:val="both"/>
        <w:rPr>
          <w:color w:val="000000"/>
          <w:sz w:val="28"/>
          <w:szCs w:val="28"/>
        </w:rPr>
      </w:pPr>
      <w:r w:rsidRPr="006B5CE4">
        <w:rPr>
          <w:color w:val="000000"/>
          <w:sz w:val="28"/>
          <w:szCs w:val="28"/>
        </w:rPr>
        <w:t>Поступление</w:t>
      </w:r>
      <w:r w:rsidR="002E3D8E">
        <w:rPr>
          <w:color w:val="000000"/>
          <w:sz w:val="28"/>
          <w:szCs w:val="28"/>
        </w:rPr>
        <w:t xml:space="preserve"> акцизов на нефтепродукты на 20</w:t>
      </w:r>
      <w:r w:rsidR="00007261">
        <w:rPr>
          <w:color w:val="000000"/>
          <w:sz w:val="28"/>
          <w:szCs w:val="28"/>
        </w:rPr>
        <w:t>21</w:t>
      </w:r>
      <w:r w:rsidR="002E3D8E">
        <w:rPr>
          <w:color w:val="000000"/>
          <w:sz w:val="28"/>
          <w:szCs w:val="28"/>
        </w:rPr>
        <w:t>-202</w:t>
      </w:r>
      <w:r w:rsidR="00007261">
        <w:rPr>
          <w:color w:val="000000"/>
          <w:sz w:val="28"/>
          <w:szCs w:val="28"/>
        </w:rPr>
        <w:t>3</w:t>
      </w:r>
      <w:r w:rsidRPr="006B5CE4">
        <w:rPr>
          <w:color w:val="000000"/>
          <w:sz w:val="28"/>
          <w:szCs w:val="28"/>
        </w:rPr>
        <w:t xml:space="preserve"> годы запланированы на основании дифференцированных нормативов, рассчитанных на основании протяженности автомобильных дорог местного значения, находящихся в собственности муниципального образования и составляют:</w:t>
      </w:r>
    </w:p>
    <w:p w:rsidR="003440CF" w:rsidRPr="006B5CE4" w:rsidRDefault="002E3D8E" w:rsidP="003440CF">
      <w:pPr>
        <w:pStyle w:val="p8"/>
        <w:shd w:val="clear" w:color="auto" w:fill="FFFFFF"/>
        <w:jc w:val="both"/>
        <w:rPr>
          <w:color w:val="000000"/>
          <w:sz w:val="28"/>
          <w:szCs w:val="28"/>
        </w:rPr>
      </w:pPr>
      <w:r>
        <w:rPr>
          <w:color w:val="000000"/>
          <w:sz w:val="28"/>
          <w:szCs w:val="28"/>
        </w:rPr>
        <w:t>20</w:t>
      </w:r>
      <w:r w:rsidR="00007261">
        <w:rPr>
          <w:color w:val="000000"/>
          <w:sz w:val="28"/>
          <w:szCs w:val="28"/>
        </w:rPr>
        <w:t>21</w:t>
      </w:r>
      <w:r w:rsidR="003440CF" w:rsidRPr="006B5CE4">
        <w:rPr>
          <w:color w:val="000000"/>
          <w:sz w:val="28"/>
          <w:szCs w:val="28"/>
        </w:rPr>
        <w:t xml:space="preserve"> год – </w:t>
      </w:r>
      <w:r w:rsidR="00007261">
        <w:rPr>
          <w:color w:val="000000"/>
          <w:sz w:val="28"/>
          <w:szCs w:val="28"/>
        </w:rPr>
        <w:t>788</w:t>
      </w:r>
      <w:r w:rsidR="003440CF" w:rsidRPr="006B5CE4">
        <w:rPr>
          <w:color w:val="000000"/>
          <w:sz w:val="28"/>
          <w:szCs w:val="28"/>
        </w:rPr>
        <w:t>,00 тыс. руб.</w:t>
      </w:r>
    </w:p>
    <w:p w:rsidR="003440CF" w:rsidRPr="006B5CE4" w:rsidRDefault="002E3D8E" w:rsidP="003440CF">
      <w:pPr>
        <w:pStyle w:val="p8"/>
        <w:shd w:val="clear" w:color="auto" w:fill="FFFFFF"/>
        <w:jc w:val="both"/>
        <w:rPr>
          <w:color w:val="000000"/>
          <w:sz w:val="28"/>
          <w:szCs w:val="28"/>
        </w:rPr>
      </w:pPr>
      <w:r>
        <w:rPr>
          <w:color w:val="000000"/>
          <w:sz w:val="28"/>
          <w:szCs w:val="28"/>
        </w:rPr>
        <w:t>202</w:t>
      </w:r>
      <w:r w:rsidR="00007261">
        <w:rPr>
          <w:color w:val="000000"/>
          <w:sz w:val="28"/>
          <w:szCs w:val="28"/>
        </w:rPr>
        <w:t>2</w:t>
      </w:r>
      <w:r w:rsidR="000334ED">
        <w:rPr>
          <w:color w:val="000000"/>
          <w:sz w:val="28"/>
          <w:szCs w:val="28"/>
        </w:rPr>
        <w:t xml:space="preserve"> год – </w:t>
      </w:r>
      <w:r w:rsidR="00007261">
        <w:rPr>
          <w:color w:val="000000"/>
          <w:sz w:val="28"/>
          <w:szCs w:val="28"/>
        </w:rPr>
        <w:t>814</w:t>
      </w:r>
      <w:r w:rsidR="003440CF" w:rsidRPr="006B5CE4">
        <w:rPr>
          <w:color w:val="000000"/>
          <w:sz w:val="28"/>
          <w:szCs w:val="28"/>
        </w:rPr>
        <w:t>,00 тыс. руб.</w:t>
      </w:r>
    </w:p>
    <w:p w:rsidR="003440CF" w:rsidRPr="006B5CE4" w:rsidRDefault="002E3D8E" w:rsidP="0001129D">
      <w:pPr>
        <w:pStyle w:val="p8"/>
        <w:shd w:val="clear" w:color="auto" w:fill="FFFFFF"/>
        <w:jc w:val="both"/>
        <w:rPr>
          <w:color w:val="000000"/>
          <w:sz w:val="28"/>
          <w:szCs w:val="28"/>
        </w:rPr>
      </w:pPr>
      <w:r>
        <w:rPr>
          <w:color w:val="000000"/>
          <w:sz w:val="28"/>
          <w:szCs w:val="28"/>
        </w:rPr>
        <w:t>202</w:t>
      </w:r>
      <w:r w:rsidR="00007261">
        <w:rPr>
          <w:color w:val="000000"/>
          <w:sz w:val="28"/>
          <w:szCs w:val="28"/>
        </w:rPr>
        <w:t>3</w:t>
      </w:r>
      <w:r w:rsidR="000334ED">
        <w:rPr>
          <w:color w:val="000000"/>
          <w:sz w:val="28"/>
          <w:szCs w:val="28"/>
        </w:rPr>
        <w:t xml:space="preserve"> год – </w:t>
      </w:r>
      <w:r w:rsidR="00007261">
        <w:rPr>
          <w:color w:val="000000"/>
          <w:sz w:val="28"/>
          <w:szCs w:val="28"/>
        </w:rPr>
        <w:t>847</w:t>
      </w:r>
      <w:r w:rsidR="003440CF" w:rsidRPr="006B5CE4">
        <w:rPr>
          <w:color w:val="000000"/>
          <w:sz w:val="28"/>
          <w:szCs w:val="28"/>
        </w:rPr>
        <w:t>,00 тыс. руб.</w:t>
      </w:r>
    </w:p>
    <w:p w:rsidR="003440CF" w:rsidRPr="006B5CE4" w:rsidRDefault="003440CF" w:rsidP="003440CF">
      <w:pPr>
        <w:shd w:val="clear" w:color="auto" w:fill="FFFFFF"/>
        <w:spacing w:before="100" w:beforeAutospacing="1" w:after="100" w:afterAutospacing="1"/>
        <w:ind w:firstLine="566"/>
        <w:jc w:val="center"/>
        <w:rPr>
          <w:rFonts w:ascii="Times New Roman" w:hAnsi="Times New Roman"/>
          <w:color w:val="000000"/>
          <w:sz w:val="28"/>
          <w:szCs w:val="28"/>
        </w:rPr>
      </w:pPr>
      <w:r w:rsidRPr="006B5CE4">
        <w:rPr>
          <w:rFonts w:ascii="Times New Roman" w:hAnsi="Times New Roman"/>
          <w:b/>
          <w:bCs/>
          <w:color w:val="000000"/>
          <w:sz w:val="28"/>
        </w:rPr>
        <w:t>Налог на имущество физических лиц</w:t>
      </w:r>
    </w:p>
    <w:p w:rsidR="003440CF" w:rsidRPr="006B5CE4" w:rsidRDefault="003440CF" w:rsidP="003440CF">
      <w:pPr>
        <w:shd w:val="clear" w:color="auto" w:fill="FFFFFF"/>
        <w:spacing w:before="100" w:beforeAutospacing="1" w:after="100" w:afterAutospacing="1"/>
        <w:ind w:firstLine="566"/>
        <w:jc w:val="both"/>
        <w:rPr>
          <w:rFonts w:ascii="Times New Roman" w:hAnsi="Times New Roman"/>
          <w:color w:val="000000"/>
          <w:sz w:val="28"/>
          <w:szCs w:val="28"/>
        </w:rPr>
      </w:pPr>
      <w:r w:rsidRPr="006B5CE4">
        <w:rPr>
          <w:rFonts w:ascii="Times New Roman" w:hAnsi="Times New Roman"/>
          <w:color w:val="000000"/>
          <w:sz w:val="28"/>
          <w:szCs w:val="28"/>
        </w:rPr>
        <w:t>Поступление налога н</w:t>
      </w:r>
      <w:r w:rsidR="002E3D8E">
        <w:rPr>
          <w:rFonts w:ascii="Times New Roman" w:hAnsi="Times New Roman"/>
          <w:color w:val="000000"/>
          <w:sz w:val="28"/>
          <w:szCs w:val="28"/>
        </w:rPr>
        <w:t>а имущество физических лиц в 20</w:t>
      </w:r>
      <w:r w:rsidR="00007261">
        <w:rPr>
          <w:rFonts w:ascii="Times New Roman" w:hAnsi="Times New Roman"/>
          <w:color w:val="000000"/>
          <w:sz w:val="28"/>
          <w:szCs w:val="28"/>
        </w:rPr>
        <w:t>21</w:t>
      </w:r>
      <w:r w:rsidRPr="006B5CE4">
        <w:rPr>
          <w:rFonts w:ascii="Times New Roman" w:hAnsi="Times New Roman"/>
          <w:color w:val="000000"/>
          <w:sz w:val="28"/>
          <w:szCs w:val="28"/>
        </w:rPr>
        <w:t xml:space="preserve"> году прогнозируется в сумме </w:t>
      </w:r>
      <w:r w:rsidR="00007261">
        <w:rPr>
          <w:rFonts w:ascii="Times New Roman" w:hAnsi="Times New Roman"/>
          <w:color w:val="000000"/>
          <w:sz w:val="28"/>
          <w:szCs w:val="28"/>
        </w:rPr>
        <w:t>14</w:t>
      </w:r>
      <w:r w:rsidR="002E3D8E">
        <w:rPr>
          <w:rFonts w:ascii="Times New Roman" w:hAnsi="Times New Roman"/>
          <w:color w:val="000000"/>
          <w:sz w:val="28"/>
          <w:szCs w:val="28"/>
        </w:rPr>
        <w:t>,0 тыс. рублей; в 20</w:t>
      </w:r>
      <w:r w:rsidR="00007261">
        <w:rPr>
          <w:rFonts w:ascii="Times New Roman" w:hAnsi="Times New Roman"/>
          <w:color w:val="000000"/>
          <w:sz w:val="28"/>
          <w:szCs w:val="28"/>
        </w:rPr>
        <w:t>22</w:t>
      </w:r>
      <w:r w:rsidR="002E3D8E">
        <w:rPr>
          <w:rFonts w:ascii="Times New Roman" w:hAnsi="Times New Roman"/>
          <w:color w:val="000000"/>
          <w:sz w:val="28"/>
          <w:szCs w:val="28"/>
        </w:rPr>
        <w:t xml:space="preserve"> году </w:t>
      </w:r>
      <w:r w:rsidR="00007261">
        <w:rPr>
          <w:rFonts w:ascii="Times New Roman" w:hAnsi="Times New Roman"/>
          <w:color w:val="000000"/>
          <w:sz w:val="28"/>
          <w:szCs w:val="28"/>
        </w:rPr>
        <w:t>14</w:t>
      </w:r>
      <w:r w:rsidR="002E3D8E">
        <w:rPr>
          <w:rFonts w:ascii="Times New Roman" w:hAnsi="Times New Roman"/>
          <w:color w:val="000000"/>
          <w:sz w:val="28"/>
          <w:szCs w:val="28"/>
        </w:rPr>
        <w:t>,0 тыс. рублей; в 202</w:t>
      </w:r>
      <w:r w:rsidR="00007261">
        <w:rPr>
          <w:rFonts w:ascii="Times New Roman" w:hAnsi="Times New Roman"/>
          <w:color w:val="000000"/>
          <w:sz w:val="28"/>
          <w:szCs w:val="28"/>
        </w:rPr>
        <w:t>3</w:t>
      </w:r>
      <w:r w:rsidRPr="006B5CE4">
        <w:rPr>
          <w:rFonts w:ascii="Times New Roman" w:hAnsi="Times New Roman"/>
          <w:color w:val="000000"/>
          <w:sz w:val="28"/>
          <w:szCs w:val="28"/>
        </w:rPr>
        <w:t xml:space="preserve"> году – </w:t>
      </w:r>
      <w:r w:rsidR="00007261">
        <w:rPr>
          <w:rFonts w:ascii="Times New Roman" w:hAnsi="Times New Roman"/>
          <w:color w:val="000000"/>
          <w:sz w:val="28"/>
          <w:szCs w:val="28"/>
        </w:rPr>
        <w:t>14</w:t>
      </w:r>
      <w:r w:rsidRPr="006B5CE4">
        <w:rPr>
          <w:rFonts w:ascii="Times New Roman" w:hAnsi="Times New Roman"/>
          <w:color w:val="000000"/>
          <w:sz w:val="28"/>
          <w:szCs w:val="28"/>
        </w:rPr>
        <w:t>,0 тыс. рублей. Норматив отчислений в бюджет поселения 100%.</w:t>
      </w:r>
    </w:p>
    <w:p w:rsidR="003440CF" w:rsidRPr="006B5CE4" w:rsidRDefault="003440CF" w:rsidP="003440CF">
      <w:pPr>
        <w:shd w:val="clear" w:color="auto" w:fill="FFFFFF"/>
        <w:spacing w:before="100" w:beforeAutospacing="1" w:after="100" w:afterAutospacing="1"/>
        <w:ind w:firstLine="566"/>
        <w:jc w:val="center"/>
        <w:rPr>
          <w:rFonts w:ascii="Times New Roman" w:hAnsi="Times New Roman"/>
          <w:color w:val="000000"/>
          <w:sz w:val="28"/>
          <w:szCs w:val="28"/>
        </w:rPr>
      </w:pPr>
      <w:r w:rsidRPr="006B5CE4">
        <w:rPr>
          <w:rFonts w:ascii="Times New Roman" w:hAnsi="Times New Roman"/>
          <w:b/>
          <w:bCs/>
          <w:color w:val="000000"/>
          <w:sz w:val="28"/>
        </w:rPr>
        <w:t>Земельный налог</w:t>
      </w:r>
    </w:p>
    <w:p w:rsidR="003440CF" w:rsidRPr="006B5CE4" w:rsidRDefault="003440CF" w:rsidP="003440CF">
      <w:pPr>
        <w:shd w:val="clear" w:color="auto" w:fill="FFFFFF"/>
        <w:spacing w:before="100" w:beforeAutospacing="1" w:after="100" w:afterAutospacing="1"/>
        <w:ind w:firstLine="566"/>
        <w:jc w:val="both"/>
        <w:rPr>
          <w:rFonts w:ascii="Times New Roman" w:hAnsi="Times New Roman"/>
          <w:color w:val="000000"/>
          <w:sz w:val="28"/>
          <w:szCs w:val="28"/>
        </w:rPr>
      </w:pPr>
      <w:r w:rsidRPr="006B5CE4">
        <w:rPr>
          <w:rFonts w:ascii="Times New Roman" w:hAnsi="Times New Roman"/>
          <w:color w:val="000000"/>
          <w:sz w:val="28"/>
          <w:szCs w:val="28"/>
        </w:rPr>
        <w:t>Плани</w:t>
      </w:r>
      <w:r w:rsidR="002E3D8E">
        <w:rPr>
          <w:rFonts w:ascii="Times New Roman" w:hAnsi="Times New Roman"/>
          <w:color w:val="000000"/>
          <w:sz w:val="28"/>
          <w:szCs w:val="28"/>
        </w:rPr>
        <w:t>рование земельного налога на 20</w:t>
      </w:r>
      <w:r w:rsidR="00007261">
        <w:rPr>
          <w:rFonts w:ascii="Times New Roman" w:hAnsi="Times New Roman"/>
          <w:color w:val="000000"/>
          <w:sz w:val="28"/>
          <w:szCs w:val="28"/>
        </w:rPr>
        <w:t>21</w:t>
      </w:r>
      <w:r w:rsidRPr="006B5CE4">
        <w:rPr>
          <w:rFonts w:ascii="Times New Roman" w:hAnsi="Times New Roman"/>
          <w:color w:val="000000"/>
          <w:sz w:val="28"/>
          <w:szCs w:val="28"/>
        </w:rPr>
        <w:t>-202</w:t>
      </w:r>
      <w:r w:rsidR="00007261">
        <w:rPr>
          <w:rFonts w:ascii="Times New Roman" w:hAnsi="Times New Roman"/>
          <w:color w:val="000000"/>
          <w:sz w:val="28"/>
          <w:szCs w:val="28"/>
        </w:rPr>
        <w:t>3</w:t>
      </w:r>
      <w:r w:rsidRPr="006B5CE4">
        <w:rPr>
          <w:rFonts w:ascii="Times New Roman" w:hAnsi="Times New Roman"/>
          <w:color w:val="000000"/>
          <w:sz w:val="28"/>
          <w:szCs w:val="28"/>
        </w:rPr>
        <w:t xml:space="preserve"> годы выполнено исходя из кадастровой оценки земли.</w:t>
      </w:r>
    </w:p>
    <w:p w:rsidR="003440CF" w:rsidRPr="006B5CE4" w:rsidRDefault="000334ED" w:rsidP="003440CF">
      <w:pPr>
        <w:shd w:val="clear" w:color="auto" w:fill="FFFFFF"/>
        <w:spacing w:before="100" w:beforeAutospacing="1" w:after="100" w:afterAutospacing="1"/>
        <w:ind w:firstLine="566"/>
        <w:jc w:val="both"/>
        <w:rPr>
          <w:rFonts w:ascii="Times New Roman" w:hAnsi="Times New Roman"/>
          <w:color w:val="000000"/>
          <w:sz w:val="28"/>
          <w:szCs w:val="28"/>
        </w:rPr>
      </w:pPr>
      <w:r>
        <w:rPr>
          <w:rFonts w:ascii="Times New Roman" w:hAnsi="Times New Roman"/>
          <w:color w:val="000000"/>
          <w:sz w:val="28"/>
          <w:szCs w:val="28"/>
        </w:rPr>
        <w:t xml:space="preserve">Поступление </w:t>
      </w:r>
      <w:r w:rsidR="003440CF" w:rsidRPr="006B5CE4">
        <w:rPr>
          <w:rFonts w:ascii="Times New Roman" w:hAnsi="Times New Roman"/>
          <w:color w:val="000000"/>
          <w:sz w:val="28"/>
          <w:szCs w:val="28"/>
        </w:rPr>
        <w:t>земельного</w:t>
      </w:r>
      <w:r w:rsidR="002E3D8E">
        <w:rPr>
          <w:rFonts w:ascii="Times New Roman" w:hAnsi="Times New Roman"/>
          <w:color w:val="000000"/>
          <w:sz w:val="28"/>
          <w:szCs w:val="28"/>
        </w:rPr>
        <w:t xml:space="preserve"> налога в бюджет поселения в 20</w:t>
      </w:r>
      <w:r w:rsidR="00007261">
        <w:rPr>
          <w:rFonts w:ascii="Times New Roman" w:hAnsi="Times New Roman"/>
          <w:color w:val="000000"/>
          <w:sz w:val="28"/>
          <w:szCs w:val="28"/>
        </w:rPr>
        <w:t>21</w:t>
      </w:r>
      <w:r w:rsidR="003440CF" w:rsidRPr="006B5CE4">
        <w:rPr>
          <w:rFonts w:ascii="Times New Roman" w:hAnsi="Times New Roman"/>
          <w:color w:val="000000"/>
          <w:sz w:val="28"/>
          <w:szCs w:val="28"/>
        </w:rPr>
        <w:t xml:space="preserve"> году прогнозируется в сумме </w:t>
      </w:r>
      <w:r w:rsidR="002E3D8E">
        <w:rPr>
          <w:rFonts w:ascii="Times New Roman" w:hAnsi="Times New Roman"/>
          <w:color w:val="000000"/>
          <w:sz w:val="28"/>
          <w:szCs w:val="28"/>
        </w:rPr>
        <w:t>5</w:t>
      </w:r>
      <w:r w:rsidR="00007261">
        <w:rPr>
          <w:rFonts w:ascii="Times New Roman" w:hAnsi="Times New Roman"/>
          <w:color w:val="000000"/>
          <w:sz w:val="28"/>
          <w:szCs w:val="28"/>
        </w:rPr>
        <w:t>79</w:t>
      </w:r>
      <w:r w:rsidR="00914551">
        <w:rPr>
          <w:rFonts w:ascii="Times New Roman" w:hAnsi="Times New Roman"/>
          <w:color w:val="000000"/>
          <w:sz w:val="28"/>
          <w:szCs w:val="28"/>
        </w:rPr>
        <w:t>,0тыс.</w:t>
      </w:r>
      <w:r w:rsidR="003440CF" w:rsidRPr="006B5CE4">
        <w:rPr>
          <w:rFonts w:ascii="Times New Roman" w:hAnsi="Times New Roman"/>
          <w:color w:val="000000"/>
          <w:sz w:val="28"/>
          <w:szCs w:val="28"/>
        </w:rPr>
        <w:t xml:space="preserve"> руб</w:t>
      </w:r>
      <w:r>
        <w:rPr>
          <w:rFonts w:ascii="Times New Roman" w:hAnsi="Times New Roman"/>
          <w:color w:val="000000"/>
          <w:sz w:val="28"/>
          <w:szCs w:val="28"/>
        </w:rPr>
        <w:t>.</w:t>
      </w:r>
      <w:r w:rsidR="003440CF" w:rsidRPr="006B5CE4">
        <w:rPr>
          <w:rFonts w:ascii="Times New Roman" w:hAnsi="Times New Roman"/>
          <w:color w:val="000000"/>
          <w:sz w:val="28"/>
          <w:szCs w:val="28"/>
        </w:rPr>
        <w:t>; в 20</w:t>
      </w:r>
      <w:r w:rsidR="002E3D8E">
        <w:rPr>
          <w:rFonts w:ascii="Times New Roman" w:hAnsi="Times New Roman"/>
          <w:color w:val="000000"/>
          <w:sz w:val="28"/>
          <w:szCs w:val="28"/>
        </w:rPr>
        <w:t>2</w:t>
      </w:r>
      <w:r w:rsidR="00007261">
        <w:rPr>
          <w:rFonts w:ascii="Times New Roman" w:hAnsi="Times New Roman"/>
          <w:color w:val="000000"/>
          <w:sz w:val="28"/>
          <w:szCs w:val="28"/>
        </w:rPr>
        <w:t>2</w:t>
      </w:r>
      <w:r w:rsidR="003440CF" w:rsidRPr="006B5CE4">
        <w:rPr>
          <w:rFonts w:ascii="Times New Roman" w:hAnsi="Times New Roman"/>
          <w:color w:val="000000"/>
          <w:sz w:val="28"/>
          <w:szCs w:val="28"/>
        </w:rPr>
        <w:t xml:space="preserve"> году – </w:t>
      </w:r>
      <w:r w:rsidR="002E3D8E">
        <w:rPr>
          <w:rFonts w:ascii="Times New Roman" w:hAnsi="Times New Roman"/>
          <w:color w:val="000000"/>
          <w:sz w:val="28"/>
          <w:szCs w:val="28"/>
        </w:rPr>
        <w:t>5</w:t>
      </w:r>
      <w:r w:rsidR="00007261">
        <w:rPr>
          <w:rFonts w:ascii="Times New Roman" w:hAnsi="Times New Roman"/>
          <w:color w:val="000000"/>
          <w:sz w:val="28"/>
          <w:szCs w:val="28"/>
        </w:rPr>
        <w:t>85</w:t>
      </w:r>
      <w:r w:rsidR="00914551">
        <w:rPr>
          <w:rFonts w:ascii="Times New Roman" w:hAnsi="Times New Roman"/>
          <w:color w:val="000000"/>
          <w:sz w:val="28"/>
          <w:szCs w:val="28"/>
        </w:rPr>
        <w:t>,0 тыс.</w:t>
      </w:r>
      <w:r w:rsidR="003440CF" w:rsidRPr="006B5CE4">
        <w:rPr>
          <w:rFonts w:ascii="Times New Roman" w:hAnsi="Times New Roman"/>
          <w:color w:val="000000"/>
          <w:sz w:val="28"/>
          <w:szCs w:val="28"/>
        </w:rPr>
        <w:t xml:space="preserve"> руб</w:t>
      </w:r>
      <w:r>
        <w:rPr>
          <w:rFonts w:ascii="Times New Roman" w:hAnsi="Times New Roman"/>
          <w:color w:val="000000"/>
          <w:sz w:val="28"/>
          <w:szCs w:val="28"/>
        </w:rPr>
        <w:t>.</w:t>
      </w:r>
      <w:r w:rsidR="003440CF" w:rsidRPr="006B5CE4">
        <w:rPr>
          <w:rFonts w:ascii="Times New Roman" w:hAnsi="Times New Roman"/>
          <w:color w:val="000000"/>
          <w:sz w:val="28"/>
          <w:szCs w:val="28"/>
        </w:rPr>
        <w:t>; в 202</w:t>
      </w:r>
      <w:r w:rsidR="00007261">
        <w:rPr>
          <w:rFonts w:ascii="Times New Roman" w:hAnsi="Times New Roman"/>
          <w:color w:val="000000"/>
          <w:sz w:val="28"/>
          <w:szCs w:val="28"/>
        </w:rPr>
        <w:t>3</w:t>
      </w:r>
      <w:r w:rsidR="003440CF" w:rsidRPr="006B5CE4">
        <w:rPr>
          <w:rFonts w:ascii="Times New Roman" w:hAnsi="Times New Roman"/>
          <w:color w:val="000000"/>
          <w:sz w:val="28"/>
          <w:szCs w:val="28"/>
        </w:rPr>
        <w:t xml:space="preserve"> году – </w:t>
      </w:r>
      <w:r w:rsidR="002E3D8E">
        <w:rPr>
          <w:rFonts w:ascii="Times New Roman" w:hAnsi="Times New Roman"/>
          <w:color w:val="000000"/>
          <w:sz w:val="28"/>
          <w:szCs w:val="28"/>
        </w:rPr>
        <w:t>5</w:t>
      </w:r>
      <w:r w:rsidR="00007261">
        <w:rPr>
          <w:rFonts w:ascii="Times New Roman" w:hAnsi="Times New Roman"/>
          <w:color w:val="000000"/>
          <w:sz w:val="28"/>
          <w:szCs w:val="28"/>
        </w:rPr>
        <w:t>9</w:t>
      </w:r>
      <w:r w:rsidR="002E3D8E" w:rsidRPr="002E3D8E">
        <w:rPr>
          <w:rFonts w:ascii="Times New Roman" w:hAnsi="Times New Roman"/>
          <w:color w:val="000000"/>
          <w:sz w:val="28"/>
          <w:szCs w:val="28"/>
        </w:rPr>
        <w:t>0</w:t>
      </w:r>
      <w:r w:rsidR="00914551">
        <w:rPr>
          <w:rFonts w:ascii="Times New Roman" w:hAnsi="Times New Roman"/>
          <w:color w:val="000000"/>
          <w:sz w:val="28"/>
          <w:szCs w:val="28"/>
        </w:rPr>
        <w:t>,0 тыс.</w:t>
      </w:r>
      <w:r w:rsidR="003440CF" w:rsidRPr="006B5CE4">
        <w:rPr>
          <w:rFonts w:ascii="Times New Roman" w:hAnsi="Times New Roman"/>
          <w:color w:val="000000"/>
          <w:sz w:val="28"/>
          <w:szCs w:val="28"/>
        </w:rPr>
        <w:t xml:space="preserve"> руб</w:t>
      </w:r>
      <w:r>
        <w:rPr>
          <w:rFonts w:ascii="Times New Roman" w:hAnsi="Times New Roman"/>
          <w:color w:val="000000"/>
          <w:sz w:val="28"/>
          <w:szCs w:val="28"/>
        </w:rPr>
        <w:t>.</w:t>
      </w:r>
      <w:r w:rsidR="003440CF" w:rsidRPr="006B5CE4">
        <w:rPr>
          <w:rFonts w:ascii="Times New Roman" w:hAnsi="Times New Roman"/>
          <w:color w:val="000000"/>
          <w:sz w:val="28"/>
          <w:szCs w:val="28"/>
        </w:rPr>
        <w:t>, норматив отчислений – 100%.</w:t>
      </w:r>
    </w:p>
    <w:p w:rsidR="00BC27CA" w:rsidRPr="006B5CE4" w:rsidRDefault="00BC27CA" w:rsidP="003440CF">
      <w:pPr>
        <w:ind w:firstLine="540"/>
        <w:jc w:val="center"/>
        <w:rPr>
          <w:rFonts w:ascii="Times New Roman" w:hAnsi="Times New Roman"/>
          <w:b/>
          <w:sz w:val="28"/>
          <w:szCs w:val="28"/>
        </w:rPr>
      </w:pPr>
    </w:p>
    <w:p w:rsidR="003440CF" w:rsidRPr="006B5CE4" w:rsidRDefault="003440CF" w:rsidP="003440CF">
      <w:pPr>
        <w:ind w:firstLine="540"/>
        <w:jc w:val="center"/>
        <w:rPr>
          <w:rFonts w:ascii="Times New Roman" w:hAnsi="Times New Roman"/>
          <w:b/>
          <w:sz w:val="28"/>
          <w:szCs w:val="28"/>
        </w:rPr>
      </w:pPr>
      <w:r w:rsidRPr="006B5CE4">
        <w:rPr>
          <w:rFonts w:ascii="Times New Roman" w:hAnsi="Times New Roman"/>
          <w:b/>
          <w:sz w:val="28"/>
          <w:szCs w:val="28"/>
          <w:lang w:val="en-US"/>
        </w:rPr>
        <w:t>II</w:t>
      </w:r>
      <w:r w:rsidR="000334ED">
        <w:rPr>
          <w:rFonts w:ascii="Times New Roman" w:hAnsi="Times New Roman"/>
          <w:b/>
          <w:sz w:val="28"/>
          <w:szCs w:val="28"/>
        </w:rPr>
        <w:t xml:space="preserve">. </w:t>
      </w:r>
      <w:r w:rsidRPr="006B5CE4">
        <w:rPr>
          <w:rFonts w:ascii="Times New Roman" w:hAnsi="Times New Roman"/>
          <w:b/>
          <w:sz w:val="28"/>
          <w:szCs w:val="28"/>
        </w:rPr>
        <w:t>Проект расходов бюджета поселения.</w:t>
      </w:r>
    </w:p>
    <w:p w:rsidR="003440CF" w:rsidRPr="006B5CE4" w:rsidRDefault="003440CF" w:rsidP="003440CF">
      <w:pPr>
        <w:ind w:firstLine="540"/>
        <w:jc w:val="both"/>
        <w:rPr>
          <w:rFonts w:ascii="Times New Roman" w:hAnsi="Times New Roman"/>
          <w:sz w:val="28"/>
          <w:szCs w:val="28"/>
        </w:rPr>
      </w:pPr>
      <w:r w:rsidRPr="006B5CE4">
        <w:rPr>
          <w:rFonts w:ascii="Times New Roman" w:hAnsi="Times New Roman"/>
          <w:sz w:val="28"/>
          <w:szCs w:val="28"/>
        </w:rPr>
        <w:t>В составе расходов бюджета поселения предусматриваются средства на:</w:t>
      </w:r>
    </w:p>
    <w:p w:rsidR="003440CF" w:rsidRPr="006B5CE4" w:rsidRDefault="002E3D8E" w:rsidP="003440CF">
      <w:pPr>
        <w:ind w:firstLine="709"/>
        <w:jc w:val="both"/>
        <w:rPr>
          <w:rFonts w:ascii="Times New Roman" w:hAnsi="Times New Roman"/>
          <w:sz w:val="28"/>
          <w:szCs w:val="28"/>
        </w:rPr>
      </w:pPr>
      <w:r>
        <w:rPr>
          <w:rFonts w:ascii="Times New Roman" w:hAnsi="Times New Roman"/>
          <w:sz w:val="28"/>
          <w:szCs w:val="28"/>
        </w:rPr>
        <w:t>в 20</w:t>
      </w:r>
      <w:r w:rsidR="00007261">
        <w:rPr>
          <w:rFonts w:ascii="Times New Roman" w:hAnsi="Times New Roman"/>
          <w:sz w:val="28"/>
          <w:szCs w:val="28"/>
        </w:rPr>
        <w:t>21</w:t>
      </w:r>
      <w:r>
        <w:rPr>
          <w:rFonts w:ascii="Times New Roman" w:hAnsi="Times New Roman"/>
          <w:sz w:val="28"/>
          <w:szCs w:val="28"/>
        </w:rPr>
        <w:t xml:space="preserve"> году и плановом периоде 202</w:t>
      </w:r>
      <w:r w:rsidR="00007261">
        <w:rPr>
          <w:rFonts w:ascii="Times New Roman" w:hAnsi="Times New Roman"/>
          <w:sz w:val="28"/>
          <w:szCs w:val="28"/>
        </w:rPr>
        <w:t>2</w:t>
      </w:r>
      <w:r w:rsidR="000334ED">
        <w:rPr>
          <w:rFonts w:ascii="Times New Roman" w:hAnsi="Times New Roman"/>
          <w:sz w:val="28"/>
          <w:szCs w:val="28"/>
        </w:rPr>
        <w:t xml:space="preserve"> </w:t>
      </w:r>
      <w:r w:rsidR="003440CF" w:rsidRPr="006B5CE4">
        <w:rPr>
          <w:rFonts w:ascii="Times New Roman" w:hAnsi="Times New Roman"/>
          <w:sz w:val="28"/>
          <w:szCs w:val="28"/>
        </w:rPr>
        <w:t>и 202</w:t>
      </w:r>
      <w:r w:rsidR="00007261">
        <w:rPr>
          <w:rFonts w:ascii="Times New Roman" w:hAnsi="Times New Roman"/>
          <w:sz w:val="28"/>
          <w:szCs w:val="28"/>
        </w:rPr>
        <w:t>3</w:t>
      </w:r>
      <w:r w:rsidR="000334ED">
        <w:rPr>
          <w:rFonts w:ascii="Times New Roman" w:hAnsi="Times New Roman"/>
          <w:sz w:val="28"/>
          <w:szCs w:val="28"/>
        </w:rPr>
        <w:t xml:space="preserve"> </w:t>
      </w:r>
      <w:r w:rsidR="003440CF" w:rsidRPr="006B5CE4">
        <w:rPr>
          <w:rFonts w:ascii="Times New Roman" w:hAnsi="Times New Roman"/>
          <w:sz w:val="28"/>
          <w:szCs w:val="28"/>
        </w:rPr>
        <w:t>годов планируется сохранить действующие в текущем году условия оплаты труда работников муниципальных бюджетных учреждений, в связи</w:t>
      </w:r>
      <w:r w:rsidR="000334ED">
        <w:rPr>
          <w:rFonts w:ascii="Times New Roman" w:hAnsi="Times New Roman"/>
          <w:sz w:val="28"/>
          <w:szCs w:val="28"/>
        </w:rPr>
        <w:t xml:space="preserve">, </w:t>
      </w:r>
      <w:r w:rsidR="003440CF" w:rsidRPr="006B5CE4">
        <w:rPr>
          <w:rFonts w:ascii="Times New Roman" w:hAnsi="Times New Roman"/>
          <w:sz w:val="28"/>
          <w:szCs w:val="28"/>
        </w:rPr>
        <w:t>с чем объем бюджетных ассигнований на эти</w:t>
      </w:r>
      <w:r w:rsidR="00007261">
        <w:rPr>
          <w:rFonts w:ascii="Times New Roman" w:hAnsi="Times New Roman"/>
          <w:sz w:val="28"/>
          <w:szCs w:val="28"/>
        </w:rPr>
        <w:t xml:space="preserve"> цели определяется на уровне 2020</w:t>
      </w:r>
      <w:r w:rsidR="003440CF" w:rsidRPr="006B5CE4">
        <w:rPr>
          <w:rFonts w:ascii="Times New Roman" w:hAnsi="Times New Roman"/>
          <w:sz w:val="28"/>
          <w:szCs w:val="28"/>
        </w:rPr>
        <w:t xml:space="preserve"> года, но с учетом повышения минимального размера оплаты труда.</w:t>
      </w:r>
    </w:p>
    <w:p w:rsidR="003440CF" w:rsidRPr="006B5CE4" w:rsidRDefault="003440CF" w:rsidP="003440CF">
      <w:pPr>
        <w:ind w:firstLine="709"/>
        <w:jc w:val="both"/>
        <w:rPr>
          <w:rFonts w:ascii="Times New Roman" w:hAnsi="Times New Roman"/>
          <w:sz w:val="28"/>
          <w:szCs w:val="28"/>
        </w:rPr>
      </w:pPr>
      <w:r w:rsidRPr="006B5CE4">
        <w:rPr>
          <w:rFonts w:ascii="Times New Roman" w:hAnsi="Times New Roman"/>
          <w:sz w:val="28"/>
          <w:szCs w:val="28"/>
        </w:rPr>
        <w:lastRenderedPageBreak/>
        <w:t xml:space="preserve">Начисления на фонд оплаты труда определяются по единым тарифам  страховых взносов в системы пенсионного, социального и </w:t>
      </w:r>
      <w:r w:rsidR="002E3D8E">
        <w:rPr>
          <w:rFonts w:ascii="Times New Roman" w:hAnsi="Times New Roman"/>
          <w:sz w:val="28"/>
          <w:szCs w:val="28"/>
        </w:rPr>
        <w:t>медицинского страхования на 20</w:t>
      </w:r>
      <w:r w:rsidR="00007261">
        <w:rPr>
          <w:rFonts w:ascii="Times New Roman" w:hAnsi="Times New Roman"/>
          <w:sz w:val="28"/>
          <w:szCs w:val="28"/>
        </w:rPr>
        <w:t>21</w:t>
      </w:r>
      <w:r w:rsidRPr="006B5CE4">
        <w:rPr>
          <w:rFonts w:ascii="Times New Roman" w:hAnsi="Times New Roman"/>
          <w:sz w:val="28"/>
          <w:szCs w:val="28"/>
        </w:rPr>
        <w:t xml:space="preserve"> год </w:t>
      </w:r>
      <w:r w:rsidR="002E3D8E">
        <w:rPr>
          <w:rFonts w:ascii="Times New Roman" w:hAnsi="Times New Roman"/>
          <w:sz w:val="28"/>
          <w:szCs w:val="28"/>
        </w:rPr>
        <w:t>в размере 30,2 процента, на 20</w:t>
      </w:r>
      <w:r w:rsidR="00007261">
        <w:rPr>
          <w:rFonts w:ascii="Times New Roman" w:hAnsi="Times New Roman"/>
          <w:sz w:val="28"/>
          <w:szCs w:val="28"/>
        </w:rPr>
        <w:t>22</w:t>
      </w:r>
      <w:r w:rsidR="002E3D8E">
        <w:rPr>
          <w:rFonts w:ascii="Times New Roman" w:hAnsi="Times New Roman"/>
          <w:sz w:val="28"/>
          <w:szCs w:val="28"/>
        </w:rPr>
        <w:t xml:space="preserve"> и 202</w:t>
      </w:r>
      <w:r w:rsidR="00007261">
        <w:rPr>
          <w:rFonts w:ascii="Times New Roman" w:hAnsi="Times New Roman"/>
          <w:sz w:val="28"/>
          <w:szCs w:val="28"/>
        </w:rPr>
        <w:t>3</w:t>
      </w:r>
      <w:r w:rsidRPr="006B5CE4">
        <w:rPr>
          <w:rFonts w:ascii="Times New Roman" w:hAnsi="Times New Roman"/>
          <w:sz w:val="28"/>
          <w:szCs w:val="28"/>
        </w:rPr>
        <w:t xml:space="preserve"> годы – 30,2 процента. На весь период формирования проекта бюджета сохраняются  расходы по взносам на обязательное социальное страхование от несчастных случаев в размере 0,2 процента от фонда оплаты труда.</w:t>
      </w:r>
    </w:p>
    <w:p w:rsidR="003440CF" w:rsidRPr="006B5CE4" w:rsidRDefault="003440CF" w:rsidP="003440CF">
      <w:pPr>
        <w:ind w:firstLine="709"/>
        <w:jc w:val="both"/>
        <w:rPr>
          <w:rFonts w:ascii="Times New Roman" w:hAnsi="Times New Roman"/>
          <w:sz w:val="28"/>
          <w:szCs w:val="28"/>
        </w:rPr>
      </w:pPr>
      <w:r w:rsidRPr="006B5CE4">
        <w:rPr>
          <w:rFonts w:ascii="Times New Roman" w:hAnsi="Times New Roman"/>
          <w:sz w:val="28"/>
          <w:szCs w:val="28"/>
        </w:rPr>
        <w:t xml:space="preserve">В составе </w:t>
      </w:r>
      <w:proofErr w:type="gramStart"/>
      <w:r w:rsidRPr="006B5CE4">
        <w:rPr>
          <w:rFonts w:ascii="Times New Roman" w:hAnsi="Times New Roman"/>
          <w:sz w:val="28"/>
          <w:szCs w:val="28"/>
        </w:rPr>
        <w:t>расходов  бюджета</w:t>
      </w:r>
      <w:proofErr w:type="gramEnd"/>
      <w:r w:rsidRPr="006B5CE4">
        <w:rPr>
          <w:rFonts w:ascii="Times New Roman" w:hAnsi="Times New Roman"/>
          <w:sz w:val="28"/>
          <w:szCs w:val="28"/>
        </w:rPr>
        <w:t xml:space="preserve"> предусматриваются средства на:</w:t>
      </w:r>
    </w:p>
    <w:p w:rsidR="003440CF" w:rsidRPr="006B5CE4" w:rsidRDefault="003440CF" w:rsidP="003440CF">
      <w:pPr>
        <w:ind w:firstLine="709"/>
        <w:jc w:val="both"/>
        <w:rPr>
          <w:rFonts w:ascii="Times New Roman" w:hAnsi="Times New Roman"/>
          <w:sz w:val="28"/>
          <w:szCs w:val="28"/>
        </w:rPr>
      </w:pPr>
      <w:r w:rsidRPr="006B5CE4">
        <w:rPr>
          <w:rFonts w:ascii="Times New Roman" w:hAnsi="Times New Roman"/>
          <w:sz w:val="28"/>
          <w:szCs w:val="28"/>
        </w:rPr>
        <w:t xml:space="preserve">повышение стоимости коммунальных услуг, планируемых к потреблению </w:t>
      </w:r>
      <w:r w:rsidR="002E3D8E">
        <w:rPr>
          <w:rFonts w:ascii="Times New Roman" w:hAnsi="Times New Roman"/>
          <w:sz w:val="28"/>
          <w:szCs w:val="28"/>
        </w:rPr>
        <w:t>бюджетными учреждениями в 20</w:t>
      </w:r>
      <w:r w:rsidR="00007261">
        <w:rPr>
          <w:rFonts w:ascii="Times New Roman" w:hAnsi="Times New Roman"/>
          <w:sz w:val="28"/>
          <w:szCs w:val="28"/>
        </w:rPr>
        <w:t>21</w:t>
      </w:r>
      <w:r w:rsidRPr="006B5CE4">
        <w:rPr>
          <w:rFonts w:ascii="Times New Roman" w:hAnsi="Times New Roman"/>
          <w:sz w:val="28"/>
          <w:szCs w:val="28"/>
        </w:rPr>
        <w:t xml:space="preserve"> году и плановом периоде 20</w:t>
      </w:r>
      <w:r w:rsidR="002E3D8E">
        <w:rPr>
          <w:rFonts w:ascii="Times New Roman" w:hAnsi="Times New Roman"/>
          <w:sz w:val="28"/>
          <w:szCs w:val="28"/>
        </w:rPr>
        <w:t>2</w:t>
      </w:r>
      <w:r w:rsidR="00007261">
        <w:rPr>
          <w:rFonts w:ascii="Times New Roman" w:hAnsi="Times New Roman"/>
          <w:sz w:val="28"/>
          <w:szCs w:val="28"/>
        </w:rPr>
        <w:t>2</w:t>
      </w:r>
      <w:r w:rsidRPr="006B5CE4">
        <w:rPr>
          <w:rFonts w:ascii="Times New Roman" w:hAnsi="Times New Roman"/>
          <w:sz w:val="28"/>
          <w:szCs w:val="28"/>
        </w:rPr>
        <w:t xml:space="preserve"> и 202</w:t>
      </w:r>
      <w:r w:rsidR="00007261">
        <w:rPr>
          <w:rFonts w:ascii="Times New Roman" w:hAnsi="Times New Roman"/>
          <w:sz w:val="28"/>
          <w:szCs w:val="28"/>
        </w:rPr>
        <w:t>3</w:t>
      </w:r>
      <w:r w:rsidR="000334ED">
        <w:rPr>
          <w:rFonts w:ascii="Times New Roman" w:hAnsi="Times New Roman"/>
          <w:sz w:val="28"/>
          <w:szCs w:val="28"/>
        </w:rPr>
        <w:t xml:space="preserve"> </w:t>
      </w:r>
      <w:r w:rsidRPr="006B5CE4">
        <w:rPr>
          <w:rFonts w:ascii="Times New Roman" w:hAnsi="Times New Roman"/>
          <w:sz w:val="28"/>
          <w:szCs w:val="28"/>
        </w:rPr>
        <w:t>годов,</w:t>
      </w:r>
      <w:r w:rsidR="00007261">
        <w:rPr>
          <w:rFonts w:ascii="Times New Roman" w:hAnsi="Times New Roman"/>
          <w:sz w:val="28"/>
          <w:szCs w:val="28"/>
        </w:rPr>
        <w:t xml:space="preserve"> в размерах соответственно к 2020</w:t>
      </w:r>
      <w:r w:rsidRPr="006B5CE4">
        <w:rPr>
          <w:rFonts w:ascii="Times New Roman" w:hAnsi="Times New Roman"/>
          <w:sz w:val="28"/>
          <w:szCs w:val="28"/>
        </w:rPr>
        <w:t xml:space="preserve"> году на:</w:t>
      </w:r>
    </w:p>
    <w:p w:rsidR="003440CF" w:rsidRPr="006B5CE4" w:rsidRDefault="000334ED" w:rsidP="003440CF">
      <w:pPr>
        <w:ind w:firstLine="709"/>
        <w:jc w:val="both"/>
        <w:rPr>
          <w:rFonts w:ascii="Times New Roman" w:hAnsi="Times New Roman"/>
          <w:sz w:val="28"/>
          <w:szCs w:val="28"/>
        </w:rPr>
      </w:pPr>
      <w:r>
        <w:rPr>
          <w:rFonts w:ascii="Times New Roman" w:hAnsi="Times New Roman"/>
          <w:sz w:val="28"/>
          <w:szCs w:val="28"/>
        </w:rPr>
        <w:t xml:space="preserve">газ – </w:t>
      </w:r>
      <w:r w:rsidR="003440CF" w:rsidRPr="006B5CE4">
        <w:rPr>
          <w:rFonts w:ascii="Times New Roman" w:hAnsi="Times New Roman"/>
          <w:sz w:val="28"/>
          <w:szCs w:val="28"/>
        </w:rPr>
        <w:t>7,5 и 15 процентов;</w:t>
      </w:r>
    </w:p>
    <w:p w:rsidR="003440CF" w:rsidRPr="006B5CE4" w:rsidRDefault="002E3D8E" w:rsidP="003440CF">
      <w:pPr>
        <w:ind w:firstLine="709"/>
        <w:jc w:val="both"/>
        <w:rPr>
          <w:rFonts w:ascii="Times New Roman" w:hAnsi="Times New Roman"/>
          <w:sz w:val="28"/>
          <w:szCs w:val="28"/>
        </w:rPr>
      </w:pPr>
      <w:r>
        <w:rPr>
          <w:rFonts w:ascii="Times New Roman" w:hAnsi="Times New Roman"/>
          <w:sz w:val="28"/>
          <w:szCs w:val="28"/>
        </w:rPr>
        <w:t>электрическую энергию на 20</w:t>
      </w:r>
      <w:r w:rsidR="00007261">
        <w:rPr>
          <w:rFonts w:ascii="Times New Roman" w:hAnsi="Times New Roman"/>
          <w:sz w:val="28"/>
          <w:szCs w:val="28"/>
        </w:rPr>
        <w:t>21</w:t>
      </w:r>
      <w:r w:rsidR="003440CF" w:rsidRPr="006B5CE4">
        <w:rPr>
          <w:rFonts w:ascii="Times New Roman" w:hAnsi="Times New Roman"/>
          <w:sz w:val="28"/>
          <w:szCs w:val="28"/>
        </w:rPr>
        <w:t xml:space="preserve"> год повышение планируется на 15 и 20 процентов на 20</w:t>
      </w:r>
      <w:r>
        <w:rPr>
          <w:rFonts w:ascii="Times New Roman" w:hAnsi="Times New Roman"/>
          <w:sz w:val="28"/>
          <w:szCs w:val="28"/>
        </w:rPr>
        <w:t>2</w:t>
      </w:r>
      <w:r w:rsidR="00007261">
        <w:rPr>
          <w:rFonts w:ascii="Times New Roman" w:hAnsi="Times New Roman"/>
          <w:sz w:val="28"/>
          <w:szCs w:val="28"/>
        </w:rPr>
        <w:t>2</w:t>
      </w:r>
      <w:r w:rsidR="003440CF" w:rsidRPr="006B5CE4">
        <w:rPr>
          <w:rFonts w:ascii="Times New Roman" w:hAnsi="Times New Roman"/>
          <w:sz w:val="28"/>
          <w:szCs w:val="28"/>
        </w:rPr>
        <w:t xml:space="preserve"> и 202</w:t>
      </w:r>
      <w:r w:rsidR="00007261">
        <w:rPr>
          <w:rFonts w:ascii="Times New Roman" w:hAnsi="Times New Roman"/>
          <w:sz w:val="28"/>
          <w:szCs w:val="28"/>
        </w:rPr>
        <w:t>3 годы соответственно к 2020</w:t>
      </w:r>
      <w:r w:rsidR="003440CF" w:rsidRPr="006B5CE4">
        <w:rPr>
          <w:rFonts w:ascii="Times New Roman" w:hAnsi="Times New Roman"/>
          <w:sz w:val="28"/>
          <w:szCs w:val="28"/>
        </w:rPr>
        <w:t xml:space="preserve"> году; </w:t>
      </w:r>
    </w:p>
    <w:p w:rsidR="003440CF" w:rsidRPr="006B5CE4" w:rsidRDefault="003440CF" w:rsidP="003440CF">
      <w:pPr>
        <w:ind w:firstLine="709"/>
        <w:jc w:val="both"/>
        <w:rPr>
          <w:rFonts w:ascii="Times New Roman" w:hAnsi="Times New Roman"/>
          <w:sz w:val="28"/>
          <w:szCs w:val="28"/>
        </w:rPr>
      </w:pPr>
      <w:r w:rsidRPr="006B5CE4">
        <w:rPr>
          <w:rFonts w:ascii="Times New Roman" w:hAnsi="Times New Roman"/>
          <w:sz w:val="28"/>
          <w:szCs w:val="28"/>
        </w:rPr>
        <w:t>Объемы бюджетных ассигн</w:t>
      </w:r>
      <w:r w:rsidR="00007261">
        <w:rPr>
          <w:rFonts w:ascii="Times New Roman" w:hAnsi="Times New Roman"/>
          <w:sz w:val="28"/>
          <w:szCs w:val="28"/>
        </w:rPr>
        <w:t>ований сохраняются на уровне 2020</w:t>
      </w:r>
      <w:r w:rsidRPr="006B5CE4">
        <w:rPr>
          <w:rFonts w:ascii="Times New Roman" w:hAnsi="Times New Roman"/>
          <w:sz w:val="28"/>
          <w:szCs w:val="28"/>
        </w:rPr>
        <w:t>года на весь период формирования бюджета по следующим расходам:</w:t>
      </w:r>
    </w:p>
    <w:p w:rsidR="003440CF" w:rsidRPr="006B5CE4" w:rsidRDefault="003440CF" w:rsidP="003440CF">
      <w:pPr>
        <w:ind w:firstLine="709"/>
        <w:jc w:val="both"/>
        <w:rPr>
          <w:rFonts w:ascii="Times New Roman" w:hAnsi="Times New Roman"/>
          <w:sz w:val="28"/>
          <w:szCs w:val="28"/>
        </w:rPr>
      </w:pPr>
      <w:r w:rsidRPr="006B5CE4">
        <w:rPr>
          <w:rFonts w:ascii="Times New Roman" w:hAnsi="Times New Roman"/>
          <w:sz w:val="28"/>
          <w:szCs w:val="28"/>
        </w:rPr>
        <w:t>информационное обслуживание;</w:t>
      </w:r>
    </w:p>
    <w:p w:rsidR="003440CF" w:rsidRPr="006B5CE4" w:rsidRDefault="003440CF" w:rsidP="003440CF">
      <w:pPr>
        <w:ind w:firstLine="709"/>
        <w:jc w:val="both"/>
        <w:rPr>
          <w:rFonts w:ascii="Times New Roman" w:hAnsi="Times New Roman"/>
          <w:sz w:val="28"/>
          <w:szCs w:val="28"/>
        </w:rPr>
      </w:pPr>
      <w:r w:rsidRPr="006B5CE4">
        <w:rPr>
          <w:rFonts w:ascii="Times New Roman" w:hAnsi="Times New Roman"/>
          <w:sz w:val="28"/>
          <w:szCs w:val="28"/>
        </w:rPr>
        <w:t>материальные затраты.</w:t>
      </w:r>
    </w:p>
    <w:p w:rsidR="003440CF" w:rsidRPr="006B5CE4" w:rsidRDefault="003440CF" w:rsidP="003440CF">
      <w:pPr>
        <w:ind w:firstLine="709"/>
        <w:jc w:val="both"/>
        <w:rPr>
          <w:rFonts w:ascii="Times New Roman" w:hAnsi="Times New Roman"/>
          <w:sz w:val="28"/>
          <w:szCs w:val="28"/>
        </w:rPr>
      </w:pPr>
      <w:r w:rsidRPr="006B5CE4">
        <w:rPr>
          <w:rFonts w:ascii="Times New Roman" w:hAnsi="Times New Roman"/>
          <w:sz w:val="28"/>
          <w:szCs w:val="28"/>
        </w:rPr>
        <w:t>Ассигнования на текущий ремонт основных средств на</w:t>
      </w:r>
      <w:r w:rsidR="00007261">
        <w:rPr>
          <w:rFonts w:ascii="Times New Roman" w:hAnsi="Times New Roman"/>
          <w:sz w:val="28"/>
          <w:szCs w:val="28"/>
        </w:rPr>
        <w:t xml:space="preserve"> 2021</w:t>
      </w:r>
      <w:r w:rsidRPr="006B5CE4">
        <w:rPr>
          <w:rFonts w:ascii="Times New Roman" w:hAnsi="Times New Roman"/>
          <w:sz w:val="28"/>
          <w:szCs w:val="28"/>
        </w:rPr>
        <w:t xml:space="preserve"> год  и плановый период 20</w:t>
      </w:r>
      <w:r w:rsidR="00007261">
        <w:rPr>
          <w:rFonts w:ascii="Times New Roman" w:hAnsi="Times New Roman"/>
          <w:sz w:val="28"/>
          <w:szCs w:val="28"/>
        </w:rPr>
        <w:t>22</w:t>
      </w:r>
      <w:r w:rsidRPr="006B5CE4">
        <w:rPr>
          <w:rFonts w:ascii="Times New Roman" w:hAnsi="Times New Roman"/>
          <w:sz w:val="28"/>
          <w:szCs w:val="28"/>
        </w:rPr>
        <w:t xml:space="preserve"> и 202</w:t>
      </w:r>
      <w:r w:rsidR="00007261">
        <w:rPr>
          <w:rFonts w:ascii="Times New Roman" w:hAnsi="Times New Roman"/>
          <w:sz w:val="28"/>
          <w:szCs w:val="28"/>
        </w:rPr>
        <w:t>3</w:t>
      </w:r>
      <w:r w:rsidR="000334ED">
        <w:rPr>
          <w:rFonts w:ascii="Times New Roman" w:hAnsi="Times New Roman"/>
          <w:sz w:val="28"/>
          <w:szCs w:val="28"/>
        </w:rPr>
        <w:t xml:space="preserve"> </w:t>
      </w:r>
      <w:r w:rsidRPr="006B5CE4">
        <w:rPr>
          <w:rFonts w:ascii="Times New Roman" w:hAnsi="Times New Roman"/>
          <w:sz w:val="28"/>
          <w:szCs w:val="28"/>
        </w:rPr>
        <w:t>годов определяется на каждый год в размере  0,2 процента от балансовой стоимости основных средс</w:t>
      </w:r>
      <w:r w:rsidR="00E32561">
        <w:rPr>
          <w:rFonts w:ascii="Times New Roman" w:hAnsi="Times New Roman"/>
          <w:sz w:val="28"/>
          <w:szCs w:val="28"/>
        </w:rPr>
        <w:t>т</w:t>
      </w:r>
      <w:r w:rsidR="00007261">
        <w:rPr>
          <w:rFonts w:ascii="Times New Roman" w:hAnsi="Times New Roman"/>
          <w:sz w:val="28"/>
          <w:szCs w:val="28"/>
        </w:rPr>
        <w:t>в по состоянию на  1 января 2021</w:t>
      </w:r>
      <w:r w:rsidRPr="006B5CE4">
        <w:rPr>
          <w:rFonts w:ascii="Times New Roman" w:hAnsi="Times New Roman"/>
          <w:sz w:val="28"/>
          <w:szCs w:val="28"/>
        </w:rPr>
        <w:t xml:space="preserve"> года.</w:t>
      </w:r>
    </w:p>
    <w:p w:rsidR="003440CF" w:rsidRPr="006B5CE4" w:rsidRDefault="003440CF" w:rsidP="003440CF">
      <w:pPr>
        <w:ind w:firstLine="540"/>
        <w:jc w:val="both"/>
        <w:rPr>
          <w:rFonts w:ascii="Times New Roman" w:hAnsi="Times New Roman"/>
          <w:sz w:val="28"/>
          <w:szCs w:val="24"/>
        </w:rPr>
      </w:pPr>
      <w:r w:rsidRPr="006B5CE4">
        <w:rPr>
          <w:rFonts w:ascii="Times New Roman" w:hAnsi="Times New Roman"/>
          <w:sz w:val="28"/>
        </w:rPr>
        <w:t>Ассиг</w:t>
      </w:r>
      <w:r w:rsidR="00E32561">
        <w:rPr>
          <w:rFonts w:ascii="Times New Roman" w:hAnsi="Times New Roman"/>
          <w:sz w:val="28"/>
        </w:rPr>
        <w:t>н</w:t>
      </w:r>
      <w:r w:rsidR="00007261">
        <w:rPr>
          <w:rFonts w:ascii="Times New Roman" w:hAnsi="Times New Roman"/>
          <w:sz w:val="28"/>
        </w:rPr>
        <w:t>ования на благоустройство в 2021</w:t>
      </w:r>
      <w:r w:rsidRPr="006B5CE4">
        <w:rPr>
          <w:rFonts w:ascii="Times New Roman" w:hAnsi="Times New Roman"/>
          <w:sz w:val="28"/>
        </w:rPr>
        <w:t xml:space="preserve">г предусмотрены в размере  </w:t>
      </w:r>
      <w:r w:rsidR="00007261">
        <w:rPr>
          <w:rFonts w:ascii="Times New Roman" w:hAnsi="Times New Roman"/>
          <w:sz w:val="28"/>
        </w:rPr>
        <w:t>5</w:t>
      </w:r>
      <w:r w:rsidR="00AE3A86">
        <w:rPr>
          <w:rFonts w:ascii="Times New Roman" w:hAnsi="Times New Roman"/>
          <w:sz w:val="28"/>
        </w:rPr>
        <w:t>0</w:t>
      </w:r>
      <w:r w:rsidR="00E32561">
        <w:rPr>
          <w:rFonts w:ascii="Times New Roman" w:hAnsi="Times New Roman"/>
          <w:sz w:val="28"/>
        </w:rPr>
        <w:t xml:space="preserve"> </w:t>
      </w:r>
      <w:r w:rsidR="00AE3A86">
        <w:rPr>
          <w:rFonts w:ascii="Times New Roman" w:hAnsi="Times New Roman"/>
          <w:sz w:val="28"/>
        </w:rPr>
        <w:t>0</w:t>
      </w:r>
      <w:r w:rsidRPr="006B5CE4">
        <w:rPr>
          <w:rFonts w:ascii="Times New Roman" w:hAnsi="Times New Roman"/>
          <w:sz w:val="28"/>
        </w:rPr>
        <w:t>00 рублей, на плановый период 20</w:t>
      </w:r>
      <w:r w:rsidR="00007261">
        <w:rPr>
          <w:rFonts w:ascii="Times New Roman" w:hAnsi="Times New Roman"/>
          <w:sz w:val="28"/>
        </w:rPr>
        <w:t>22</w:t>
      </w:r>
      <w:r w:rsidRPr="006B5CE4">
        <w:rPr>
          <w:rFonts w:ascii="Times New Roman" w:hAnsi="Times New Roman"/>
          <w:sz w:val="28"/>
        </w:rPr>
        <w:t>-202</w:t>
      </w:r>
      <w:r w:rsidR="00007261">
        <w:rPr>
          <w:rFonts w:ascii="Times New Roman" w:hAnsi="Times New Roman"/>
          <w:sz w:val="28"/>
        </w:rPr>
        <w:t>3</w:t>
      </w:r>
      <w:r w:rsidRPr="006B5CE4">
        <w:rPr>
          <w:rFonts w:ascii="Times New Roman" w:hAnsi="Times New Roman"/>
          <w:sz w:val="28"/>
        </w:rPr>
        <w:t xml:space="preserve"> годы  </w:t>
      </w:r>
      <w:r w:rsidR="00914551">
        <w:rPr>
          <w:rFonts w:ascii="Times New Roman" w:hAnsi="Times New Roman"/>
          <w:sz w:val="28"/>
        </w:rPr>
        <w:t>0</w:t>
      </w:r>
      <w:r w:rsidRPr="006B5CE4">
        <w:rPr>
          <w:rFonts w:ascii="Times New Roman" w:hAnsi="Times New Roman"/>
          <w:sz w:val="28"/>
        </w:rPr>
        <w:t>руб</w:t>
      </w:r>
      <w:r w:rsidR="000334ED">
        <w:rPr>
          <w:rFonts w:ascii="Times New Roman" w:hAnsi="Times New Roman"/>
          <w:sz w:val="28"/>
        </w:rPr>
        <w:t>.</w:t>
      </w:r>
      <w:r w:rsidRPr="006B5CE4">
        <w:rPr>
          <w:rFonts w:ascii="Times New Roman" w:hAnsi="Times New Roman"/>
          <w:sz w:val="28"/>
        </w:rPr>
        <w:t xml:space="preserve"> и </w:t>
      </w:r>
      <w:r w:rsidR="00914551">
        <w:rPr>
          <w:rFonts w:ascii="Times New Roman" w:hAnsi="Times New Roman"/>
          <w:sz w:val="28"/>
        </w:rPr>
        <w:t>0</w:t>
      </w:r>
      <w:r w:rsidRPr="006B5CE4">
        <w:rPr>
          <w:rFonts w:ascii="Times New Roman" w:hAnsi="Times New Roman"/>
          <w:sz w:val="28"/>
        </w:rPr>
        <w:t xml:space="preserve"> руб</w:t>
      </w:r>
      <w:r w:rsidR="000334ED">
        <w:rPr>
          <w:rFonts w:ascii="Times New Roman" w:hAnsi="Times New Roman"/>
          <w:sz w:val="28"/>
        </w:rPr>
        <w:t>.</w:t>
      </w:r>
      <w:r w:rsidRPr="006B5CE4">
        <w:rPr>
          <w:rFonts w:ascii="Times New Roman" w:hAnsi="Times New Roman"/>
          <w:sz w:val="28"/>
        </w:rPr>
        <w:t xml:space="preserve"> соответственно.</w:t>
      </w:r>
    </w:p>
    <w:p w:rsidR="00B356A0" w:rsidRDefault="002E3D8E" w:rsidP="0001129D">
      <w:pPr>
        <w:rPr>
          <w:rFonts w:ascii="Times New Roman" w:hAnsi="Times New Roman"/>
          <w:sz w:val="28"/>
          <w:szCs w:val="28"/>
        </w:rPr>
      </w:pPr>
      <w:r w:rsidRPr="002E3D8E">
        <w:rPr>
          <w:rFonts w:ascii="Times New Roman" w:hAnsi="Times New Roman"/>
          <w:sz w:val="28"/>
          <w:szCs w:val="28"/>
        </w:rPr>
        <w:t xml:space="preserve"> </w:t>
      </w:r>
      <w:r w:rsidR="00010598">
        <w:rPr>
          <w:rFonts w:ascii="Times New Roman" w:hAnsi="Times New Roman"/>
          <w:sz w:val="28"/>
          <w:szCs w:val="28"/>
        </w:rPr>
        <w:t xml:space="preserve"> К</w:t>
      </w:r>
      <w:r>
        <w:rPr>
          <w:rFonts w:ascii="Times New Roman" w:hAnsi="Times New Roman"/>
          <w:sz w:val="28"/>
          <w:szCs w:val="28"/>
        </w:rPr>
        <w:t>апитальный</w:t>
      </w:r>
      <w:r w:rsidRPr="006B5CE4">
        <w:rPr>
          <w:rFonts w:ascii="Times New Roman" w:hAnsi="Times New Roman"/>
          <w:sz w:val="28"/>
          <w:szCs w:val="28"/>
        </w:rPr>
        <w:t xml:space="preserve"> ремонт</w:t>
      </w:r>
      <w:r w:rsidR="00E32561">
        <w:rPr>
          <w:rFonts w:ascii="Times New Roman" w:hAnsi="Times New Roman"/>
          <w:sz w:val="28"/>
          <w:szCs w:val="28"/>
        </w:rPr>
        <w:t xml:space="preserve"> </w:t>
      </w:r>
      <w:r w:rsidR="00007261">
        <w:rPr>
          <w:rFonts w:ascii="Times New Roman" w:hAnsi="Times New Roman"/>
          <w:sz w:val="28"/>
          <w:szCs w:val="28"/>
        </w:rPr>
        <w:t xml:space="preserve"> в 2021</w:t>
      </w:r>
      <w:r w:rsidR="00E32561">
        <w:rPr>
          <w:rFonts w:ascii="Times New Roman" w:hAnsi="Times New Roman"/>
          <w:sz w:val="28"/>
          <w:szCs w:val="28"/>
        </w:rPr>
        <w:t xml:space="preserve">г </w:t>
      </w:r>
      <w:r w:rsidR="00007261">
        <w:rPr>
          <w:rFonts w:ascii="Times New Roman" w:hAnsi="Times New Roman"/>
          <w:sz w:val="28"/>
          <w:szCs w:val="28"/>
        </w:rPr>
        <w:t>не планируется</w:t>
      </w:r>
    </w:p>
    <w:p w:rsidR="00FC39DB" w:rsidRDefault="00FC39DB" w:rsidP="0001129D">
      <w:pPr>
        <w:rPr>
          <w:rFonts w:ascii="Times New Roman" w:hAnsi="Times New Roman"/>
          <w:sz w:val="28"/>
          <w:szCs w:val="28"/>
        </w:rPr>
      </w:pPr>
    </w:p>
    <w:p w:rsidR="00FC39DB" w:rsidRDefault="00FC39DB" w:rsidP="0001129D">
      <w:pPr>
        <w:rPr>
          <w:rFonts w:ascii="Times New Roman" w:hAnsi="Times New Roman"/>
          <w:sz w:val="28"/>
          <w:szCs w:val="28"/>
        </w:rPr>
      </w:pPr>
    </w:p>
    <w:p w:rsidR="00FC39DB" w:rsidRDefault="00FC39DB" w:rsidP="0001129D">
      <w:pPr>
        <w:rPr>
          <w:rFonts w:ascii="Times New Roman" w:hAnsi="Times New Roman"/>
          <w:sz w:val="28"/>
          <w:szCs w:val="28"/>
        </w:rPr>
      </w:pPr>
    </w:p>
    <w:p w:rsidR="00FC39DB" w:rsidRDefault="00FC39DB" w:rsidP="0001129D">
      <w:pPr>
        <w:rPr>
          <w:rFonts w:ascii="Times New Roman" w:hAnsi="Times New Roman"/>
          <w:sz w:val="28"/>
          <w:szCs w:val="28"/>
        </w:rPr>
      </w:pPr>
    </w:p>
    <w:p w:rsidR="00FC39DB" w:rsidRDefault="00FC39DB" w:rsidP="0001129D">
      <w:pPr>
        <w:rPr>
          <w:rFonts w:ascii="Times New Roman" w:hAnsi="Times New Roman"/>
          <w:sz w:val="28"/>
          <w:szCs w:val="28"/>
        </w:rPr>
      </w:pPr>
    </w:p>
    <w:p w:rsidR="00FC39DB" w:rsidRDefault="00FC39DB" w:rsidP="0001129D">
      <w:pPr>
        <w:rPr>
          <w:rFonts w:ascii="Times New Roman" w:hAnsi="Times New Roman"/>
          <w:sz w:val="28"/>
          <w:szCs w:val="28"/>
        </w:rPr>
      </w:pPr>
    </w:p>
    <w:p w:rsidR="00FC39DB" w:rsidRDefault="00FC39DB" w:rsidP="0001129D">
      <w:pPr>
        <w:rPr>
          <w:rFonts w:ascii="Times New Roman" w:hAnsi="Times New Roman"/>
          <w:sz w:val="28"/>
          <w:szCs w:val="28"/>
        </w:rPr>
      </w:pPr>
    </w:p>
    <w:p w:rsidR="00FC39DB" w:rsidRDefault="00FC39DB" w:rsidP="0001129D">
      <w:pPr>
        <w:rPr>
          <w:rFonts w:ascii="Times New Roman" w:hAnsi="Times New Roman"/>
          <w:color w:val="000000"/>
          <w:sz w:val="28"/>
          <w:szCs w:val="28"/>
        </w:rPr>
        <w:sectPr w:rsidR="00FC39DB" w:rsidSect="00867D89">
          <w:pgSz w:w="11906" w:h="16838"/>
          <w:pgMar w:top="1134" w:right="707" w:bottom="1134" w:left="1134" w:header="709" w:footer="709" w:gutter="0"/>
          <w:cols w:space="708"/>
          <w:docGrid w:linePitch="360"/>
        </w:sectPr>
      </w:pPr>
    </w:p>
    <w:p w:rsidR="00FC39DB" w:rsidRPr="00FC39DB" w:rsidRDefault="00FC39DB" w:rsidP="00FC39DB">
      <w:pPr>
        <w:pStyle w:val="a6"/>
        <w:jc w:val="right"/>
        <w:rPr>
          <w:rFonts w:ascii="Times New Roman" w:hAnsi="Times New Roman"/>
          <w:sz w:val="24"/>
          <w:szCs w:val="24"/>
        </w:rPr>
      </w:pPr>
      <w:r w:rsidRPr="00FC39DB">
        <w:rPr>
          <w:rFonts w:ascii="Times New Roman" w:hAnsi="Times New Roman"/>
          <w:sz w:val="24"/>
          <w:szCs w:val="24"/>
        </w:rPr>
        <w:lastRenderedPageBreak/>
        <w:t>Приложение № 2</w:t>
      </w:r>
    </w:p>
    <w:p w:rsidR="00FC39DB" w:rsidRPr="00FC39DB" w:rsidRDefault="00FC39DB" w:rsidP="00FC39DB">
      <w:pPr>
        <w:pStyle w:val="a6"/>
        <w:jc w:val="right"/>
        <w:rPr>
          <w:rFonts w:ascii="Times New Roman" w:hAnsi="Times New Roman"/>
          <w:sz w:val="24"/>
          <w:szCs w:val="24"/>
        </w:rPr>
      </w:pPr>
      <w:r w:rsidRPr="00FC39DB">
        <w:rPr>
          <w:rFonts w:ascii="Times New Roman" w:hAnsi="Times New Roman"/>
          <w:sz w:val="24"/>
          <w:szCs w:val="24"/>
        </w:rPr>
        <w:t xml:space="preserve">                                                                                                                                                                                                    </w:t>
      </w:r>
      <w:r>
        <w:rPr>
          <w:rFonts w:ascii="Times New Roman" w:hAnsi="Times New Roman"/>
          <w:sz w:val="24"/>
          <w:szCs w:val="24"/>
        </w:rPr>
        <w:t xml:space="preserve">     к  </w:t>
      </w:r>
      <w:r w:rsidRPr="00FC39DB">
        <w:rPr>
          <w:rFonts w:ascii="Times New Roman" w:hAnsi="Times New Roman"/>
          <w:sz w:val="24"/>
          <w:szCs w:val="24"/>
        </w:rPr>
        <w:t>постановлению</w:t>
      </w:r>
    </w:p>
    <w:p w:rsidR="00FC39DB" w:rsidRPr="00FC39DB" w:rsidRDefault="00FC39DB" w:rsidP="00FC39DB">
      <w:pPr>
        <w:pStyle w:val="a6"/>
        <w:jc w:val="right"/>
        <w:rPr>
          <w:rFonts w:ascii="Times New Roman" w:hAnsi="Times New Roman"/>
          <w:sz w:val="24"/>
          <w:szCs w:val="24"/>
        </w:rPr>
      </w:pPr>
      <w:r w:rsidRPr="00FC39DB">
        <w:rPr>
          <w:rFonts w:ascii="Times New Roman" w:hAnsi="Times New Roman"/>
          <w:sz w:val="24"/>
          <w:szCs w:val="24"/>
        </w:rPr>
        <w:t xml:space="preserve"> администрации</w:t>
      </w:r>
    </w:p>
    <w:p w:rsidR="00FC39DB" w:rsidRPr="00FC39DB" w:rsidRDefault="00FC39DB" w:rsidP="00FC39DB">
      <w:pPr>
        <w:pStyle w:val="a6"/>
        <w:jc w:val="right"/>
        <w:rPr>
          <w:rFonts w:ascii="Times New Roman" w:hAnsi="Times New Roman"/>
          <w:sz w:val="24"/>
          <w:szCs w:val="24"/>
        </w:rPr>
      </w:pPr>
      <w:r w:rsidRPr="00FC39DB">
        <w:rPr>
          <w:rFonts w:ascii="Times New Roman" w:hAnsi="Times New Roman"/>
          <w:sz w:val="24"/>
          <w:szCs w:val="24"/>
        </w:rPr>
        <w:t xml:space="preserve"> </w:t>
      </w:r>
      <w:proofErr w:type="spellStart"/>
      <w:r w:rsidRPr="00FC39DB">
        <w:rPr>
          <w:rFonts w:ascii="Times New Roman" w:hAnsi="Times New Roman"/>
          <w:sz w:val="24"/>
          <w:szCs w:val="24"/>
        </w:rPr>
        <w:t>Новосокулакского</w:t>
      </w:r>
      <w:proofErr w:type="spellEnd"/>
      <w:r w:rsidRPr="00FC39DB">
        <w:rPr>
          <w:rFonts w:ascii="Times New Roman" w:hAnsi="Times New Roman"/>
          <w:sz w:val="24"/>
          <w:szCs w:val="24"/>
        </w:rPr>
        <w:t xml:space="preserve">  сельсовета</w:t>
      </w:r>
    </w:p>
    <w:p w:rsidR="00FC39DB" w:rsidRPr="00FC39DB" w:rsidRDefault="00FC39DB" w:rsidP="00FC39DB">
      <w:pPr>
        <w:pStyle w:val="a6"/>
        <w:jc w:val="right"/>
        <w:rPr>
          <w:rFonts w:ascii="Times New Roman" w:hAnsi="Times New Roman"/>
          <w:sz w:val="24"/>
          <w:szCs w:val="24"/>
        </w:rPr>
      </w:pPr>
      <w:r w:rsidRPr="00FC39DB">
        <w:rPr>
          <w:rFonts w:ascii="Times New Roman" w:hAnsi="Times New Roman"/>
          <w:sz w:val="24"/>
          <w:szCs w:val="24"/>
        </w:rPr>
        <w:t xml:space="preserve">№ 41-п от  12.11.2020 г </w:t>
      </w:r>
    </w:p>
    <w:p w:rsidR="00FC39DB" w:rsidRPr="00FC39DB" w:rsidRDefault="00FC39DB" w:rsidP="00FC39DB">
      <w:pPr>
        <w:ind w:left="11328"/>
        <w:rPr>
          <w:rFonts w:ascii="Times New Roman" w:hAnsi="Times New Roman"/>
          <w:sz w:val="24"/>
          <w:szCs w:val="24"/>
        </w:rPr>
      </w:pPr>
    </w:p>
    <w:p w:rsidR="00FC39DB" w:rsidRDefault="00FC39DB" w:rsidP="00FC39DB">
      <w:pPr>
        <w:jc w:val="center"/>
        <w:rPr>
          <w:sz w:val="28"/>
          <w:szCs w:val="28"/>
        </w:rPr>
      </w:pPr>
      <w:r w:rsidRPr="00FC39DB">
        <w:rPr>
          <w:rFonts w:ascii="Times New Roman" w:hAnsi="Times New Roman"/>
          <w:sz w:val="28"/>
          <w:szCs w:val="28"/>
        </w:rPr>
        <w:t>ПРОГНОЗ СОЦИАЛЬНО-ЭКОНОМИЧЕСКОГО РАЗВИТИЯ ТЕРРИТОРИИИ МУНИЦИПАЛЬНОГО ОБРАЗОВАНИЯ  НОВОСОКУЛАКСКИЙ  СЕЛЬСОВЕТ САРАКТАШКОГО РАЙОНА ОРЕНБУРГСКОЙ ОБЛАСТИ НА 2020-2022 ГОДЫ</w:t>
      </w:r>
    </w:p>
    <w:p w:rsidR="00FC39DB" w:rsidRDefault="00FC39DB" w:rsidP="00FC39DB">
      <w:pPr>
        <w:rPr>
          <w:sz w:val="24"/>
          <w:szCs w:val="24"/>
        </w:rPr>
      </w:pPr>
    </w:p>
    <w:tbl>
      <w:tblPr>
        <w:tblW w:w="1585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308"/>
        <w:gridCol w:w="1392"/>
        <w:gridCol w:w="1440"/>
        <w:gridCol w:w="1260"/>
        <w:gridCol w:w="1080"/>
        <w:gridCol w:w="1172"/>
        <w:gridCol w:w="1352"/>
        <w:gridCol w:w="1200"/>
        <w:gridCol w:w="1275"/>
        <w:gridCol w:w="959"/>
      </w:tblGrid>
      <w:tr w:rsidR="00FC39DB" w:rsidTr="003506EE">
        <w:trPr>
          <w:trHeight w:val="645"/>
        </w:trPr>
        <w:tc>
          <w:tcPr>
            <w:tcW w:w="540" w:type="dxa"/>
            <w:vMerge w:val="restart"/>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p w:rsidR="00FC39DB" w:rsidRDefault="00FC39DB" w:rsidP="003506EE">
            <w:pPr>
              <w:jc w:val="center"/>
              <w:rPr>
                <w:sz w:val="24"/>
                <w:szCs w:val="24"/>
              </w:rPr>
            </w:pPr>
            <w:proofErr w:type="spellStart"/>
            <w:r>
              <w:rPr>
                <w:sz w:val="24"/>
                <w:szCs w:val="24"/>
              </w:rPr>
              <w:t>пп</w:t>
            </w:r>
            <w:proofErr w:type="spellEnd"/>
          </w:p>
        </w:tc>
        <w:tc>
          <w:tcPr>
            <w:tcW w:w="2880" w:type="dxa"/>
            <w:vMerge w:val="restart"/>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ПОКАЗАТЕЛИ</w:t>
            </w:r>
          </w:p>
        </w:tc>
        <w:tc>
          <w:tcPr>
            <w:tcW w:w="1308" w:type="dxa"/>
            <w:vMerge w:val="restart"/>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Единицы</w:t>
            </w:r>
          </w:p>
          <w:p w:rsidR="00FC39DB" w:rsidRDefault="00FC39DB" w:rsidP="003506EE">
            <w:pPr>
              <w:jc w:val="center"/>
              <w:rPr>
                <w:sz w:val="24"/>
                <w:szCs w:val="24"/>
              </w:rPr>
            </w:pPr>
            <w:r>
              <w:rPr>
                <w:sz w:val="24"/>
                <w:szCs w:val="24"/>
              </w:rPr>
              <w:t>измерения</w:t>
            </w:r>
          </w:p>
        </w:tc>
        <w:tc>
          <w:tcPr>
            <w:tcW w:w="1392" w:type="dxa"/>
            <w:vMerge w:val="restart"/>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Отчет</w:t>
            </w:r>
          </w:p>
          <w:p w:rsidR="00FC39DB" w:rsidRPr="002C0F7C" w:rsidRDefault="00FC39DB" w:rsidP="003506EE">
            <w:pPr>
              <w:jc w:val="center"/>
              <w:rPr>
                <w:sz w:val="24"/>
                <w:szCs w:val="24"/>
                <w:lang w:val="en-US"/>
              </w:rPr>
            </w:pPr>
            <w:r>
              <w:rPr>
                <w:sz w:val="24"/>
                <w:szCs w:val="24"/>
              </w:rPr>
              <w:t>201</w:t>
            </w:r>
            <w:r>
              <w:rPr>
                <w:sz w:val="24"/>
                <w:szCs w:val="24"/>
                <w:lang w:val="en-US"/>
              </w:rPr>
              <w:t>8</w:t>
            </w:r>
          </w:p>
        </w:tc>
        <w:tc>
          <w:tcPr>
            <w:tcW w:w="1440" w:type="dxa"/>
            <w:vMerge w:val="restart"/>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Отчет</w:t>
            </w:r>
          </w:p>
          <w:p w:rsidR="00FC39DB" w:rsidRPr="002C0F7C" w:rsidRDefault="00FC39DB" w:rsidP="003506EE">
            <w:pPr>
              <w:jc w:val="center"/>
              <w:rPr>
                <w:sz w:val="24"/>
                <w:szCs w:val="24"/>
                <w:lang w:val="en-US"/>
              </w:rPr>
            </w:pPr>
            <w:r>
              <w:rPr>
                <w:sz w:val="24"/>
                <w:szCs w:val="24"/>
              </w:rPr>
              <w:t>201</w:t>
            </w:r>
            <w:r>
              <w:rPr>
                <w:sz w:val="24"/>
                <w:szCs w:val="24"/>
                <w:lang w:val="en-US"/>
              </w:rPr>
              <w:t>9</w:t>
            </w:r>
          </w:p>
        </w:tc>
        <w:tc>
          <w:tcPr>
            <w:tcW w:w="1260" w:type="dxa"/>
            <w:vMerge w:val="restart"/>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Отчет</w:t>
            </w:r>
          </w:p>
          <w:p w:rsidR="00FC39DB" w:rsidRPr="002C0F7C" w:rsidRDefault="00FC39DB" w:rsidP="003506EE">
            <w:pPr>
              <w:jc w:val="center"/>
              <w:rPr>
                <w:sz w:val="24"/>
                <w:szCs w:val="24"/>
                <w:lang w:val="en-US"/>
              </w:rPr>
            </w:pPr>
            <w:r>
              <w:rPr>
                <w:sz w:val="24"/>
                <w:szCs w:val="24"/>
              </w:rPr>
              <w:t>20</w:t>
            </w:r>
            <w:r>
              <w:rPr>
                <w:sz w:val="24"/>
                <w:szCs w:val="24"/>
                <w:lang w:val="en-US"/>
              </w:rPr>
              <w:t>20</w:t>
            </w:r>
          </w:p>
        </w:tc>
        <w:tc>
          <w:tcPr>
            <w:tcW w:w="7038" w:type="dxa"/>
            <w:gridSpan w:val="6"/>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Прогноз</w:t>
            </w:r>
          </w:p>
        </w:tc>
      </w:tr>
      <w:tr w:rsidR="00FC39DB" w:rsidTr="003506EE">
        <w:trPr>
          <w:trHeight w:val="645"/>
        </w:trPr>
        <w:tc>
          <w:tcPr>
            <w:tcW w:w="540"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lang w:val="en-US"/>
              </w:rPr>
            </w:pPr>
          </w:p>
        </w:tc>
        <w:tc>
          <w:tcPr>
            <w:tcW w:w="2252" w:type="dxa"/>
            <w:gridSpan w:val="2"/>
            <w:tcBorders>
              <w:top w:val="single" w:sz="4" w:space="0" w:color="auto"/>
              <w:left w:val="single" w:sz="4" w:space="0" w:color="auto"/>
              <w:bottom w:val="single" w:sz="4" w:space="0" w:color="auto"/>
              <w:right w:val="single" w:sz="4" w:space="0" w:color="auto"/>
            </w:tcBorders>
          </w:tcPr>
          <w:p w:rsidR="00FC39DB" w:rsidRPr="002C0F7C" w:rsidRDefault="00FC39DB" w:rsidP="003506EE">
            <w:pPr>
              <w:jc w:val="center"/>
              <w:rPr>
                <w:sz w:val="24"/>
                <w:szCs w:val="24"/>
                <w:lang w:val="en-US"/>
              </w:rPr>
            </w:pPr>
            <w:r>
              <w:rPr>
                <w:sz w:val="24"/>
                <w:szCs w:val="24"/>
              </w:rPr>
              <w:t>202</w:t>
            </w:r>
            <w:r>
              <w:rPr>
                <w:sz w:val="24"/>
                <w:szCs w:val="24"/>
                <w:lang w:val="en-US"/>
              </w:rPr>
              <w:t>1</w:t>
            </w:r>
          </w:p>
          <w:p w:rsidR="00FC39DB" w:rsidRDefault="00FC39DB" w:rsidP="003506EE">
            <w:pPr>
              <w:jc w:val="center"/>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C39DB" w:rsidRPr="002C0F7C" w:rsidRDefault="00FC39DB" w:rsidP="003506EE">
            <w:pPr>
              <w:jc w:val="center"/>
              <w:rPr>
                <w:sz w:val="24"/>
                <w:szCs w:val="24"/>
                <w:lang w:val="en-US"/>
              </w:rPr>
            </w:pPr>
            <w:r>
              <w:rPr>
                <w:sz w:val="24"/>
                <w:szCs w:val="24"/>
              </w:rPr>
              <w:t>202</w:t>
            </w:r>
            <w:r>
              <w:rPr>
                <w:sz w:val="24"/>
                <w:szCs w:val="24"/>
                <w:lang w:val="en-US"/>
              </w:rPr>
              <w:t>2</w:t>
            </w:r>
          </w:p>
        </w:tc>
        <w:tc>
          <w:tcPr>
            <w:tcW w:w="2234" w:type="dxa"/>
            <w:gridSpan w:val="2"/>
            <w:tcBorders>
              <w:top w:val="single" w:sz="4" w:space="0" w:color="auto"/>
              <w:left w:val="single" w:sz="4" w:space="0" w:color="auto"/>
              <w:bottom w:val="single" w:sz="4" w:space="0" w:color="auto"/>
              <w:right w:val="single" w:sz="4" w:space="0" w:color="auto"/>
            </w:tcBorders>
          </w:tcPr>
          <w:p w:rsidR="00FC39DB" w:rsidRPr="002C0F7C" w:rsidRDefault="00FC39DB" w:rsidP="003506EE">
            <w:pPr>
              <w:jc w:val="center"/>
              <w:rPr>
                <w:sz w:val="24"/>
                <w:szCs w:val="24"/>
                <w:lang w:val="en-US"/>
              </w:rPr>
            </w:pPr>
            <w:r>
              <w:rPr>
                <w:sz w:val="24"/>
                <w:szCs w:val="24"/>
              </w:rPr>
              <w:t>202</w:t>
            </w:r>
            <w:r>
              <w:rPr>
                <w:sz w:val="24"/>
                <w:szCs w:val="24"/>
                <w:lang w:val="en-US"/>
              </w:rPr>
              <w:t>3</w:t>
            </w:r>
          </w:p>
        </w:tc>
      </w:tr>
      <w:tr w:rsidR="00FC39DB" w:rsidTr="003506EE">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16"/>
                <w:szCs w:val="16"/>
              </w:rPr>
            </w:pPr>
            <w:r>
              <w:rPr>
                <w:sz w:val="16"/>
                <w:szCs w:val="16"/>
              </w:rPr>
              <w:t>Вариант 1</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16"/>
                <w:szCs w:val="16"/>
              </w:rPr>
            </w:pPr>
            <w:r>
              <w:rPr>
                <w:sz w:val="16"/>
                <w:szCs w:val="16"/>
              </w:rPr>
              <w:t>Вариант 2</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16"/>
                <w:szCs w:val="16"/>
              </w:rPr>
            </w:pPr>
            <w:r>
              <w:rPr>
                <w:sz w:val="16"/>
                <w:szCs w:val="16"/>
              </w:rPr>
              <w:t>Вариант 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16"/>
                <w:szCs w:val="16"/>
              </w:rPr>
            </w:pPr>
            <w:r>
              <w:rPr>
                <w:sz w:val="16"/>
                <w:szCs w:val="16"/>
              </w:rPr>
              <w:t>Вариант 2</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16"/>
                <w:szCs w:val="16"/>
              </w:rPr>
            </w:pPr>
            <w:r>
              <w:rPr>
                <w:sz w:val="16"/>
                <w:szCs w:val="16"/>
              </w:rPr>
              <w:t>Вариант 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tabs>
                <w:tab w:val="left" w:pos="949"/>
              </w:tabs>
              <w:jc w:val="center"/>
              <w:rPr>
                <w:sz w:val="16"/>
                <w:szCs w:val="16"/>
              </w:rPr>
            </w:pPr>
            <w:r>
              <w:rPr>
                <w:sz w:val="16"/>
                <w:szCs w:val="16"/>
              </w:rPr>
              <w:t>Вариант 2</w:t>
            </w:r>
          </w:p>
        </w:tc>
      </w:tr>
      <w:tr w:rsidR="00FC39DB" w:rsidTr="003506EE">
        <w:trPr>
          <w:trHeight w:val="89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 xml:space="preserve">  1.</w:t>
            </w: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Демографические</w:t>
            </w:r>
          </w:p>
          <w:p w:rsidR="00FC39DB" w:rsidRDefault="00FC39DB" w:rsidP="003506EE">
            <w:pPr>
              <w:rPr>
                <w:sz w:val="24"/>
                <w:szCs w:val="24"/>
              </w:rPr>
            </w:pPr>
            <w:r>
              <w:rPr>
                <w:b/>
                <w:sz w:val="24"/>
                <w:szCs w:val="24"/>
              </w:rPr>
              <w:t>показатели: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p w:rsidR="00FC39DB" w:rsidRDefault="00FC39DB" w:rsidP="003506EE">
            <w:pPr>
              <w:rPr>
                <w:sz w:val="24"/>
                <w:szCs w:val="24"/>
              </w:rPr>
            </w:pPr>
          </w:p>
        </w:tc>
      </w:tr>
      <w:tr w:rsidR="00FC39DB" w:rsidTr="003506EE">
        <w:trPr>
          <w:trHeight w:val="36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-количество сел</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w:t>
            </w:r>
          </w:p>
        </w:tc>
        <w:tc>
          <w:tcPr>
            <w:tcW w:w="959" w:type="dxa"/>
            <w:tcBorders>
              <w:top w:val="single" w:sz="4" w:space="0" w:color="auto"/>
              <w:left w:val="single" w:sz="4" w:space="0" w:color="auto"/>
              <w:bottom w:val="single" w:sz="4" w:space="0" w:color="auto"/>
              <w:right w:val="single" w:sz="4" w:space="0" w:color="auto"/>
            </w:tcBorders>
            <w:vAlign w:val="center"/>
          </w:tcPr>
          <w:p w:rsidR="00FC39DB" w:rsidRDefault="00FC39DB" w:rsidP="003506EE">
            <w:pPr>
              <w:jc w:val="center"/>
              <w:rPr>
                <w:sz w:val="24"/>
                <w:szCs w:val="24"/>
              </w:rPr>
            </w:pPr>
            <w:r>
              <w:rPr>
                <w:sz w:val="24"/>
                <w:szCs w:val="24"/>
              </w:rPr>
              <w:t>2</w:t>
            </w:r>
          </w:p>
        </w:tc>
      </w:tr>
      <w:tr w:rsidR="00FC39DB" w:rsidTr="003506EE">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-численность населения постоянного</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тыс. 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561</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562</w:t>
            </w:r>
          </w:p>
        </w:tc>
        <w:tc>
          <w:tcPr>
            <w:tcW w:w="1260" w:type="dxa"/>
            <w:tcBorders>
              <w:top w:val="single" w:sz="4" w:space="0" w:color="auto"/>
              <w:left w:val="single" w:sz="4" w:space="0" w:color="auto"/>
              <w:bottom w:val="single" w:sz="4" w:space="0" w:color="auto"/>
              <w:right w:val="single" w:sz="4" w:space="0" w:color="auto"/>
            </w:tcBorders>
          </w:tcPr>
          <w:p w:rsidR="00FC39DB" w:rsidRPr="00A15C19" w:rsidRDefault="00FC39DB" w:rsidP="003506EE">
            <w:pPr>
              <w:jc w:val="center"/>
              <w:rPr>
                <w:sz w:val="24"/>
                <w:szCs w:val="24"/>
                <w:lang w:val="en-US"/>
              </w:rPr>
            </w:pPr>
            <w:r>
              <w:rPr>
                <w:sz w:val="24"/>
                <w:szCs w:val="24"/>
              </w:rPr>
              <w:t>59</w:t>
            </w:r>
            <w:r>
              <w:rPr>
                <w:sz w:val="24"/>
                <w:szCs w:val="24"/>
                <w:lang w:val="en-US"/>
              </w:rPr>
              <w:t>3</w:t>
            </w:r>
          </w:p>
        </w:tc>
        <w:tc>
          <w:tcPr>
            <w:tcW w:w="1080" w:type="dxa"/>
            <w:tcBorders>
              <w:top w:val="single" w:sz="4" w:space="0" w:color="auto"/>
              <w:left w:val="single" w:sz="4" w:space="0" w:color="auto"/>
              <w:bottom w:val="single" w:sz="4" w:space="0" w:color="auto"/>
              <w:right w:val="single" w:sz="4" w:space="0" w:color="auto"/>
            </w:tcBorders>
          </w:tcPr>
          <w:p w:rsidR="00FC39DB" w:rsidRPr="00A15C19" w:rsidRDefault="00FC39DB" w:rsidP="003506EE">
            <w:pPr>
              <w:jc w:val="center"/>
              <w:rPr>
                <w:sz w:val="24"/>
                <w:szCs w:val="24"/>
                <w:lang w:val="en-US"/>
              </w:rPr>
            </w:pPr>
            <w:r>
              <w:rPr>
                <w:sz w:val="24"/>
                <w:szCs w:val="24"/>
              </w:rPr>
              <w:t>60</w:t>
            </w:r>
            <w:r>
              <w:rPr>
                <w:sz w:val="24"/>
                <w:szCs w:val="24"/>
                <w:lang w:val="en-US"/>
              </w:rPr>
              <w:t>3</w:t>
            </w:r>
          </w:p>
        </w:tc>
        <w:tc>
          <w:tcPr>
            <w:tcW w:w="1172" w:type="dxa"/>
            <w:tcBorders>
              <w:top w:val="single" w:sz="4" w:space="0" w:color="auto"/>
              <w:left w:val="single" w:sz="4" w:space="0" w:color="auto"/>
              <w:bottom w:val="single" w:sz="4" w:space="0" w:color="auto"/>
              <w:right w:val="single" w:sz="4" w:space="0" w:color="auto"/>
            </w:tcBorders>
          </w:tcPr>
          <w:p w:rsidR="00FC39DB" w:rsidRPr="00A15C19" w:rsidRDefault="00FC39DB" w:rsidP="003506EE">
            <w:pPr>
              <w:jc w:val="center"/>
              <w:rPr>
                <w:sz w:val="24"/>
                <w:szCs w:val="24"/>
                <w:lang w:val="en-US"/>
              </w:rPr>
            </w:pPr>
            <w:r>
              <w:rPr>
                <w:sz w:val="24"/>
                <w:szCs w:val="24"/>
                <w:lang w:val="en-US"/>
              </w:rPr>
              <w:t>603</w:t>
            </w:r>
          </w:p>
        </w:tc>
        <w:tc>
          <w:tcPr>
            <w:tcW w:w="1352" w:type="dxa"/>
            <w:tcBorders>
              <w:top w:val="single" w:sz="4" w:space="0" w:color="auto"/>
              <w:left w:val="single" w:sz="4" w:space="0" w:color="auto"/>
              <w:bottom w:val="single" w:sz="4" w:space="0" w:color="auto"/>
              <w:right w:val="single" w:sz="4" w:space="0" w:color="auto"/>
            </w:tcBorders>
          </w:tcPr>
          <w:p w:rsidR="00FC39DB" w:rsidRPr="00A15C19" w:rsidRDefault="00FC39DB" w:rsidP="003506EE">
            <w:pPr>
              <w:jc w:val="center"/>
              <w:rPr>
                <w:sz w:val="24"/>
                <w:szCs w:val="24"/>
                <w:lang w:val="en-US"/>
              </w:rPr>
            </w:pPr>
            <w:r>
              <w:rPr>
                <w:sz w:val="24"/>
                <w:szCs w:val="24"/>
                <w:lang w:val="en-US"/>
              </w:rPr>
              <w:t>603</w:t>
            </w:r>
          </w:p>
        </w:tc>
        <w:tc>
          <w:tcPr>
            <w:tcW w:w="1200" w:type="dxa"/>
            <w:tcBorders>
              <w:top w:val="single" w:sz="4" w:space="0" w:color="auto"/>
              <w:left w:val="single" w:sz="4" w:space="0" w:color="auto"/>
              <w:bottom w:val="single" w:sz="4" w:space="0" w:color="auto"/>
              <w:right w:val="single" w:sz="4" w:space="0" w:color="auto"/>
            </w:tcBorders>
          </w:tcPr>
          <w:p w:rsidR="00FC39DB" w:rsidRPr="00A15C19" w:rsidRDefault="00FC39DB" w:rsidP="003506EE">
            <w:pPr>
              <w:jc w:val="center"/>
              <w:rPr>
                <w:sz w:val="24"/>
                <w:szCs w:val="24"/>
                <w:lang w:val="en-US"/>
              </w:rPr>
            </w:pPr>
            <w:r>
              <w:rPr>
                <w:sz w:val="24"/>
                <w:szCs w:val="24"/>
                <w:lang w:val="en-US"/>
              </w:rPr>
              <w:t>603</w:t>
            </w:r>
          </w:p>
        </w:tc>
        <w:tc>
          <w:tcPr>
            <w:tcW w:w="1275" w:type="dxa"/>
            <w:tcBorders>
              <w:top w:val="single" w:sz="4" w:space="0" w:color="auto"/>
              <w:left w:val="single" w:sz="4" w:space="0" w:color="auto"/>
              <w:bottom w:val="single" w:sz="4" w:space="0" w:color="auto"/>
              <w:right w:val="single" w:sz="4" w:space="0" w:color="auto"/>
            </w:tcBorders>
          </w:tcPr>
          <w:p w:rsidR="00FC39DB" w:rsidRPr="00A15C19" w:rsidRDefault="00FC39DB" w:rsidP="003506EE">
            <w:pPr>
              <w:jc w:val="center"/>
              <w:rPr>
                <w:sz w:val="24"/>
                <w:szCs w:val="24"/>
                <w:lang w:val="en-US"/>
              </w:rPr>
            </w:pPr>
            <w:r>
              <w:rPr>
                <w:sz w:val="24"/>
                <w:szCs w:val="24"/>
                <w:lang w:val="en-US"/>
              </w:rPr>
              <w:t>603</w:t>
            </w:r>
          </w:p>
        </w:tc>
        <w:tc>
          <w:tcPr>
            <w:tcW w:w="959" w:type="dxa"/>
            <w:tcBorders>
              <w:top w:val="single" w:sz="4" w:space="0" w:color="auto"/>
              <w:left w:val="single" w:sz="4" w:space="0" w:color="auto"/>
              <w:bottom w:val="single" w:sz="4" w:space="0" w:color="auto"/>
              <w:right w:val="single" w:sz="4" w:space="0" w:color="auto"/>
            </w:tcBorders>
            <w:vAlign w:val="center"/>
          </w:tcPr>
          <w:p w:rsidR="00FC39DB" w:rsidRPr="00A15C19" w:rsidRDefault="00FC39DB" w:rsidP="003506EE">
            <w:pPr>
              <w:jc w:val="center"/>
              <w:rPr>
                <w:sz w:val="24"/>
                <w:szCs w:val="24"/>
                <w:lang w:val="en-US"/>
              </w:rPr>
            </w:pPr>
            <w:r>
              <w:rPr>
                <w:sz w:val="24"/>
                <w:szCs w:val="24"/>
                <w:lang w:val="en-US"/>
              </w:rPr>
              <w:t>603</w:t>
            </w:r>
          </w:p>
        </w:tc>
      </w:tr>
      <w:tr w:rsidR="00FC39DB" w:rsidTr="003506EE">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-число домовладений</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249</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249</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249</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249</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249</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249</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249</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249</w:t>
            </w:r>
          </w:p>
        </w:tc>
        <w:tc>
          <w:tcPr>
            <w:tcW w:w="959" w:type="dxa"/>
            <w:tcBorders>
              <w:top w:val="single" w:sz="4" w:space="0" w:color="auto"/>
              <w:left w:val="single" w:sz="4" w:space="0" w:color="auto"/>
              <w:bottom w:val="single" w:sz="4" w:space="0" w:color="auto"/>
              <w:right w:val="single" w:sz="4" w:space="0" w:color="auto"/>
            </w:tcBorders>
            <w:vAlign w:val="center"/>
          </w:tcPr>
          <w:p w:rsidR="00FC39DB" w:rsidRDefault="00FC39DB" w:rsidP="003506EE">
            <w:pPr>
              <w:jc w:val="center"/>
              <w:rPr>
                <w:sz w:val="24"/>
                <w:szCs w:val="24"/>
              </w:rPr>
            </w:pPr>
            <w:r>
              <w:rPr>
                <w:sz w:val="24"/>
                <w:szCs w:val="24"/>
              </w:rPr>
              <w:t>249</w:t>
            </w:r>
          </w:p>
        </w:tc>
      </w:tr>
      <w:tr w:rsidR="00FC39DB" w:rsidTr="003506EE">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-численность</w:t>
            </w:r>
          </w:p>
          <w:p w:rsidR="00FC39DB" w:rsidRDefault="00FC39DB" w:rsidP="003506EE">
            <w:pPr>
              <w:rPr>
                <w:sz w:val="24"/>
                <w:szCs w:val="24"/>
              </w:rPr>
            </w:pPr>
            <w:r>
              <w:rPr>
                <w:sz w:val="24"/>
                <w:szCs w:val="24"/>
              </w:rPr>
              <w:t>рождаемости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число родившихся на</w:t>
            </w:r>
          </w:p>
        </w:tc>
        <w:tc>
          <w:tcPr>
            <w:tcW w:w="1392" w:type="dxa"/>
            <w:tcBorders>
              <w:top w:val="single" w:sz="4" w:space="0" w:color="auto"/>
              <w:left w:val="single" w:sz="4" w:space="0" w:color="auto"/>
              <w:bottom w:val="single" w:sz="4" w:space="0" w:color="auto"/>
              <w:right w:val="single" w:sz="4" w:space="0" w:color="auto"/>
            </w:tcBorders>
          </w:tcPr>
          <w:p w:rsidR="00FC39DB" w:rsidRPr="002C0F7C" w:rsidRDefault="00FC39DB" w:rsidP="003506EE">
            <w:pPr>
              <w:jc w:val="center"/>
              <w:rPr>
                <w:sz w:val="24"/>
                <w:szCs w:val="24"/>
                <w:lang w:val="en-US"/>
              </w:rPr>
            </w:pPr>
            <w:r>
              <w:rPr>
                <w:sz w:val="24"/>
                <w:szCs w:val="24"/>
                <w:lang w:val="en-US"/>
              </w:rPr>
              <w:t>1</w:t>
            </w:r>
          </w:p>
        </w:tc>
        <w:tc>
          <w:tcPr>
            <w:tcW w:w="1440" w:type="dxa"/>
            <w:tcBorders>
              <w:top w:val="single" w:sz="4" w:space="0" w:color="auto"/>
              <w:left w:val="single" w:sz="4" w:space="0" w:color="auto"/>
              <w:bottom w:val="single" w:sz="4" w:space="0" w:color="auto"/>
              <w:right w:val="single" w:sz="4" w:space="0" w:color="auto"/>
            </w:tcBorders>
          </w:tcPr>
          <w:p w:rsidR="00FC39DB" w:rsidRPr="002C0F7C" w:rsidRDefault="00FC39DB" w:rsidP="003506EE">
            <w:pPr>
              <w:jc w:val="center"/>
              <w:rPr>
                <w:sz w:val="24"/>
                <w:szCs w:val="24"/>
                <w:lang w:val="en-US"/>
              </w:rPr>
            </w:pPr>
            <w:r>
              <w:rPr>
                <w:sz w:val="24"/>
                <w:szCs w:val="24"/>
                <w:lang w:val="en-US"/>
              </w:rPr>
              <w:t>4</w:t>
            </w:r>
          </w:p>
        </w:tc>
        <w:tc>
          <w:tcPr>
            <w:tcW w:w="1260" w:type="dxa"/>
            <w:tcBorders>
              <w:top w:val="single" w:sz="4" w:space="0" w:color="auto"/>
              <w:left w:val="single" w:sz="4" w:space="0" w:color="auto"/>
              <w:bottom w:val="single" w:sz="4" w:space="0" w:color="auto"/>
              <w:right w:val="single" w:sz="4" w:space="0" w:color="auto"/>
            </w:tcBorders>
          </w:tcPr>
          <w:p w:rsidR="00FC39DB" w:rsidRPr="00A15C19" w:rsidRDefault="00FC39DB" w:rsidP="003506EE">
            <w:pPr>
              <w:jc w:val="center"/>
              <w:rPr>
                <w:sz w:val="24"/>
                <w:szCs w:val="24"/>
                <w:lang w:val="en-US"/>
              </w:rPr>
            </w:pPr>
            <w:r>
              <w:rPr>
                <w:sz w:val="24"/>
                <w:szCs w:val="24"/>
                <w:lang w:val="en-US"/>
              </w:rPr>
              <w:t>1</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vAlign w:val="center"/>
          </w:tcPr>
          <w:p w:rsidR="00FC39DB" w:rsidRDefault="00FC39DB" w:rsidP="003506EE">
            <w:pPr>
              <w:jc w:val="center"/>
              <w:rPr>
                <w:sz w:val="24"/>
                <w:szCs w:val="24"/>
              </w:rPr>
            </w:pPr>
            <w:r>
              <w:rPr>
                <w:sz w:val="24"/>
                <w:szCs w:val="24"/>
              </w:rPr>
              <w:t>1</w:t>
            </w:r>
          </w:p>
        </w:tc>
      </w:tr>
      <w:tr w:rsidR="00FC39DB" w:rsidTr="003506EE">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-численность</w:t>
            </w:r>
          </w:p>
          <w:p w:rsidR="00FC39DB" w:rsidRDefault="00FC39DB" w:rsidP="003506EE">
            <w:pPr>
              <w:rPr>
                <w:sz w:val="24"/>
                <w:szCs w:val="24"/>
              </w:rPr>
            </w:pPr>
            <w:r>
              <w:rPr>
                <w:sz w:val="24"/>
                <w:szCs w:val="24"/>
              </w:rPr>
              <w:t>смертности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число умерших</w:t>
            </w:r>
          </w:p>
          <w:p w:rsidR="00FC39DB" w:rsidRDefault="00FC39DB" w:rsidP="003506EE">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Pr="002C0F7C" w:rsidRDefault="00FC39DB" w:rsidP="003506EE">
            <w:pPr>
              <w:jc w:val="center"/>
              <w:rPr>
                <w:sz w:val="24"/>
                <w:szCs w:val="24"/>
                <w:lang w:val="en-US"/>
              </w:rPr>
            </w:pPr>
            <w:r>
              <w:rPr>
                <w:sz w:val="24"/>
                <w:szCs w:val="24"/>
                <w:lang w:val="en-US"/>
              </w:rPr>
              <w:t>6</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FC39DB" w:rsidRPr="002C0F7C" w:rsidRDefault="00FC39DB" w:rsidP="003506EE">
            <w:pPr>
              <w:jc w:val="center"/>
              <w:rPr>
                <w:sz w:val="24"/>
                <w:szCs w:val="24"/>
                <w:lang w:val="en-US"/>
              </w:rPr>
            </w:pPr>
            <w:r>
              <w:rPr>
                <w:sz w:val="24"/>
                <w:szCs w:val="24"/>
                <w:lang w:val="en-US"/>
              </w:rPr>
              <w:t>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r>
      <w:tr w:rsidR="00FC39DB" w:rsidTr="003506EE">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-коэффициент естественного прироста</w:t>
            </w:r>
          </w:p>
          <w:p w:rsidR="00FC39DB" w:rsidRDefault="00FC39DB" w:rsidP="003506EE">
            <w:pPr>
              <w:rPr>
                <w:sz w:val="24"/>
                <w:szCs w:val="24"/>
              </w:rPr>
            </w:pPr>
            <w:r>
              <w:rPr>
                <w:sz w:val="24"/>
                <w:szCs w:val="24"/>
              </w:rPr>
              <w:t>населения</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vAlign w:val="center"/>
          </w:tcPr>
          <w:p w:rsidR="00FC39DB" w:rsidRDefault="00FC39DB" w:rsidP="003506EE">
            <w:pPr>
              <w:rPr>
                <w:sz w:val="24"/>
                <w:szCs w:val="24"/>
              </w:rPr>
            </w:pPr>
            <w:r>
              <w:rPr>
                <w:sz w:val="24"/>
                <w:szCs w:val="24"/>
              </w:rPr>
              <w:t>0</w:t>
            </w:r>
          </w:p>
        </w:tc>
      </w:tr>
      <w:tr w:rsidR="00FC39DB" w:rsidTr="003506EE">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b/>
                <w:sz w:val="24"/>
                <w:szCs w:val="24"/>
              </w:rPr>
              <w:t>2</w:t>
            </w:r>
            <w:r>
              <w:rPr>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Сельское хозяйство:</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779"/>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Численность скота у населения,            </w:t>
            </w:r>
          </w:p>
          <w:p w:rsidR="00FC39DB" w:rsidRDefault="00FC39DB" w:rsidP="003506EE">
            <w:pPr>
              <w:rPr>
                <w:sz w:val="24"/>
                <w:szCs w:val="24"/>
              </w:rPr>
            </w:pPr>
            <w:r>
              <w:rPr>
                <w:sz w:val="24"/>
                <w:szCs w:val="24"/>
              </w:rPr>
              <w:t>в том числе:</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            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5325</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5325</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5017</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КРС из них:</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580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580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570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535</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535</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535</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535</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535</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535</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-коровы;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             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230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230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-свиньи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             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990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990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989</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720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720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720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720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720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720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-козы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             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75</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75</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-овцы</w:t>
            </w:r>
          </w:p>
          <w:p w:rsidR="00FC39DB" w:rsidRDefault="00FC39DB" w:rsidP="003506EE">
            <w:pPr>
              <w:rPr>
                <w:sz w:val="24"/>
                <w:szCs w:val="24"/>
              </w:rPr>
            </w:pP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             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140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140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131</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119</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119</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121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121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123</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123</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птица</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3540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3540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3247</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3240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3240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3240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3240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3240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3240</w:t>
            </w:r>
          </w:p>
        </w:tc>
      </w:tr>
      <w:tr w:rsidR="00FC39DB" w:rsidTr="003506EE">
        <w:trPr>
          <w:trHeight w:val="1561"/>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-сельхозпредприятия, находящиеся на нашей</w:t>
            </w:r>
          </w:p>
          <w:p w:rsidR="00FC39DB" w:rsidRDefault="00FC39DB" w:rsidP="003506EE">
            <w:pPr>
              <w:rPr>
                <w:sz w:val="24"/>
                <w:szCs w:val="24"/>
              </w:rPr>
            </w:pPr>
            <w:r>
              <w:rPr>
                <w:sz w:val="24"/>
                <w:szCs w:val="24"/>
              </w:rPr>
              <w:t xml:space="preserve">территории (руководитель </w:t>
            </w:r>
          </w:p>
          <w:p w:rsidR="00FC39DB" w:rsidRDefault="00FC39DB" w:rsidP="003506EE">
            <w:pPr>
              <w:rPr>
                <w:sz w:val="24"/>
                <w:szCs w:val="24"/>
              </w:rPr>
            </w:pPr>
            <w:r>
              <w:rPr>
                <w:sz w:val="24"/>
                <w:szCs w:val="24"/>
              </w:rPr>
              <w:t>СПК к-з Заря,</w:t>
            </w:r>
          </w:p>
          <w:p w:rsidR="00FC39DB" w:rsidRDefault="00FC39DB" w:rsidP="003506EE">
            <w:pPr>
              <w:rPr>
                <w:sz w:val="24"/>
                <w:szCs w:val="24"/>
              </w:rPr>
            </w:pPr>
            <w:r>
              <w:rPr>
                <w:sz w:val="24"/>
                <w:szCs w:val="24"/>
              </w:rPr>
              <w:t>ООО Армада-Агро,</w:t>
            </w:r>
          </w:p>
          <w:p w:rsidR="00FC39DB" w:rsidRDefault="00FC39DB" w:rsidP="003506EE">
            <w:pPr>
              <w:rPr>
                <w:sz w:val="24"/>
                <w:szCs w:val="24"/>
              </w:rPr>
            </w:pPr>
            <w:r>
              <w:rPr>
                <w:sz w:val="24"/>
                <w:szCs w:val="24"/>
              </w:rPr>
              <w:t xml:space="preserve">КФХ </w:t>
            </w:r>
            <w:proofErr w:type="spellStart"/>
            <w:r>
              <w:rPr>
                <w:sz w:val="24"/>
                <w:szCs w:val="24"/>
              </w:rPr>
              <w:t>Боченин</w:t>
            </w:r>
            <w:proofErr w:type="spellEnd"/>
            <w:r>
              <w:rPr>
                <w:sz w:val="24"/>
                <w:szCs w:val="24"/>
              </w:rPr>
              <w:t xml:space="preserve"> И.М.) </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-основные культуры</w:t>
            </w:r>
          </w:p>
          <w:p w:rsidR="00FC39DB" w:rsidRDefault="00FC39DB" w:rsidP="003506EE">
            <w:pPr>
              <w:rPr>
                <w:sz w:val="24"/>
                <w:szCs w:val="24"/>
              </w:rPr>
            </w:pPr>
          </w:p>
          <w:p w:rsidR="00FC39DB" w:rsidRDefault="00FC39DB" w:rsidP="003506EE">
            <w:pPr>
              <w:rPr>
                <w:sz w:val="24"/>
                <w:szCs w:val="24"/>
              </w:rPr>
            </w:pP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га</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-численность работников предприятия</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164</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160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-посевные площади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га</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9189</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9189</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9189</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9189</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9189</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9189</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9189</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9189</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9189</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-численность скота</w:t>
            </w:r>
          </w:p>
          <w:p w:rsidR="00FC39DB" w:rsidRDefault="00FC39DB" w:rsidP="003506EE">
            <w:pPr>
              <w:rPr>
                <w:sz w:val="24"/>
                <w:szCs w:val="24"/>
              </w:rPr>
            </w:pPr>
            <w:r>
              <w:rPr>
                <w:sz w:val="24"/>
                <w:szCs w:val="24"/>
              </w:rPr>
              <w:t xml:space="preserve">в том числе: </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КРС</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свиньи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лошади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Транспорт:</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right"/>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-протяженность дорог (поселковые)</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                             км.</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15,0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15,0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15,0</w:t>
            </w:r>
          </w:p>
        </w:tc>
      </w:tr>
      <w:tr w:rsidR="00FC39DB" w:rsidTr="003506EE">
        <w:trPr>
          <w:trHeight w:val="704"/>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-дороги общего пользования</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both"/>
              <w:rPr>
                <w:sz w:val="24"/>
                <w:szCs w:val="24"/>
              </w:rPr>
            </w:pPr>
            <w:r>
              <w:rPr>
                <w:sz w:val="24"/>
                <w:szCs w:val="24"/>
              </w:rPr>
              <w:t>км.</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-расстояние до районного центра</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both"/>
              <w:rPr>
                <w:sz w:val="24"/>
                <w:szCs w:val="24"/>
              </w:rPr>
            </w:pPr>
            <w:r>
              <w:rPr>
                <w:sz w:val="24"/>
                <w:szCs w:val="24"/>
              </w:rPr>
              <w:t>км.</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60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60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60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60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60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60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60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60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-численность автомобилей у населения:</w:t>
            </w:r>
          </w:p>
          <w:p w:rsidR="00FC39DB" w:rsidRDefault="00FC39DB" w:rsidP="003506EE">
            <w:pPr>
              <w:rPr>
                <w:sz w:val="24"/>
                <w:szCs w:val="24"/>
              </w:rPr>
            </w:pP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180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190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205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205</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205</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205</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205</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205</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205</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Связь:</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587"/>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-количество телефонных аппаратов, фиксированной связи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roofErr w:type="spellStart"/>
            <w:r>
              <w:rPr>
                <w:sz w:val="24"/>
                <w:szCs w:val="24"/>
              </w:rPr>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97</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97</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97</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97</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97</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97</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97</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97</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97</w:t>
            </w:r>
          </w:p>
        </w:tc>
      </w:tr>
      <w:tr w:rsidR="00FC39DB" w:rsidTr="003506EE">
        <w:trPr>
          <w:trHeight w:val="566"/>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-количество почтовых ящиков</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roofErr w:type="spellStart"/>
            <w:r>
              <w:rPr>
                <w:sz w:val="24"/>
                <w:szCs w:val="24"/>
              </w:rPr>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210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210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210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210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-наличие персональных компьютеров, в том числе подключенных к </w:t>
            </w:r>
            <w:r>
              <w:rPr>
                <w:sz w:val="24"/>
                <w:szCs w:val="24"/>
              </w:rPr>
              <w:lastRenderedPageBreak/>
              <w:t>сети интернет</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roofErr w:type="spellStart"/>
            <w:r>
              <w:rPr>
                <w:sz w:val="24"/>
                <w:szCs w:val="24"/>
              </w:rPr>
              <w:lastRenderedPageBreak/>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75</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75</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78</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78</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78</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78</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78</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78</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lastRenderedPageBreak/>
              <w:t>4</w:t>
            </w: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Строительство:</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-отремонтировано дорог</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              км</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3,2</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2,1</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3,8</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3,8</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5,8</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-отремонтировано водопроводов</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км</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-отремонтировано отопления</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км</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Рынок товаров и услуг:</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b/>
                <w:sz w:val="24"/>
                <w:szCs w:val="24"/>
              </w:rPr>
              <w:t>-</w:t>
            </w:r>
            <w:r>
              <w:rPr>
                <w:sz w:val="24"/>
                <w:szCs w:val="24"/>
              </w:rPr>
              <w:t>количество магазинов и иных торговых точек на нашей территории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roofErr w:type="spellStart"/>
            <w:r>
              <w:rPr>
                <w:sz w:val="24"/>
                <w:szCs w:val="24"/>
              </w:rPr>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C39DB" w:rsidRPr="003964E6" w:rsidRDefault="00FC39DB" w:rsidP="003506EE">
            <w:pPr>
              <w:rPr>
                <w:sz w:val="24"/>
                <w:szCs w:val="24"/>
                <w:lang w:val="en-US"/>
              </w:rPr>
            </w:pPr>
            <w:r>
              <w:rPr>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rsidR="00FC39DB" w:rsidRPr="003964E6" w:rsidRDefault="00FC39DB" w:rsidP="003506EE">
            <w:pPr>
              <w:rPr>
                <w:sz w:val="24"/>
                <w:szCs w:val="24"/>
                <w:lang w:val="en-US"/>
              </w:rPr>
            </w:pPr>
            <w:r>
              <w:rPr>
                <w:sz w:val="24"/>
                <w:szCs w:val="24"/>
                <w:lang w:val="en-US"/>
              </w:rPr>
              <w:t>2</w:t>
            </w:r>
          </w:p>
        </w:tc>
        <w:tc>
          <w:tcPr>
            <w:tcW w:w="1172" w:type="dxa"/>
            <w:tcBorders>
              <w:top w:val="single" w:sz="4" w:space="0" w:color="auto"/>
              <w:left w:val="single" w:sz="4" w:space="0" w:color="auto"/>
              <w:bottom w:val="single" w:sz="4" w:space="0" w:color="auto"/>
              <w:right w:val="single" w:sz="4" w:space="0" w:color="auto"/>
            </w:tcBorders>
          </w:tcPr>
          <w:p w:rsidR="00FC39DB" w:rsidRPr="003964E6" w:rsidRDefault="00FC39DB" w:rsidP="003506EE">
            <w:pPr>
              <w:rPr>
                <w:sz w:val="24"/>
                <w:szCs w:val="24"/>
                <w:lang w:val="en-US"/>
              </w:rPr>
            </w:pPr>
            <w:r>
              <w:rPr>
                <w:sz w:val="24"/>
                <w:szCs w:val="24"/>
                <w:lang w:val="en-US"/>
              </w:rPr>
              <w:t>3</w:t>
            </w:r>
          </w:p>
        </w:tc>
        <w:tc>
          <w:tcPr>
            <w:tcW w:w="1352" w:type="dxa"/>
            <w:tcBorders>
              <w:top w:val="single" w:sz="4" w:space="0" w:color="auto"/>
              <w:left w:val="single" w:sz="4" w:space="0" w:color="auto"/>
              <w:bottom w:val="single" w:sz="4" w:space="0" w:color="auto"/>
              <w:right w:val="single" w:sz="4" w:space="0" w:color="auto"/>
            </w:tcBorders>
          </w:tcPr>
          <w:p w:rsidR="00FC39DB" w:rsidRPr="003964E6" w:rsidRDefault="00FC39DB" w:rsidP="003506EE">
            <w:pPr>
              <w:rPr>
                <w:sz w:val="24"/>
                <w:szCs w:val="24"/>
                <w:lang w:val="en-US"/>
              </w:rPr>
            </w:pPr>
            <w:r>
              <w:rPr>
                <w:sz w:val="24"/>
                <w:szCs w:val="24"/>
                <w:lang w:val="en-US"/>
              </w:rPr>
              <w:t>3</w:t>
            </w:r>
          </w:p>
        </w:tc>
        <w:tc>
          <w:tcPr>
            <w:tcW w:w="1200" w:type="dxa"/>
            <w:tcBorders>
              <w:top w:val="single" w:sz="4" w:space="0" w:color="auto"/>
              <w:left w:val="single" w:sz="4" w:space="0" w:color="auto"/>
              <w:bottom w:val="single" w:sz="4" w:space="0" w:color="auto"/>
              <w:right w:val="single" w:sz="4" w:space="0" w:color="auto"/>
            </w:tcBorders>
          </w:tcPr>
          <w:p w:rsidR="00FC39DB" w:rsidRPr="003964E6" w:rsidRDefault="00FC39DB" w:rsidP="003506EE">
            <w:pPr>
              <w:rPr>
                <w:sz w:val="24"/>
                <w:szCs w:val="24"/>
                <w:lang w:val="en-US"/>
              </w:rPr>
            </w:pPr>
            <w:r>
              <w:rPr>
                <w:sz w:val="24"/>
                <w:szCs w:val="24"/>
                <w:lang w:val="en-US"/>
              </w:rPr>
              <w:t>3</w:t>
            </w:r>
          </w:p>
        </w:tc>
        <w:tc>
          <w:tcPr>
            <w:tcW w:w="1275" w:type="dxa"/>
            <w:tcBorders>
              <w:top w:val="single" w:sz="4" w:space="0" w:color="auto"/>
              <w:left w:val="single" w:sz="4" w:space="0" w:color="auto"/>
              <w:bottom w:val="single" w:sz="4" w:space="0" w:color="auto"/>
              <w:right w:val="single" w:sz="4" w:space="0" w:color="auto"/>
            </w:tcBorders>
          </w:tcPr>
          <w:p w:rsidR="00FC39DB" w:rsidRPr="003964E6" w:rsidRDefault="00FC39DB" w:rsidP="003506EE">
            <w:pPr>
              <w:rPr>
                <w:sz w:val="24"/>
                <w:szCs w:val="24"/>
                <w:lang w:val="en-US"/>
              </w:rPr>
            </w:pPr>
            <w:r>
              <w:rPr>
                <w:sz w:val="24"/>
                <w:szCs w:val="24"/>
                <w:lang w:val="en-US"/>
              </w:rPr>
              <w:t>3</w:t>
            </w:r>
          </w:p>
        </w:tc>
        <w:tc>
          <w:tcPr>
            <w:tcW w:w="959" w:type="dxa"/>
            <w:tcBorders>
              <w:top w:val="single" w:sz="4" w:space="0" w:color="auto"/>
              <w:left w:val="single" w:sz="4" w:space="0" w:color="auto"/>
              <w:bottom w:val="single" w:sz="4" w:space="0" w:color="auto"/>
              <w:right w:val="single" w:sz="4" w:space="0" w:color="auto"/>
            </w:tcBorders>
          </w:tcPr>
          <w:p w:rsidR="00FC39DB" w:rsidRPr="003964E6" w:rsidRDefault="00FC39DB" w:rsidP="003506EE">
            <w:pPr>
              <w:rPr>
                <w:sz w:val="24"/>
                <w:szCs w:val="24"/>
                <w:lang w:val="en-US"/>
              </w:rPr>
            </w:pPr>
            <w:r>
              <w:rPr>
                <w:sz w:val="24"/>
                <w:szCs w:val="24"/>
                <w:lang w:val="en-US"/>
              </w:rPr>
              <w:t>3</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Инвестиции: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sz w:val="24"/>
                <w:szCs w:val="24"/>
              </w:rPr>
              <w:t>-использование денежных средств</w:t>
            </w:r>
            <w:r>
              <w:rPr>
                <w:b/>
                <w:sz w:val="24"/>
                <w:szCs w:val="24"/>
              </w:rPr>
              <w:t>:</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-строительство школ</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roofErr w:type="spellStart"/>
            <w:r>
              <w:rPr>
                <w:sz w:val="24"/>
                <w:szCs w:val="24"/>
              </w:rPr>
              <w:t>руб</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-строительство клубов</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roofErr w:type="spellStart"/>
            <w:r>
              <w:rPr>
                <w:sz w:val="24"/>
                <w:szCs w:val="24"/>
              </w:rPr>
              <w:t>руб</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-транспорт</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roofErr w:type="spellStart"/>
            <w:r>
              <w:rPr>
                <w:sz w:val="24"/>
                <w:szCs w:val="24"/>
              </w:rPr>
              <w:t>руб</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-связь</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roofErr w:type="spellStart"/>
            <w:r>
              <w:rPr>
                <w:sz w:val="24"/>
                <w:szCs w:val="24"/>
              </w:rPr>
              <w:t>руб</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-сельское хозяйство</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roofErr w:type="spellStart"/>
            <w:r>
              <w:rPr>
                <w:sz w:val="24"/>
                <w:szCs w:val="24"/>
              </w:rPr>
              <w:t>руб</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-иные объекты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-строительство магазинов</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Переселение граждан из ветхого жилья:</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-выделение квартир детям-сиротам</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-ремонт жилья участникам ВОВ</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roofErr w:type="spellStart"/>
            <w:r>
              <w:rPr>
                <w:sz w:val="24"/>
                <w:szCs w:val="24"/>
              </w:rPr>
              <w:t>кол.руб</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-строительство жилья жителями по программе: «Сельский дом»</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p w:rsidR="00FC39DB" w:rsidRDefault="00FC39DB" w:rsidP="003506EE">
            <w:pPr>
              <w:rPr>
                <w:sz w:val="24"/>
                <w:szCs w:val="24"/>
              </w:rPr>
            </w:pPr>
            <w:r>
              <w:rPr>
                <w:sz w:val="24"/>
                <w:szCs w:val="24"/>
              </w:rPr>
              <w:t xml:space="preserve">     кол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w:t>
            </w: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Финансы: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b/>
                <w:sz w:val="24"/>
                <w:szCs w:val="24"/>
              </w:rPr>
              <w:t>Доходы</w:t>
            </w:r>
            <w:r>
              <w:rPr>
                <w:sz w:val="24"/>
                <w:szCs w:val="24"/>
              </w:rPr>
              <w:t>, в том числе:</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3 679,2</w:t>
            </w:r>
          </w:p>
        </w:tc>
        <w:tc>
          <w:tcPr>
            <w:tcW w:w="1440" w:type="dxa"/>
            <w:tcBorders>
              <w:top w:val="single" w:sz="4" w:space="0" w:color="auto"/>
              <w:left w:val="single" w:sz="4" w:space="0" w:color="auto"/>
              <w:bottom w:val="single" w:sz="4" w:space="0" w:color="auto"/>
              <w:right w:val="single" w:sz="4" w:space="0" w:color="auto"/>
            </w:tcBorders>
          </w:tcPr>
          <w:p w:rsidR="00FC39DB" w:rsidRPr="00A15C19" w:rsidRDefault="00FC39DB" w:rsidP="003506EE">
            <w:pPr>
              <w:rPr>
                <w:sz w:val="24"/>
                <w:szCs w:val="24"/>
                <w:lang w:val="en-US"/>
              </w:rPr>
            </w:pPr>
            <w:r>
              <w:rPr>
                <w:sz w:val="24"/>
                <w:szCs w:val="24"/>
              </w:rPr>
              <w:t>4</w:t>
            </w:r>
            <w:r>
              <w:rPr>
                <w:sz w:val="24"/>
                <w:szCs w:val="24"/>
                <w:lang w:val="en-US"/>
              </w:rPr>
              <w:t>666</w:t>
            </w:r>
            <w:r>
              <w:rPr>
                <w:sz w:val="24"/>
                <w:szCs w:val="24"/>
              </w:rPr>
              <w:t>,</w:t>
            </w:r>
            <w:r>
              <w:rPr>
                <w:sz w:val="24"/>
                <w:szCs w:val="24"/>
                <w:lang w:val="en-US"/>
              </w:rPr>
              <w:t>6</w:t>
            </w:r>
          </w:p>
        </w:tc>
        <w:tc>
          <w:tcPr>
            <w:tcW w:w="1260" w:type="dxa"/>
            <w:tcBorders>
              <w:top w:val="single" w:sz="4" w:space="0" w:color="auto"/>
              <w:left w:val="single" w:sz="4" w:space="0" w:color="auto"/>
              <w:bottom w:val="single" w:sz="4" w:space="0" w:color="auto"/>
              <w:right w:val="single" w:sz="4" w:space="0" w:color="auto"/>
            </w:tcBorders>
          </w:tcPr>
          <w:p w:rsidR="00FC39DB" w:rsidRPr="00251BFE" w:rsidRDefault="00FC39DB" w:rsidP="003506EE">
            <w:pPr>
              <w:rPr>
                <w:sz w:val="24"/>
                <w:szCs w:val="24"/>
              </w:rPr>
            </w:pPr>
            <w:r>
              <w:rPr>
                <w:sz w:val="24"/>
                <w:szCs w:val="24"/>
              </w:rPr>
              <w:t>5320,0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3933,4</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ind w:right="-196"/>
              <w:rPr>
                <w:sz w:val="24"/>
                <w:szCs w:val="24"/>
              </w:rPr>
            </w:pPr>
            <w:r>
              <w:rPr>
                <w:sz w:val="24"/>
                <w:szCs w:val="24"/>
              </w:rPr>
              <w:t>3933,6</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3975,1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3975,1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color w:val="000000"/>
                <w:sz w:val="24"/>
                <w:szCs w:val="24"/>
              </w:rPr>
            </w:pPr>
            <w:r>
              <w:rPr>
                <w:color w:val="000000"/>
                <w:sz w:val="24"/>
                <w:szCs w:val="24"/>
              </w:rPr>
              <w:t>3975,1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color w:val="000000"/>
                <w:sz w:val="24"/>
                <w:szCs w:val="24"/>
              </w:rPr>
              <w:t>3975,1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sz w:val="24"/>
                <w:szCs w:val="24"/>
              </w:rPr>
              <w:t>Налоговые и не налоговые доходы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1677,0</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Pr>
                <w:sz w:val="24"/>
                <w:szCs w:val="24"/>
                <w:lang w:val="en-US"/>
              </w:rPr>
              <w:t>2319</w:t>
            </w:r>
            <w:r>
              <w:rPr>
                <w:sz w:val="24"/>
                <w:szCs w:val="24"/>
              </w:rPr>
              <w:t>,</w:t>
            </w:r>
            <w:r>
              <w:rPr>
                <w:sz w:val="24"/>
                <w:szCs w:val="24"/>
                <w:lang w:val="en-US"/>
              </w:rPr>
              <w:t>6</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2012,0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2075,0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2075,0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2181,0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2181,0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2181,0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2181,0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sz w:val="24"/>
                <w:szCs w:val="24"/>
              </w:rPr>
              <w:t>в т.ч.</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right"/>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Налог на доходы физических лиц</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479,0</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Pr>
                <w:sz w:val="24"/>
                <w:szCs w:val="24"/>
                <w:lang w:val="en-US"/>
              </w:rPr>
              <w:t>973</w:t>
            </w:r>
            <w:r>
              <w:rPr>
                <w:sz w:val="24"/>
                <w:szCs w:val="24"/>
              </w:rPr>
              <w:t>,</w:t>
            </w:r>
            <w:r>
              <w:rPr>
                <w:sz w:val="24"/>
                <w:szCs w:val="24"/>
                <w:lang w:val="en-US"/>
              </w:rPr>
              <w:t>2</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750,0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765,0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765,0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782,0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782,0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782,0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782,0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Налоги на товары, </w:t>
            </w:r>
            <w:r>
              <w:rPr>
                <w:sz w:val="24"/>
                <w:szCs w:val="24"/>
              </w:rPr>
              <w:lastRenderedPageBreak/>
              <w:t>работы, услуги, реализуемые на территории поселения (акцизы)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lastRenderedPageBreak/>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601,0</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Pr>
                <w:sz w:val="24"/>
                <w:szCs w:val="24"/>
                <w:lang w:val="en-US"/>
              </w:rPr>
              <w:t>753</w:t>
            </w:r>
            <w:r>
              <w:rPr>
                <w:sz w:val="24"/>
                <w:szCs w:val="24"/>
              </w:rPr>
              <w:t>,</w:t>
            </w:r>
            <w:r>
              <w:rPr>
                <w:sz w:val="24"/>
                <w:szCs w:val="24"/>
                <w:lang w:val="en-US"/>
              </w:rPr>
              <w:t>6</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704,0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749,0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749,0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836,0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836,0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836,0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836,0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Налог на имущество физических лиц</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18,0</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Pr>
                <w:sz w:val="24"/>
                <w:szCs w:val="24"/>
                <w:lang w:val="en-US"/>
              </w:rPr>
              <w:t>14</w:t>
            </w:r>
            <w:r>
              <w:rPr>
                <w:sz w:val="24"/>
                <w:szCs w:val="24"/>
              </w:rPr>
              <w:t>,</w:t>
            </w:r>
            <w:r>
              <w:rPr>
                <w:sz w:val="24"/>
                <w:szCs w:val="24"/>
                <w:lang w:val="en-US"/>
              </w:rPr>
              <w:t>3</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13,0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13,0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13,0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13,0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13,0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13,0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13,0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Земельный налог</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579,0</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Pr>
                <w:sz w:val="24"/>
                <w:szCs w:val="24"/>
              </w:rPr>
              <w:t>5</w:t>
            </w:r>
            <w:r>
              <w:rPr>
                <w:sz w:val="24"/>
                <w:szCs w:val="24"/>
                <w:lang w:val="en-US"/>
              </w:rPr>
              <w:t>7</w:t>
            </w:r>
            <w:r>
              <w:rPr>
                <w:sz w:val="24"/>
                <w:szCs w:val="24"/>
              </w:rPr>
              <w:t>9,</w:t>
            </w:r>
            <w:r>
              <w:rPr>
                <w:sz w:val="24"/>
                <w:szCs w:val="24"/>
                <w:lang w:val="en-US"/>
              </w:rPr>
              <w:t>4</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545,0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548,0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548,0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550,0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550,0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550,0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550,0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Государственная пошлина (нотариус)</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right"/>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Единый </w:t>
            </w:r>
            <w:proofErr w:type="spellStart"/>
            <w:r>
              <w:rPr>
                <w:sz w:val="24"/>
                <w:szCs w:val="24"/>
              </w:rPr>
              <w:t>сельхозяйственный</w:t>
            </w:r>
            <w:proofErr w:type="spellEnd"/>
            <w:r>
              <w:rPr>
                <w:sz w:val="24"/>
                <w:szCs w:val="24"/>
              </w:rPr>
              <w:t xml:space="preserve"> налог</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right"/>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Доходы от сдачи в аренду имущества находящегося в </w:t>
            </w:r>
            <w:proofErr w:type="spellStart"/>
            <w:r>
              <w:rPr>
                <w:sz w:val="24"/>
                <w:szCs w:val="24"/>
              </w:rPr>
              <w:t>мун</w:t>
            </w:r>
            <w:proofErr w:type="spellEnd"/>
            <w:r>
              <w:rPr>
                <w:sz w:val="24"/>
                <w:szCs w:val="24"/>
              </w:rPr>
              <w:t>. собственности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Прочие неналоговые доходы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right"/>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i/>
                <w:sz w:val="24"/>
                <w:szCs w:val="24"/>
              </w:rPr>
            </w:pPr>
            <w:r>
              <w:rPr>
                <w:i/>
                <w:sz w:val="24"/>
                <w:szCs w:val="24"/>
              </w:rPr>
              <w:t>Итого собственные доходы</w:t>
            </w:r>
          </w:p>
        </w:tc>
        <w:tc>
          <w:tcPr>
            <w:tcW w:w="1308" w:type="dxa"/>
            <w:tcBorders>
              <w:top w:val="single" w:sz="4" w:space="0" w:color="auto"/>
              <w:left w:val="single" w:sz="4" w:space="0" w:color="auto"/>
              <w:bottom w:val="single" w:sz="4" w:space="0" w:color="auto"/>
              <w:right w:val="single" w:sz="4" w:space="0" w:color="auto"/>
            </w:tcBorders>
          </w:tcPr>
          <w:p w:rsidR="00FC39DB" w:rsidRPr="00E237B4" w:rsidRDefault="00FC39DB" w:rsidP="003506EE">
            <w:pPr>
              <w:rPr>
                <w:sz w:val="24"/>
                <w:szCs w:val="24"/>
              </w:rPr>
            </w:pPr>
            <w:r w:rsidRPr="00E237B4">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Pr="00E237B4" w:rsidRDefault="00FC39DB" w:rsidP="003506EE">
            <w:pPr>
              <w:rPr>
                <w:sz w:val="24"/>
                <w:szCs w:val="24"/>
              </w:rPr>
            </w:pPr>
            <w:r>
              <w:rPr>
                <w:sz w:val="24"/>
                <w:szCs w:val="24"/>
              </w:rPr>
              <w:t>1 677,0</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sidRPr="00757610">
              <w:rPr>
                <w:sz w:val="24"/>
                <w:szCs w:val="24"/>
              </w:rPr>
              <w:t>2</w:t>
            </w:r>
            <w:r>
              <w:rPr>
                <w:sz w:val="24"/>
                <w:szCs w:val="24"/>
                <w:lang w:val="en-US"/>
              </w:rPr>
              <w:t> </w:t>
            </w:r>
            <w:r w:rsidRPr="00757610">
              <w:rPr>
                <w:sz w:val="24"/>
                <w:szCs w:val="24"/>
              </w:rPr>
              <w:t>319.</w:t>
            </w:r>
            <w:r>
              <w:rPr>
                <w:sz w:val="24"/>
                <w:szCs w:val="24"/>
                <w:lang w:val="en-US"/>
              </w:rPr>
              <w:t>6</w:t>
            </w:r>
          </w:p>
        </w:tc>
        <w:tc>
          <w:tcPr>
            <w:tcW w:w="1260" w:type="dxa"/>
            <w:tcBorders>
              <w:top w:val="single" w:sz="4" w:space="0" w:color="auto"/>
              <w:left w:val="single" w:sz="4" w:space="0" w:color="auto"/>
              <w:bottom w:val="single" w:sz="4" w:space="0" w:color="auto"/>
              <w:right w:val="single" w:sz="4" w:space="0" w:color="auto"/>
            </w:tcBorders>
          </w:tcPr>
          <w:p w:rsidR="00FC39DB" w:rsidRPr="00E237B4" w:rsidRDefault="00FC39DB" w:rsidP="003506EE">
            <w:pPr>
              <w:rPr>
                <w:sz w:val="24"/>
                <w:szCs w:val="24"/>
              </w:rPr>
            </w:pPr>
            <w:r>
              <w:rPr>
                <w:sz w:val="24"/>
                <w:szCs w:val="24"/>
              </w:rPr>
              <w:t>2012,0</w:t>
            </w:r>
          </w:p>
        </w:tc>
        <w:tc>
          <w:tcPr>
            <w:tcW w:w="1080" w:type="dxa"/>
            <w:tcBorders>
              <w:top w:val="single" w:sz="4" w:space="0" w:color="auto"/>
              <w:left w:val="single" w:sz="4" w:space="0" w:color="auto"/>
              <w:bottom w:val="single" w:sz="4" w:space="0" w:color="auto"/>
              <w:right w:val="single" w:sz="4" w:space="0" w:color="auto"/>
            </w:tcBorders>
          </w:tcPr>
          <w:p w:rsidR="00FC39DB" w:rsidRPr="00E237B4" w:rsidRDefault="00FC39DB" w:rsidP="003506EE">
            <w:pPr>
              <w:rPr>
                <w:sz w:val="24"/>
                <w:szCs w:val="24"/>
              </w:rPr>
            </w:pPr>
            <w:r>
              <w:rPr>
                <w:sz w:val="24"/>
                <w:szCs w:val="24"/>
              </w:rPr>
              <w:t>2075,0</w:t>
            </w:r>
          </w:p>
        </w:tc>
        <w:tc>
          <w:tcPr>
            <w:tcW w:w="1172" w:type="dxa"/>
            <w:tcBorders>
              <w:top w:val="single" w:sz="4" w:space="0" w:color="auto"/>
              <w:left w:val="single" w:sz="4" w:space="0" w:color="auto"/>
              <w:bottom w:val="single" w:sz="4" w:space="0" w:color="auto"/>
              <w:right w:val="single" w:sz="4" w:space="0" w:color="auto"/>
            </w:tcBorders>
          </w:tcPr>
          <w:p w:rsidR="00FC39DB" w:rsidRPr="00E237B4" w:rsidRDefault="00FC39DB" w:rsidP="003506EE">
            <w:pPr>
              <w:rPr>
                <w:sz w:val="24"/>
                <w:szCs w:val="24"/>
              </w:rPr>
            </w:pPr>
            <w:r>
              <w:rPr>
                <w:sz w:val="24"/>
                <w:szCs w:val="24"/>
              </w:rPr>
              <w:t>2075,0</w:t>
            </w:r>
          </w:p>
        </w:tc>
        <w:tc>
          <w:tcPr>
            <w:tcW w:w="1352" w:type="dxa"/>
            <w:tcBorders>
              <w:top w:val="single" w:sz="4" w:space="0" w:color="auto"/>
              <w:left w:val="single" w:sz="4" w:space="0" w:color="auto"/>
              <w:bottom w:val="single" w:sz="4" w:space="0" w:color="auto"/>
              <w:right w:val="single" w:sz="4" w:space="0" w:color="auto"/>
            </w:tcBorders>
          </w:tcPr>
          <w:p w:rsidR="00FC39DB" w:rsidRPr="00E237B4" w:rsidRDefault="00FC39DB" w:rsidP="003506EE">
            <w:pPr>
              <w:rPr>
                <w:sz w:val="24"/>
                <w:szCs w:val="24"/>
              </w:rPr>
            </w:pPr>
            <w:r>
              <w:rPr>
                <w:sz w:val="24"/>
                <w:szCs w:val="24"/>
              </w:rPr>
              <w:t>2181,0</w:t>
            </w:r>
          </w:p>
        </w:tc>
        <w:tc>
          <w:tcPr>
            <w:tcW w:w="1200" w:type="dxa"/>
            <w:tcBorders>
              <w:top w:val="single" w:sz="4" w:space="0" w:color="auto"/>
              <w:left w:val="single" w:sz="4" w:space="0" w:color="auto"/>
              <w:bottom w:val="single" w:sz="4" w:space="0" w:color="auto"/>
              <w:right w:val="single" w:sz="4" w:space="0" w:color="auto"/>
            </w:tcBorders>
          </w:tcPr>
          <w:p w:rsidR="00FC39DB" w:rsidRPr="00E237B4" w:rsidRDefault="00FC39DB" w:rsidP="003506EE">
            <w:pPr>
              <w:rPr>
                <w:sz w:val="24"/>
                <w:szCs w:val="24"/>
              </w:rPr>
            </w:pPr>
            <w:r>
              <w:rPr>
                <w:sz w:val="24"/>
                <w:szCs w:val="24"/>
              </w:rPr>
              <w:t>2181,0</w:t>
            </w:r>
          </w:p>
        </w:tc>
        <w:tc>
          <w:tcPr>
            <w:tcW w:w="1275" w:type="dxa"/>
            <w:tcBorders>
              <w:top w:val="single" w:sz="4" w:space="0" w:color="auto"/>
              <w:left w:val="single" w:sz="4" w:space="0" w:color="auto"/>
              <w:bottom w:val="single" w:sz="4" w:space="0" w:color="auto"/>
              <w:right w:val="single" w:sz="4" w:space="0" w:color="auto"/>
            </w:tcBorders>
          </w:tcPr>
          <w:p w:rsidR="00FC39DB" w:rsidRPr="00E237B4" w:rsidRDefault="00FC39DB" w:rsidP="003506EE">
            <w:pPr>
              <w:rPr>
                <w:sz w:val="24"/>
                <w:szCs w:val="24"/>
              </w:rPr>
            </w:pPr>
            <w:r>
              <w:rPr>
                <w:sz w:val="24"/>
                <w:szCs w:val="24"/>
              </w:rPr>
              <w:t>2181,0</w:t>
            </w:r>
          </w:p>
        </w:tc>
        <w:tc>
          <w:tcPr>
            <w:tcW w:w="959" w:type="dxa"/>
            <w:tcBorders>
              <w:top w:val="single" w:sz="4" w:space="0" w:color="auto"/>
              <w:left w:val="single" w:sz="4" w:space="0" w:color="auto"/>
              <w:bottom w:val="single" w:sz="4" w:space="0" w:color="auto"/>
              <w:right w:val="single" w:sz="4" w:space="0" w:color="auto"/>
            </w:tcBorders>
          </w:tcPr>
          <w:p w:rsidR="00FC39DB" w:rsidRPr="00E237B4" w:rsidRDefault="00FC39DB" w:rsidP="003506EE">
            <w:pPr>
              <w:rPr>
                <w:sz w:val="24"/>
                <w:szCs w:val="24"/>
              </w:rPr>
            </w:pPr>
            <w:r>
              <w:rPr>
                <w:sz w:val="24"/>
                <w:szCs w:val="24"/>
              </w:rPr>
              <w:t>2181,0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Прочие безвозмездные поступления в бюджеты поселений</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Субсидии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1266,8</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Субвенции </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84,1</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89,9</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92,2</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92,6</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92,6</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95,1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95,1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95,1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95,1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Дотации </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1 918,1</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2257,1</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1949,0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1 766,0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1 766,0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1 699,0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1 699,0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1699,0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1699,0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Прочие межбюджетные трансферты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i/>
                <w:sz w:val="24"/>
                <w:szCs w:val="24"/>
              </w:rPr>
            </w:pPr>
            <w:r>
              <w:rPr>
                <w:i/>
                <w:sz w:val="24"/>
                <w:szCs w:val="24"/>
              </w:rPr>
              <w:t xml:space="preserve">Итого безвозмездные поступления </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Pr="00A3677E" w:rsidRDefault="00FC39DB" w:rsidP="003506EE">
            <w:pPr>
              <w:rPr>
                <w:sz w:val="24"/>
                <w:szCs w:val="24"/>
              </w:rPr>
            </w:pPr>
            <w:r>
              <w:rPr>
                <w:sz w:val="24"/>
                <w:szCs w:val="24"/>
              </w:rPr>
              <w:t>2 002,2</w:t>
            </w:r>
          </w:p>
        </w:tc>
        <w:tc>
          <w:tcPr>
            <w:tcW w:w="1440" w:type="dxa"/>
            <w:tcBorders>
              <w:top w:val="single" w:sz="4" w:space="0" w:color="auto"/>
              <w:left w:val="single" w:sz="4" w:space="0" w:color="auto"/>
              <w:bottom w:val="single" w:sz="4" w:space="0" w:color="auto"/>
              <w:right w:val="single" w:sz="4" w:space="0" w:color="auto"/>
            </w:tcBorders>
          </w:tcPr>
          <w:p w:rsidR="00FC39DB" w:rsidRPr="00A3677E" w:rsidRDefault="00FC39DB" w:rsidP="003506EE">
            <w:pPr>
              <w:rPr>
                <w:sz w:val="24"/>
                <w:szCs w:val="24"/>
              </w:rPr>
            </w:pPr>
            <w:r>
              <w:rPr>
                <w:sz w:val="24"/>
                <w:szCs w:val="24"/>
              </w:rPr>
              <w:t>2 347,0</w:t>
            </w:r>
          </w:p>
        </w:tc>
        <w:tc>
          <w:tcPr>
            <w:tcW w:w="1260" w:type="dxa"/>
            <w:tcBorders>
              <w:top w:val="single" w:sz="4" w:space="0" w:color="auto"/>
              <w:left w:val="single" w:sz="4" w:space="0" w:color="auto"/>
              <w:bottom w:val="single" w:sz="4" w:space="0" w:color="auto"/>
              <w:right w:val="single" w:sz="4" w:space="0" w:color="auto"/>
            </w:tcBorders>
          </w:tcPr>
          <w:p w:rsidR="00FC39DB" w:rsidRPr="00A3677E" w:rsidRDefault="00FC39DB" w:rsidP="003506EE">
            <w:pPr>
              <w:rPr>
                <w:sz w:val="24"/>
                <w:szCs w:val="24"/>
              </w:rPr>
            </w:pPr>
            <w:r>
              <w:rPr>
                <w:sz w:val="24"/>
                <w:szCs w:val="24"/>
              </w:rPr>
              <w:t>3 308,0</w:t>
            </w:r>
          </w:p>
        </w:tc>
        <w:tc>
          <w:tcPr>
            <w:tcW w:w="1080" w:type="dxa"/>
            <w:tcBorders>
              <w:top w:val="single" w:sz="4" w:space="0" w:color="auto"/>
              <w:left w:val="single" w:sz="4" w:space="0" w:color="auto"/>
              <w:bottom w:val="single" w:sz="4" w:space="0" w:color="auto"/>
              <w:right w:val="single" w:sz="4" w:space="0" w:color="auto"/>
            </w:tcBorders>
          </w:tcPr>
          <w:p w:rsidR="00FC39DB" w:rsidRPr="00A3677E" w:rsidRDefault="00FC39DB" w:rsidP="003506EE">
            <w:pPr>
              <w:rPr>
                <w:sz w:val="24"/>
                <w:szCs w:val="24"/>
              </w:rPr>
            </w:pPr>
            <w:r>
              <w:rPr>
                <w:sz w:val="24"/>
                <w:szCs w:val="24"/>
              </w:rPr>
              <w:t>1858,6</w:t>
            </w:r>
          </w:p>
        </w:tc>
        <w:tc>
          <w:tcPr>
            <w:tcW w:w="1172" w:type="dxa"/>
            <w:tcBorders>
              <w:top w:val="single" w:sz="4" w:space="0" w:color="auto"/>
              <w:left w:val="single" w:sz="4" w:space="0" w:color="auto"/>
              <w:bottom w:val="single" w:sz="4" w:space="0" w:color="auto"/>
              <w:right w:val="single" w:sz="4" w:space="0" w:color="auto"/>
            </w:tcBorders>
          </w:tcPr>
          <w:p w:rsidR="00FC39DB" w:rsidRPr="00A3677E" w:rsidRDefault="00FC39DB" w:rsidP="003506EE">
            <w:pPr>
              <w:rPr>
                <w:sz w:val="24"/>
                <w:szCs w:val="24"/>
              </w:rPr>
            </w:pPr>
            <w:r>
              <w:rPr>
                <w:sz w:val="24"/>
                <w:szCs w:val="24"/>
              </w:rPr>
              <w:t>1858,6</w:t>
            </w:r>
          </w:p>
        </w:tc>
        <w:tc>
          <w:tcPr>
            <w:tcW w:w="1352" w:type="dxa"/>
            <w:tcBorders>
              <w:top w:val="single" w:sz="4" w:space="0" w:color="auto"/>
              <w:left w:val="single" w:sz="4" w:space="0" w:color="auto"/>
              <w:bottom w:val="single" w:sz="4" w:space="0" w:color="auto"/>
              <w:right w:val="single" w:sz="4" w:space="0" w:color="auto"/>
            </w:tcBorders>
          </w:tcPr>
          <w:p w:rsidR="00FC39DB" w:rsidRPr="00A3677E" w:rsidRDefault="00FC39DB" w:rsidP="003506EE">
            <w:pPr>
              <w:rPr>
                <w:sz w:val="24"/>
                <w:szCs w:val="24"/>
              </w:rPr>
            </w:pPr>
            <w:r>
              <w:rPr>
                <w:sz w:val="24"/>
                <w:szCs w:val="24"/>
              </w:rPr>
              <w:t>1 794,1</w:t>
            </w:r>
          </w:p>
        </w:tc>
        <w:tc>
          <w:tcPr>
            <w:tcW w:w="1200" w:type="dxa"/>
            <w:tcBorders>
              <w:top w:val="single" w:sz="4" w:space="0" w:color="auto"/>
              <w:left w:val="single" w:sz="4" w:space="0" w:color="auto"/>
              <w:bottom w:val="single" w:sz="4" w:space="0" w:color="auto"/>
              <w:right w:val="single" w:sz="4" w:space="0" w:color="auto"/>
            </w:tcBorders>
          </w:tcPr>
          <w:p w:rsidR="00FC39DB" w:rsidRPr="00A3677E" w:rsidRDefault="00FC39DB" w:rsidP="003506EE">
            <w:pPr>
              <w:rPr>
                <w:sz w:val="24"/>
                <w:szCs w:val="24"/>
              </w:rPr>
            </w:pPr>
            <w:r>
              <w:rPr>
                <w:sz w:val="24"/>
                <w:szCs w:val="24"/>
              </w:rPr>
              <w:t>1794,1</w:t>
            </w:r>
          </w:p>
        </w:tc>
        <w:tc>
          <w:tcPr>
            <w:tcW w:w="1275" w:type="dxa"/>
            <w:tcBorders>
              <w:top w:val="single" w:sz="4" w:space="0" w:color="auto"/>
              <w:left w:val="single" w:sz="4" w:space="0" w:color="auto"/>
              <w:bottom w:val="single" w:sz="4" w:space="0" w:color="auto"/>
              <w:right w:val="single" w:sz="4" w:space="0" w:color="auto"/>
            </w:tcBorders>
          </w:tcPr>
          <w:p w:rsidR="00FC39DB" w:rsidRPr="00A3677E" w:rsidRDefault="00FC39DB" w:rsidP="003506EE">
            <w:pPr>
              <w:rPr>
                <w:sz w:val="24"/>
                <w:szCs w:val="24"/>
              </w:rPr>
            </w:pPr>
            <w:r>
              <w:rPr>
                <w:sz w:val="24"/>
                <w:szCs w:val="24"/>
              </w:rPr>
              <w:t>1794,1</w:t>
            </w:r>
          </w:p>
        </w:tc>
        <w:tc>
          <w:tcPr>
            <w:tcW w:w="959" w:type="dxa"/>
            <w:tcBorders>
              <w:top w:val="single" w:sz="4" w:space="0" w:color="auto"/>
              <w:left w:val="single" w:sz="4" w:space="0" w:color="auto"/>
              <w:bottom w:val="single" w:sz="4" w:space="0" w:color="auto"/>
              <w:right w:val="single" w:sz="4" w:space="0" w:color="auto"/>
            </w:tcBorders>
          </w:tcPr>
          <w:p w:rsidR="00FC39DB" w:rsidRPr="00A3677E" w:rsidRDefault="00FC39DB" w:rsidP="003506EE">
            <w:pPr>
              <w:rPr>
                <w:sz w:val="24"/>
                <w:szCs w:val="24"/>
              </w:rPr>
            </w:pPr>
            <w:r>
              <w:rPr>
                <w:sz w:val="24"/>
                <w:szCs w:val="24"/>
              </w:rPr>
              <w:t>1794,1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Расходы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Pr="005731BF" w:rsidRDefault="00FC39DB" w:rsidP="003506EE">
            <w:pPr>
              <w:rPr>
                <w:b/>
                <w:sz w:val="24"/>
                <w:szCs w:val="24"/>
              </w:rPr>
            </w:pPr>
            <w:r>
              <w:rPr>
                <w:b/>
                <w:sz w:val="24"/>
                <w:szCs w:val="24"/>
              </w:rPr>
              <w:t>4255,8</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b/>
                <w:sz w:val="24"/>
                <w:szCs w:val="24"/>
                <w:lang w:val="en-US"/>
              </w:rPr>
            </w:pPr>
            <w:r>
              <w:rPr>
                <w:b/>
                <w:sz w:val="24"/>
                <w:szCs w:val="24"/>
                <w:lang w:val="en-US"/>
              </w:rPr>
              <w:t>3 </w:t>
            </w:r>
            <w:r>
              <w:rPr>
                <w:b/>
                <w:sz w:val="24"/>
                <w:szCs w:val="24"/>
              </w:rPr>
              <w:t>871</w:t>
            </w:r>
            <w:r>
              <w:rPr>
                <w:b/>
                <w:sz w:val="24"/>
                <w:szCs w:val="24"/>
                <w:lang w:val="en-US"/>
              </w:rPr>
              <w:t>.5</w:t>
            </w:r>
          </w:p>
        </w:tc>
        <w:tc>
          <w:tcPr>
            <w:tcW w:w="1260" w:type="dxa"/>
            <w:tcBorders>
              <w:top w:val="single" w:sz="4" w:space="0" w:color="auto"/>
              <w:left w:val="single" w:sz="4" w:space="0" w:color="auto"/>
              <w:bottom w:val="single" w:sz="4" w:space="0" w:color="auto"/>
              <w:right w:val="single" w:sz="4" w:space="0" w:color="auto"/>
            </w:tcBorders>
          </w:tcPr>
          <w:p w:rsidR="00FC39DB" w:rsidRPr="002C0F7C" w:rsidRDefault="00FC39DB" w:rsidP="003506EE">
            <w:pPr>
              <w:rPr>
                <w:b/>
                <w:sz w:val="24"/>
                <w:szCs w:val="24"/>
                <w:lang w:val="en-US"/>
              </w:rPr>
            </w:pPr>
            <w:r>
              <w:rPr>
                <w:b/>
                <w:sz w:val="24"/>
                <w:szCs w:val="24"/>
              </w:rPr>
              <w:t>5 </w:t>
            </w:r>
            <w:r>
              <w:rPr>
                <w:b/>
                <w:sz w:val="24"/>
                <w:szCs w:val="24"/>
                <w:lang w:val="en-US"/>
              </w:rPr>
              <w:t>320</w:t>
            </w:r>
            <w:r>
              <w:rPr>
                <w:b/>
                <w:sz w:val="24"/>
                <w:szCs w:val="24"/>
              </w:rPr>
              <w:t>,</w:t>
            </w:r>
            <w:r>
              <w:rPr>
                <w:b/>
                <w:sz w:val="24"/>
                <w:szCs w:val="24"/>
                <w:lang w:val="en-US"/>
              </w:rPr>
              <w:t>0</w:t>
            </w:r>
          </w:p>
        </w:tc>
        <w:tc>
          <w:tcPr>
            <w:tcW w:w="1080" w:type="dxa"/>
            <w:tcBorders>
              <w:top w:val="single" w:sz="4" w:space="0" w:color="auto"/>
              <w:left w:val="single" w:sz="4" w:space="0" w:color="auto"/>
              <w:bottom w:val="single" w:sz="4" w:space="0" w:color="auto"/>
              <w:right w:val="single" w:sz="4" w:space="0" w:color="auto"/>
            </w:tcBorders>
          </w:tcPr>
          <w:p w:rsidR="00FC39DB" w:rsidRPr="002C0F7C" w:rsidRDefault="00FC39DB" w:rsidP="003506EE">
            <w:pPr>
              <w:rPr>
                <w:b/>
                <w:sz w:val="24"/>
                <w:szCs w:val="24"/>
                <w:lang w:val="en-US"/>
              </w:rPr>
            </w:pPr>
            <w:r>
              <w:rPr>
                <w:b/>
                <w:sz w:val="24"/>
                <w:szCs w:val="24"/>
                <w:lang w:val="en-US"/>
              </w:rPr>
              <w:t>3933</w:t>
            </w:r>
            <w:r>
              <w:rPr>
                <w:b/>
                <w:sz w:val="24"/>
                <w:szCs w:val="24"/>
              </w:rPr>
              <w:t>,</w:t>
            </w:r>
            <w:r>
              <w:rPr>
                <w:b/>
                <w:sz w:val="24"/>
                <w:szCs w:val="24"/>
                <w:lang w:val="en-US"/>
              </w:rPr>
              <w:t>6</w:t>
            </w:r>
          </w:p>
        </w:tc>
        <w:tc>
          <w:tcPr>
            <w:tcW w:w="1172" w:type="dxa"/>
            <w:tcBorders>
              <w:top w:val="single" w:sz="4" w:space="0" w:color="auto"/>
              <w:left w:val="single" w:sz="4" w:space="0" w:color="auto"/>
              <w:bottom w:val="single" w:sz="4" w:space="0" w:color="auto"/>
              <w:right w:val="single" w:sz="4" w:space="0" w:color="auto"/>
            </w:tcBorders>
          </w:tcPr>
          <w:p w:rsidR="00FC39DB" w:rsidRPr="002C0F7C" w:rsidRDefault="00FC39DB" w:rsidP="003506EE">
            <w:pPr>
              <w:rPr>
                <w:b/>
                <w:sz w:val="24"/>
                <w:szCs w:val="24"/>
                <w:lang w:val="en-US"/>
              </w:rPr>
            </w:pPr>
            <w:r>
              <w:rPr>
                <w:b/>
                <w:sz w:val="24"/>
                <w:szCs w:val="24"/>
                <w:lang w:val="en-US"/>
              </w:rPr>
              <w:t>3933</w:t>
            </w:r>
            <w:r>
              <w:rPr>
                <w:b/>
                <w:sz w:val="24"/>
                <w:szCs w:val="24"/>
              </w:rPr>
              <w:t>,</w:t>
            </w:r>
            <w:r>
              <w:rPr>
                <w:b/>
                <w:sz w:val="24"/>
                <w:szCs w:val="24"/>
                <w:lang w:val="en-US"/>
              </w:rPr>
              <w:t>6</w:t>
            </w:r>
          </w:p>
        </w:tc>
        <w:tc>
          <w:tcPr>
            <w:tcW w:w="1352" w:type="dxa"/>
            <w:tcBorders>
              <w:top w:val="single" w:sz="4" w:space="0" w:color="auto"/>
              <w:left w:val="single" w:sz="4" w:space="0" w:color="auto"/>
              <w:bottom w:val="single" w:sz="4" w:space="0" w:color="auto"/>
              <w:right w:val="single" w:sz="4" w:space="0" w:color="auto"/>
            </w:tcBorders>
          </w:tcPr>
          <w:p w:rsidR="00FC39DB" w:rsidRPr="002C0F7C" w:rsidRDefault="00FC39DB" w:rsidP="003506EE">
            <w:pPr>
              <w:rPr>
                <w:b/>
                <w:sz w:val="24"/>
                <w:szCs w:val="24"/>
                <w:lang w:val="en-US"/>
              </w:rPr>
            </w:pPr>
            <w:r>
              <w:rPr>
                <w:b/>
                <w:sz w:val="24"/>
                <w:szCs w:val="24"/>
              </w:rPr>
              <w:t>3 </w:t>
            </w:r>
            <w:r>
              <w:rPr>
                <w:b/>
                <w:sz w:val="24"/>
                <w:szCs w:val="24"/>
                <w:lang w:val="en-US"/>
              </w:rPr>
              <w:t>975</w:t>
            </w:r>
            <w:r>
              <w:rPr>
                <w:b/>
                <w:sz w:val="24"/>
                <w:szCs w:val="24"/>
              </w:rPr>
              <w:t>,</w:t>
            </w:r>
            <w:r>
              <w:rPr>
                <w:b/>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tcPr>
          <w:p w:rsidR="00FC39DB" w:rsidRPr="002C0F7C" w:rsidRDefault="00FC39DB" w:rsidP="003506EE">
            <w:pPr>
              <w:rPr>
                <w:b/>
                <w:sz w:val="24"/>
                <w:szCs w:val="24"/>
                <w:lang w:val="en-US"/>
              </w:rPr>
            </w:pPr>
            <w:r>
              <w:rPr>
                <w:b/>
                <w:sz w:val="24"/>
                <w:szCs w:val="24"/>
              </w:rPr>
              <w:t>3 </w:t>
            </w:r>
            <w:r>
              <w:rPr>
                <w:b/>
                <w:sz w:val="24"/>
                <w:szCs w:val="24"/>
                <w:lang w:val="en-US"/>
              </w:rPr>
              <w:t>975</w:t>
            </w:r>
            <w:r>
              <w:rPr>
                <w:b/>
                <w:sz w:val="24"/>
                <w:szCs w:val="24"/>
              </w:rPr>
              <w:t>,</w:t>
            </w:r>
            <w:r>
              <w:rPr>
                <w:b/>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3 </w:t>
            </w:r>
            <w:r>
              <w:rPr>
                <w:b/>
                <w:sz w:val="24"/>
                <w:szCs w:val="24"/>
                <w:lang w:val="en-US"/>
              </w:rPr>
              <w:t>975</w:t>
            </w:r>
            <w:r>
              <w:rPr>
                <w:b/>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C39DB" w:rsidRPr="00A3677E" w:rsidRDefault="00FC39DB" w:rsidP="003506EE">
            <w:pPr>
              <w:rPr>
                <w:b/>
                <w:sz w:val="24"/>
                <w:szCs w:val="24"/>
              </w:rPr>
            </w:pPr>
            <w:r w:rsidRPr="00A3677E">
              <w:rPr>
                <w:b/>
                <w:sz w:val="24"/>
                <w:szCs w:val="24"/>
              </w:rPr>
              <w:t>3</w:t>
            </w:r>
            <w:r>
              <w:rPr>
                <w:b/>
                <w:sz w:val="24"/>
                <w:szCs w:val="24"/>
              </w:rPr>
              <w:t> </w:t>
            </w:r>
            <w:r>
              <w:rPr>
                <w:b/>
                <w:sz w:val="24"/>
                <w:szCs w:val="24"/>
                <w:lang w:val="en-US"/>
              </w:rPr>
              <w:t>975</w:t>
            </w:r>
            <w:r>
              <w:rPr>
                <w:b/>
                <w:sz w:val="24"/>
                <w:szCs w:val="24"/>
              </w:rPr>
              <w:t>,1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Общегосударственные вопросы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lang w:val="en-US"/>
              </w:rPr>
              <w:t>2502</w:t>
            </w:r>
            <w:r>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Pr>
                <w:sz w:val="24"/>
                <w:szCs w:val="24"/>
                <w:lang w:val="en-US"/>
              </w:rPr>
              <w:t>2024</w:t>
            </w:r>
            <w:r>
              <w:rPr>
                <w:sz w:val="24"/>
                <w:szCs w:val="24"/>
              </w:rPr>
              <w:t>,</w:t>
            </w:r>
            <w:r>
              <w:rPr>
                <w:sz w:val="24"/>
                <w:szCs w:val="24"/>
                <w:lang w:val="en-US"/>
              </w:rPr>
              <w:t>6</w:t>
            </w:r>
          </w:p>
        </w:tc>
        <w:tc>
          <w:tcPr>
            <w:tcW w:w="1260"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rPr>
              <w:t>2022,</w:t>
            </w:r>
            <w:r>
              <w:rPr>
                <w:sz w:val="24"/>
                <w:szCs w:val="24"/>
                <w:lang w:val="en-US"/>
              </w:rPr>
              <w:t>6</w:t>
            </w:r>
          </w:p>
        </w:tc>
        <w:tc>
          <w:tcPr>
            <w:tcW w:w="1080"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lang w:val="en-US"/>
              </w:rPr>
              <w:t>1977</w:t>
            </w:r>
            <w:r>
              <w:rPr>
                <w:sz w:val="24"/>
                <w:szCs w:val="24"/>
              </w:rPr>
              <w:t>,</w:t>
            </w:r>
            <w:r>
              <w:rPr>
                <w:sz w:val="24"/>
                <w:szCs w:val="24"/>
                <w:lang w:val="en-US"/>
              </w:rPr>
              <w:t>5</w:t>
            </w:r>
          </w:p>
        </w:tc>
        <w:tc>
          <w:tcPr>
            <w:tcW w:w="1172"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rPr>
              <w:t>1</w:t>
            </w:r>
            <w:r>
              <w:rPr>
                <w:sz w:val="24"/>
                <w:szCs w:val="24"/>
                <w:lang w:val="en-US"/>
              </w:rPr>
              <w:t>977</w:t>
            </w:r>
            <w:r>
              <w:rPr>
                <w:sz w:val="24"/>
                <w:szCs w:val="24"/>
              </w:rPr>
              <w:t>,</w:t>
            </w:r>
            <w:r>
              <w:rPr>
                <w:sz w:val="24"/>
                <w:szCs w:val="24"/>
                <w:lang w:val="en-US"/>
              </w:rPr>
              <w:t>5</w:t>
            </w:r>
          </w:p>
        </w:tc>
        <w:tc>
          <w:tcPr>
            <w:tcW w:w="1352"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lang w:val="en-US"/>
              </w:rPr>
              <w:t>2029</w:t>
            </w:r>
            <w:r>
              <w:rPr>
                <w:sz w:val="24"/>
                <w:szCs w:val="24"/>
              </w:rPr>
              <w:t>,</w:t>
            </w:r>
            <w:r>
              <w:rPr>
                <w:sz w:val="24"/>
                <w:szCs w:val="24"/>
                <w:lang w:val="en-US"/>
              </w:rPr>
              <w:t>5</w:t>
            </w:r>
          </w:p>
        </w:tc>
        <w:tc>
          <w:tcPr>
            <w:tcW w:w="1200"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lang w:val="en-US"/>
              </w:rPr>
              <w:t>2029</w:t>
            </w:r>
            <w:r>
              <w:rPr>
                <w:sz w:val="24"/>
                <w:szCs w:val="24"/>
              </w:rPr>
              <w:t>,</w:t>
            </w:r>
            <w:r>
              <w:rPr>
                <w:sz w:val="24"/>
                <w:szCs w:val="24"/>
                <w:lang w:val="en-US"/>
              </w:rPr>
              <w:t>5</w:t>
            </w:r>
          </w:p>
        </w:tc>
        <w:tc>
          <w:tcPr>
            <w:tcW w:w="1275"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lang w:val="en-US"/>
              </w:rPr>
              <w:t>2029</w:t>
            </w:r>
            <w:r>
              <w:rPr>
                <w:sz w:val="24"/>
                <w:szCs w:val="24"/>
              </w:rPr>
              <w:t>,</w:t>
            </w:r>
            <w:r>
              <w:rPr>
                <w:sz w:val="24"/>
                <w:szCs w:val="24"/>
                <w:lang w:val="en-US"/>
              </w:rPr>
              <w:t>5</w:t>
            </w:r>
          </w:p>
        </w:tc>
        <w:tc>
          <w:tcPr>
            <w:tcW w:w="959"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lang w:val="en-US"/>
              </w:rPr>
              <w:t>2029</w:t>
            </w:r>
            <w:r>
              <w:rPr>
                <w:sz w:val="24"/>
                <w:szCs w:val="24"/>
              </w:rPr>
              <w:t>,</w:t>
            </w:r>
            <w:r>
              <w:rPr>
                <w:sz w:val="24"/>
                <w:szCs w:val="24"/>
                <w:lang w:val="en-US"/>
              </w:rPr>
              <w:t>5</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Национальная оборона  (мобилизационная и вневойсковая подготовка)</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rPr>
            </w:pPr>
            <w:r w:rsidRPr="00327301">
              <w:rPr>
                <w:sz w:val="24"/>
                <w:szCs w:val="24"/>
              </w:rPr>
              <w:t>82</w:t>
            </w:r>
            <w:r>
              <w:rPr>
                <w:sz w:val="24"/>
                <w:szCs w:val="24"/>
              </w:rPr>
              <w:t>,</w:t>
            </w:r>
            <w:r w:rsidRPr="00327301">
              <w:rPr>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rPr>
            </w:pPr>
            <w:r>
              <w:rPr>
                <w:sz w:val="24"/>
                <w:szCs w:val="24"/>
              </w:rPr>
              <w:t>8</w:t>
            </w:r>
            <w:r w:rsidRPr="00327301">
              <w:rPr>
                <w:sz w:val="24"/>
                <w:szCs w:val="24"/>
              </w:rPr>
              <w:t>9</w:t>
            </w:r>
            <w:r>
              <w:rPr>
                <w:sz w:val="24"/>
                <w:szCs w:val="24"/>
              </w:rPr>
              <w:t>,</w:t>
            </w:r>
            <w:r w:rsidRPr="00327301">
              <w:rPr>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sidRPr="00327301">
              <w:rPr>
                <w:sz w:val="24"/>
                <w:szCs w:val="24"/>
              </w:rPr>
              <w:t>92</w:t>
            </w:r>
            <w:r>
              <w:rPr>
                <w:sz w:val="24"/>
                <w:szCs w:val="24"/>
              </w:rPr>
              <w:t>,</w:t>
            </w:r>
            <w:r>
              <w:rPr>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rPr>
              <w:t>92,</w:t>
            </w:r>
            <w:r>
              <w:rPr>
                <w:sz w:val="24"/>
                <w:szCs w:val="24"/>
                <w:lang w:val="en-US"/>
              </w:rPr>
              <w:t>6</w:t>
            </w:r>
          </w:p>
        </w:tc>
        <w:tc>
          <w:tcPr>
            <w:tcW w:w="1172"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rPr>
              <w:t>92,</w:t>
            </w:r>
            <w:r>
              <w:rPr>
                <w:sz w:val="24"/>
                <w:szCs w:val="24"/>
                <w:lang w:val="en-US"/>
              </w:rPr>
              <w:t>6</w:t>
            </w:r>
          </w:p>
        </w:tc>
        <w:tc>
          <w:tcPr>
            <w:tcW w:w="1352"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rPr>
              <w:t>9</w:t>
            </w:r>
            <w:r>
              <w:rPr>
                <w:sz w:val="24"/>
                <w:szCs w:val="24"/>
                <w:lang w:val="en-US"/>
              </w:rPr>
              <w:t>5</w:t>
            </w:r>
            <w:r>
              <w:rPr>
                <w:sz w:val="24"/>
                <w:szCs w:val="24"/>
              </w:rPr>
              <w:t>,</w:t>
            </w:r>
            <w:r>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tcPr>
          <w:p w:rsidR="00FC39DB" w:rsidRPr="00327301" w:rsidRDefault="00FC39DB" w:rsidP="003506EE">
            <w:pPr>
              <w:rPr>
                <w:sz w:val="24"/>
                <w:szCs w:val="24"/>
                <w:lang w:val="en-US"/>
              </w:rPr>
            </w:pPr>
            <w:r>
              <w:rPr>
                <w:sz w:val="24"/>
                <w:szCs w:val="24"/>
              </w:rPr>
              <w:t>9</w:t>
            </w:r>
            <w:r>
              <w:rPr>
                <w:sz w:val="24"/>
                <w:szCs w:val="24"/>
                <w:lang w:val="en-US"/>
              </w:rPr>
              <w:t>5</w:t>
            </w:r>
            <w:r>
              <w:rPr>
                <w:sz w:val="24"/>
                <w:szCs w:val="24"/>
              </w:rPr>
              <w:t>,</w:t>
            </w:r>
            <w:r>
              <w:rPr>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95,1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95,1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Национальная безопасность и правоохранительная деятельность </w:t>
            </w:r>
          </w:p>
          <w:p w:rsidR="00FC39DB" w:rsidRDefault="00FC39DB" w:rsidP="003506EE">
            <w:pPr>
              <w:rPr>
                <w:sz w:val="24"/>
                <w:szCs w:val="24"/>
              </w:rPr>
            </w:pPr>
            <w:r>
              <w:rPr>
                <w:sz w:val="24"/>
                <w:szCs w:val="24"/>
              </w:rPr>
              <w:t>В т.ч.</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Pr="006F1356" w:rsidRDefault="00FC39DB" w:rsidP="003506EE">
            <w:pPr>
              <w:rPr>
                <w:sz w:val="24"/>
                <w:szCs w:val="24"/>
                <w:lang w:val="en-US"/>
              </w:rPr>
            </w:pPr>
            <w:r>
              <w:rPr>
                <w:sz w:val="24"/>
                <w:szCs w:val="24"/>
                <w:lang w:val="en-US"/>
              </w:rPr>
              <w:t>32</w:t>
            </w:r>
            <w:r>
              <w:rPr>
                <w:sz w:val="24"/>
                <w:szCs w:val="24"/>
              </w:rPr>
              <w:t>,</w:t>
            </w:r>
            <w:r>
              <w:rPr>
                <w:sz w:val="24"/>
                <w:szCs w:val="24"/>
                <w:lang w:val="en-US"/>
              </w:rPr>
              <w:t>4</w:t>
            </w:r>
          </w:p>
        </w:tc>
        <w:tc>
          <w:tcPr>
            <w:tcW w:w="1440" w:type="dxa"/>
            <w:tcBorders>
              <w:top w:val="single" w:sz="4" w:space="0" w:color="auto"/>
              <w:left w:val="single" w:sz="4" w:space="0" w:color="auto"/>
              <w:bottom w:val="single" w:sz="4" w:space="0" w:color="auto"/>
              <w:right w:val="single" w:sz="4" w:space="0" w:color="auto"/>
            </w:tcBorders>
          </w:tcPr>
          <w:p w:rsidR="00FC39DB" w:rsidRPr="00C76C2B" w:rsidRDefault="00FC39DB" w:rsidP="003506EE">
            <w:pPr>
              <w:rPr>
                <w:sz w:val="24"/>
                <w:szCs w:val="24"/>
                <w:lang w:val="en-US"/>
              </w:rPr>
            </w:pPr>
            <w:r>
              <w:rPr>
                <w:sz w:val="24"/>
                <w:szCs w:val="24"/>
                <w:lang w:val="en-US"/>
              </w:rPr>
              <w:t>31</w:t>
            </w:r>
            <w:r>
              <w:rPr>
                <w:sz w:val="24"/>
                <w:szCs w:val="24"/>
              </w:rPr>
              <w:t>,</w:t>
            </w:r>
            <w:r>
              <w:rPr>
                <w:sz w:val="24"/>
                <w:szCs w:val="24"/>
                <w:lang w:val="en-US"/>
              </w:rPr>
              <w:t>9</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70,2</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70,2</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70,2</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70,2</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70,2</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70,2</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70,2</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Органы юстиции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Pr="006F1356" w:rsidRDefault="00FC39DB" w:rsidP="003506EE">
            <w:pPr>
              <w:rPr>
                <w:sz w:val="24"/>
                <w:szCs w:val="24"/>
                <w:lang w:val="en-US"/>
              </w:rPr>
            </w:pPr>
            <w:r>
              <w:rPr>
                <w:sz w:val="24"/>
                <w:szCs w:val="24"/>
                <w:lang w:val="en-US"/>
              </w:rPr>
              <w:t>1</w:t>
            </w:r>
            <w:r>
              <w:rPr>
                <w:sz w:val="24"/>
                <w:szCs w:val="24"/>
              </w:rPr>
              <w:t>,</w:t>
            </w:r>
            <w:r>
              <w:rPr>
                <w:sz w:val="24"/>
                <w:szCs w:val="24"/>
                <w:lang w:val="en-US"/>
              </w:rPr>
              <w:t>3</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Обеспечение пожарной безопасности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Pr="006F1356" w:rsidRDefault="00FC39DB" w:rsidP="003506EE">
            <w:pPr>
              <w:rPr>
                <w:sz w:val="24"/>
                <w:szCs w:val="24"/>
                <w:lang w:val="en-US"/>
              </w:rPr>
            </w:pPr>
            <w:r>
              <w:rPr>
                <w:sz w:val="24"/>
                <w:szCs w:val="24"/>
                <w:lang w:val="en-US"/>
              </w:rPr>
              <w:t>31</w:t>
            </w:r>
            <w:r>
              <w:rPr>
                <w:sz w:val="24"/>
                <w:szCs w:val="24"/>
              </w:rPr>
              <w:t>,</w:t>
            </w:r>
            <w:r>
              <w:rPr>
                <w:sz w:val="24"/>
                <w:szCs w:val="24"/>
                <w:lang w:val="en-US"/>
              </w:rPr>
              <w:t>1</w:t>
            </w:r>
          </w:p>
        </w:tc>
        <w:tc>
          <w:tcPr>
            <w:tcW w:w="1440" w:type="dxa"/>
            <w:tcBorders>
              <w:top w:val="single" w:sz="4" w:space="0" w:color="auto"/>
              <w:left w:val="single" w:sz="4" w:space="0" w:color="auto"/>
              <w:bottom w:val="single" w:sz="4" w:space="0" w:color="auto"/>
              <w:right w:val="single" w:sz="4" w:space="0" w:color="auto"/>
            </w:tcBorders>
          </w:tcPr>
          <w:p w:rsidR="00FC39DB" w:rsidRPr="006F1356" w:rsidRDefault="00FC39DB" w:rsidP="003506EE">
            <w:pPr>
              <w:rPr>
                <w:sz w:val="24"/>
                <w:szCs w:val="24"/>
                <w:lang w:val="en-US"/>
              </w:rPr>
            </w:pPr>
            <w:r>
              <w:rPr>
                <w:sz w:val="24"/>
                <w:szCs w:val="24"/>
                <w:lang w:val="en-US"/>
              </w:rPr>
              <w:t>31</w:t>
            </w:r>
            <w:r>
              <w:rPr>
                <w:sz w:val="24"/>
                <w:szCs w:val="24"/>
              </w:rPr>
              <w:t>,</w:t>
            </w:r>
            <w:r>
              <w:rPr>
                <w:sz w:val="24"/>
                <w:szCs w:val="24"/>
                <w:lang w:val="en-US"/>
              </w:rPr>
              <w:t>9</w:t>
            </w:r>
          </w:p>
        </w:tc>
        <w:tc>
          <w:tcPr>
            <w:tcW w:w="1260" w:type="dxa"/>
            <w:tcBorders>
              <w:top w:val="single" w:sz="4" w:space="0" w:color="auto"/>
              <w:left w:val="single" w:sz="4" w:space="0" w:color="auto"/>
              <w:bottom w:val="single" w:sz="4" w:space="0" w:color="auto"/>
              <w:right w:val="single" w:sz="4" w:space="0" w:color="auto"/>
            </w:tcBorders>
          </w:tcPr>
          <w:p w:rsidR="00FC39DB" w:rsidRPr="006F1356" w:rsidRDefault="00FC39DB" w:rsidP="003506EE">
            <w:pPr>
              <w:rPr>
                <w:sz w:val="24"/>
                <w:szCs w:val="24"/>
                <w:lang w:val="en-US"/>
              </w:rPr>
            </w:pPr>
            <w:r>
              <w:rPr>
                <w:sz w:val="24"/>
                <w:szCs w:val="24"/>
              </w:rPr>
              <w:t>70,</w:t>
            </w:r>
            <w:r>
              <w:rPr>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rsidR="00FC39DB" w:rsidRPr="006F1356" w:rsidRDefault="00FC39DB" w:rsidP="003506EE">
            <w:pPr>
              <w:rPr>
                <w:sz w:val="24"/>
                <w:szCs w:val="24"/>
                <w:lang w:val="en-US"/>
              </w:rPr>
            </w:pPr>
            <w:r>
              <w:rPr>
                <w:sz w:val="24"/>
                <w:szCs w:val="24"/>
                <w:lang w:val="en-US"/>
              </w:rPr>
              <w:t>70</w:t>
            </w:r>
            <w:r>
              <w:rPr>
                <w:sz w:val="24"/>
                <w:szCs w:val="24"/>
              </w:rPr>
              <w:t>,</w:t>
            </w:r>
            <w:r>
              <w:rPr>
                <w:sz w:val="24"/>
                <w:szCs w:val="24"/>
                <w:lang w:val="en-US"/>
              </w:rPr>
              <w:t>2</w:t>
            </w:r>
          </w:p>
        </w:tc>
        <w:tc>
          <w:tcPr>
            <w:tcW w:w="1172" w:type="dxa"/>
            <w:tcBorders>
              <w:top w:val="single" w:sz="4" w:space="0" w:color="auto"/>
              <w:left w:val="single" w:sz="4" w:space="0" w:color="auto"/>
              <w:bottom w:val="single" w:sz="4" w:space="0" w:color="auto"/>
              <w:right w:val="single" w:sz="4" w:space="0" w:color="auto"/>
            </w:tcBorders>
          </w:tcPr>
          <w:p w:rsidR="00FC39DB" w:rsidRPr="006F1356" w:rsidRDefault="00FC39DB" w:rsidP="003506EE">
            <w:pPr>
              <w:rPr>
                <w:sz w:val="24"/>
                <w:szCs w:val="24"/>
              </w:rPr>
            </w:pPr>
            <w:r>
              <w:rPr>
                <w:sz w:val="24"/>
                <w:szCs w:val="24"/>
              </w:rPr>
              <w:t>70,2</w:t>
            </w:r>
          </w:p>
        </w:tc>
        <w:tc>
          <w:tcPr>
            <w:tcW w:w="1352" w:type="dxa"/>
            <w:tcBorders>
              <w:top w:val="single" w:sz="4" w:space="0" w:color="auto"/>
              <w:left w:val="single" w:sz="4" w:space="0" w:color="auto"/>
              <w:bottom w:val="single" w:sz="4" w:space="0" w:color="auto"/>
              <w:right w:val="single" w:sz="4" w:space="0" w:color="auto"/>
            </w:tcBorders>
          </w:tcPr>
          <w:p w:rsidR="00FC39DB" w:rsidRPr="006F1356" w:rsidRDefault="00FC39DB" w:rsidP="003506EE">
            <w:pPr>
              <w:rPr>
                <w:sz w:val="24"/>
                <w:szCs w:val="24"/>
              </w:rPr>
            </w:pPr>
            <w:r>
              <w:rPr>
                <w:sz w:val="24"/>
                <w:szCs w:val="24"/>
              </w:rPr>
              <w:t>70,2</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70,2</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70,2</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70,2</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Национальная экономика (дорожное хозяйство)</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727,5</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Pr>
                <w:sz w:val="24"/>
                <w:szCs w:val="24"/>
              </w:rPr>
              <w:t>6</w:t>
            </w:r>
            <w:r>
              <w:rPr>
                <w:sz w:val="24"/>
                <w:szCs w:val="24"/>
                <w:lang w:val="en-US"/>
              </w:rPr>
              <w:t>07</w:t>
            </w:r>
            <w:r>
              <w:rPr>
                <w:sz w:val="24"/>
                <w:szCs w:val="24"/>
              </w:rPr>
              <w:t>,</w:t>
            </w:r>
            <w:r>
              <w:rPr>
                <w:sz w:val="24"/>
                <w:szCs w:val="24"/>
                <w:lang w:val="en-US"/>
              </w:rPr>
              <w:t>8</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704,0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749,0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749,0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836,0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836,0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836,0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836,0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Жилищно-коммунальное хозяйство (благоустройство)</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141,5</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Pr>
                <w:sz w:val="24"/>
                <w:szCs w:val="24"/>
              </w:rPr>
              <w:t>20</w:t>
            </w:r>
            <w:r>
              <w:rPr>
                <w:sz w:val="24"/>
                <w:szCs w:val="24"/>
                <w:lang w:val="en-US"/>
              </w:rPr>
              <w:t>7</w:t>
            </w:r>
            <w:r>
              <w:rPr>
                <w:sz w:val="24"/>
                <w:szCs w:val="24"/>
              </w:rPr>
              <w:t>,</w:t>
            </w:r>
            <w:r>
              <w:rPr>
                <w:sz w:val="24"/>
                <w:szCs w:val="24"/>
                <w:lang w:val="en-US"/>
              </w:rPr>
              <w:t>6</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200,0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80,0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80,0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83,0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80,0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80,0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80,0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Культура, кинематография, средства массовой информации (культура)</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769,4</w:t>
            </w:r>
          </w:p>
        </w:tc>
        <w:tc>
          <w:tcPr>
            <w:tcW w:w="144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Pr>
                <w:sz w:val="24"/>
                <w:szCs w:val="24"/>
                <w:lang w:val="en-US"/>
              </w:rPr>
              <w:t>909</w:t>
            </w:r>
            <w:r>
              <w:rPr>
                <w:sz w:val="24"/>
                <w:szCs w:val="24"/>
              </w:rPr>
              <w:t>,</w:t>
            </w:r>
            <w:r>
              <w:rPr>
                <w:sz w:val="24"/>
                <w:szCs w:val="24"/>
                <w:lang w:val="en-US"/>
              </w:rPr>
              <w:t>7</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964,3</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964,3</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964,3</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964,3</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964,3</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964,3</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964,3</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Социальная политика (социальное обеспечение населения)</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1 266,8</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r>
      <w:tr w:rsidR="00FC39DB" w:rsidTr="003506EE">
        <w:trPr>
          <w:trHeight w:val="485"/>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8</w:t>
            </w: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b/>
                <w:sz w:val="24"/>
                <w:szCs w:val="24"/>
              </w:rPr>
              <w:t>Труд и занятость:</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w:t>
            </w:r>
            <w:r>
              <w:rPr>
                <w:sz w:val="24"/>
                <w:szCs w:val="24"/>
              </w:rPr>
              <w:t>численность, занятых в сельском хозяйстве</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164</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160</w:t>
            </w:r>
          </w:p>
        </w:tc>
        <w:tc>
          <w:tcPr>
            <w:tcW w:w="1260" w:type="dxa"/>
            <w:tcBorders>
              <w:top w:val="single" w:sz="4" w:space="0" w:color="auto"/>
              <w:left w:val="single" w:sz="4" w:space="0" w:color="auto"/>
              <w:bottom w:val="single" w:sz="4" w:space="0" w:color="auto"/>
              <w:right w:val="single" w:sz="4" w:space="0" w:color="auto"/>
            </w:tcBorders>
          </w:tcPr>
          <w:p w:rsidR="00FC39DB" w:rsidRPr="00757610" w:rsidRDefault="00FC39DB" w:rsidP="003506EE">
            <w:pPr>
              <w:rPr>
                <w:sz w:val="24"/>
                <w:szCs w:val="24"/>
                <w:lang w:val="en-US"/>
              </w:rPr>
            </w:pPr>
            <w:r>
              <w:rPr>
                <w:sz w:val="24"/>
                <w:szCs w:val="24"/>
              </w:rPr>
              <w:t>1</w:t>
            </w:r>
            <w:r>
              <w:rPr>
                <w:sz w:val="24"/>
                <w:szCs w:val="24"/>
                <w:lang w:val="en-US"/>
              </w:rPr>
              <w:t>75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175</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-предприятия государственной и муниципальной форм собственности (школы, </w:t>
            </w:r>
            <w:proofErr w:type="spellStart"/>
            <w:proofErr w:type="gramStart"/>
            <w:r>
              <w:rPr>
                <w:sz w:val="24"/>
                <w:szCs w:val="24"/>
              </w:rPr>
              <w:t>Фапы</w:t>
            </w:r>
            <w:proofErr w:type="spellEnd"/>
            <w:r>
              <w:rPr>
                <w:sz w:val="24"/>
                <w:szCs w:val="24"/>
              </w:rPr>
              <w:t>,  почты</w:t>
            </w:r>
            <w:proofErr w:type="gramEnd"/>
            <w:r>
              <w:rPr>
                <w:sz w:val="24"/>
                <w:szCs w:val="24"/>
              </w:rPr>
              <w:t xml:space="preserve">, ДК, </w:t>
            </w:r>
            <w:r>
              <w:rPr>
                <w:sz w:val="24"/>
                <w:szCs w:val="24"/>
              </w:rPr>
              <w:lastRenderedPageBreak/>
              <w:t>сельсовете.</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lastRenderedPageBreak/>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38</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38</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w:t>
            </w:r>
            <w:r>
              <w:rPr>
                <w:sz w:val="24"/>
                <w:szCs w:val="24"/>
              </w:rPr>
              <w:t xml:space="preserve"> другие организации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4</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w:t>
            </w:r>
            <w:r>
              <w:rPr>
                <w:sz w:val="24"/>
                <w:szCs w:val="24"/>
              </w:rPr>
              <w:t>индивидуальные хозяйства</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-лица в трудоспособном возрасте</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185</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183</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187</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174</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174</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174</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174</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174</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174</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w:t>
            </w:r>
            <w:r>
              <w:rPr>
                <w:sz w:val="24"/>
                <w:szCs w:val="24"/>
              </w:rPr>
              <w:t>лица не занятые трудовой деятельностью и учебой</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76</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74</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65</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65</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65</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65</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65</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-численность  безработных на нашей территории,</w:t>
            </w:r>
          </w:p>
          <w:p w:rsidR="00FC39DB" w:rsidRDefault="00FC39DB" w:rsidP="003506EE">
            <w:pPr>
              <w:rPr>
                <w:sz w:val="24"/>
                <w:szCs w:val="24"/>
              </w:rPr>
            </w:pPr>
            <w:r>
              <w:rPr>
                <w:sz w:val="24"/>
                <w:szCs w:val="24"/>
              </w:rPr>
              <w:t>зарегистрированных в центре занятости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tcPr>
          <w:p w:rsidR="00FC39DB" w:rsidRPr="003964E6" w:rsidRDefault="00FC39DB" w:rsidP="003506EE">
            <w:pPr>
              <w:rPr>
                <w:sz w:val="24"/>
                <w:szCs w:val="24"/>
                <w:lang w:val="en-US"/>
              </w:rPr>
            </w:pPr>
            <w:r>
              <w:rPr>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9</w:t>
            </w: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Развитие социальной сферы: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Численность детей в дошкольных учреждениях</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-количество мест (по проекту)</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25</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Численность учащихся:</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-общеобразовательных школ</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57</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59</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60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58</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59</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59</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b/>
                <w:sz w:val="24"/>
                <w:szCs w:val="24"/>
              </w:rPr>
              <w:t xml:space="preserve">Количество </w:t>
            </w:r>
            <w:proofErr w:type="spellStart"/>
            <w:r>
              <w:rPr>
                <w:b/>
                <w:sz w:val="24"/>
                <w:szCs w:val="24"/>
              </w:rPr>
              <w:t>ФАПов</w:t>
            </w:r>
            <w:proofErr w:type="spellEnd"/>
            <w:r>
              <w:rPr>
                <w:sz w:val="24"/>
                <w:szCs w:val="24"/>
              </w:rPr>
              <w:t>:</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-количество посещений</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2 205</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2 </w:t>
            </w:r>
            <w:r>
              <w:rPr>
                <w:sz w:val="24"/>
                <w:szCs w:val="24"/>
                <w:lang w:val="en-US"/>
              </w:rPr>
              <w:t>56</w:t>
            </w:r>
            <w:r>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FC39DB" w:rsidRPr="003964E6" w:rsidRDefault="00FC39DB" w:rsidP="003506EE">
            <w:pPr>
              <w:rPr>
                <w:sz w:val="24"/>
                <w:szCs w:val="24"/>
                <w:lang w:val="en-US"/>
              </w:rPr>
            </w:pPr>
            <w:r>
              <w:rPr>
                <w:sz w:val="24"/>
                <w:szCs w:val="24"/>
              </w:rPr>
              <w:t xml:space="preserve">2 </w:t>
            </w:r>
            <w:r>
              <w:rPr>
                <w:sz w:val="24"/>
                <w:szCs w:val="24"/>
                <w:lang w:val="en-US"/>
              </w:rPr>
              <w:t>5</w:t>
            </w:r>
            <w:r>
              <w:rPr>
                <w:sz w:val="24"/>
                <w:szCs w:val="24"/>
              </w:rPr>
              <w:t>9</w:t>
            </w:r>
            <w:r>
              <w:rPr>
                <w:sz w:val="24"/>
                <w:szCs w:val="24"/>
                <w:lang w:val="en-US"/>
              </w:rPr>
              <w:t>3</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2 400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2400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2400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2400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2400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2400</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Количество амбулаторий:</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-количество мест</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-количество посещений</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Обеспеченность:</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-врачами</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 xml:space="preserve">-средним </w:t>
            </w:r>
            <w:proofErr w:type="spellStart"/>
            <w:r>
              <w:rPr>
                <w:sz w:val="24"/>
                <w:szCs w:val="24"/>
              </w:rPr>
              <w:t>мед.персоналом</w:t>
            </w:r>
            <w:proofErr w:type="spellEnd"/>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2</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Количество клубов</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roofErr w:type="spellStart"/>
            <w:r>
              <w:rPr>
                <w:sz w:val="24"/>
                <w:szCs w:val="24"/>
              </w:rPr>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Количество библиотек</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roofErr w:type="spellStart"/>
            <w:r>
              <w:rPr>
                <w:sz w:val="24"/>
                <w:szCs w:val="24"/>
              </w:rPr>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Численность пенсионеров</w:t>
            </w:r>
          </w:p>
          <w:p w:rsidR="00FC39DB" w:rsidRDefault="00FC39DB" w:rsidP="003506EE">
            <w:pPr>
              <w:rPr>
                <w:b/>
                <w:sz w:val="24"/>
                <w:szCs w:val="24"/>
              </w:rPr>
            </w:pP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147</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149</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154</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153</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153</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152</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152</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151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lastRenderedPageBreak/>
              <w:t>10</w:t>
            </w: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b/>
                <w:sz w:val="24"/>
                <w:szCs w:val="24"/>
              </w:rPr>
            </w:pPr>
            <w:r>
              <w:rPr>
                <w:b/>
                <w:sz w:val="24"/>
                <w:szCs w:val="24"/>
              </w:rPr>
              <w:t>ОХРАНА ОКРУЖАЮЩЕЙ СРЕДЫ:</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r>
      <w:tr w:rsidR="00FC39DB" w:rsidTr="003506EE">
        <w:trPr>
          <w:trHeight w:val="100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-наличие водопровода</w:t>
            </w:r>
          </w:p>
          <w:p w:rsidR="00FC39DB" w:rsidRDefault="00FC39DB" w:rsidP="003506EE">
            <w:pPr>
              <w:rPr>
                <w:sz w:val="24"/>
                <w:szCs w:val="24"/>
              </w:rPr>
            </w:pP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Кол-во сел.</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w:t>
            </w:r>
          </w:p>
        </w:tc>
      </w:tr>
      <w:tr w:rsidR="00FC39DB" w:rsidTr="003506EE">
        <w:trPr>
          <w:trHeight w:val="330"/>
        </w:trPr>
        <w:tc>
          <w:tcPr>
            <w:tcW w:w="5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-протяженность водопровода</w:t>
            </w:r>
          </w:p>
        </w:tc>
        <w:tc>
          <w:tcPr>
            <w:tcW w:w="1308" w:type="dxa"/>
            <w:tcBorders>
              <w:top w:val="single" w:sz="4" w:space="0" w:color="auto"/>
              <w:left w:val="single" w:sz="4" w:space="0" w:color="auto"/>
              <w:bottom w:val="single" w:sz="4" w:space="0" w:color="auto"/>
              <w:right w:val="single" w:sz="4" w:space="0" w:color="auto"/>
            </w:tcBorders>
          </w:tcPr>
          <w:p w:rsidR="00FC39DB" w:rsidRDefault="00FC39DB" w:rsidP="003506EE">
            <w:pPr>
              <w:jc w:val="center"/>
              <w:rPr>
                <w:sz w:val="24"/>
                <w:szCs w:val="24"/>
              </w:rPr>
            </w:pPr>
            <w:r>
              <w:rPr>
                <w:sz w:val="24"/>
                <w:szCs w:val="24"/>
              </w:rPr>
              <w:t>км</w:t>
            </w:r>
          </w:p>
        </w:tc>
        <w:tc>
          <w:tcPr>
            <w:tcW w:w="139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10</w:t>
            </w:r>
          </w:p>
        </w:tc>
        <w:tc>
          <w:tcPr>
            <w:tcW w:w="117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10</w:t>
            </w:r>
          </w:p>
        </w:tc>
        <w:tc>
          <w:tcPr>
            <w:tcW w:w="1352"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10</w:t>
            </w:r>
          </w:p>
        </w:tc>
        <w:tc>
          <w:tcPr>
            <w:tcW w:w="1200"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FC39DB" w:rsidRDefault="00FC39DB" w:rsidP="003506EE">
            <w:pPr>
              <w:rPr>
                <w:sz w:val="24"/>
                <w:szCs w:val="24"/>
              </w:rPr>
            </w:pPr>
            <w:r>
              <w:rPr>
                <w:sz w:val="24"/>
                <w:szCs w:val="24"/>
              </w:rPr>
              <w:t>10</w:t>
            </w:r>
          </w:p>
        </w:tc>
      </w:tr>
    </w:tbl>
    <w:p w:rsidR="00FC39DB" w:rsidRDefault="00FC39DB" w:rsidP="00FC39DB"/>
    <w:p w:rsidR="00FC39DB" w:rsidRPr="006B5CE4" w:rsidRDefault="00FC39DB" w:rsidP="0001129D">
      <w:pPr>
        <w:rPr>
          <w:rFonts w:ascii="Times New Roman" w:hAnsi="Times New Roman"/>
          <w:color w:val="000000"/>
          <w:sz w:val="28"/>
          <w:szCs w:val="28"/>
        </w:rPr>
      </w:pPr>
    </w:p>
    <w:sectPr w:rsidR="00FC39DB" w:rsidRPr="006B5CE4" w:rsidSect="007A2E4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D85"/>
    <w:multiLevelType w:val="hybridMultilevel"/>
    <w:tmpl w:val="A21A3E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8A599E"/>
    <w:multiLevelType w:val="hybridMultilevel"/>
    <w:tmpl w:val="8B9ED9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833DA"/>
    <w:multiLevelType w:val="multilevel"/>
    <w:tmpl w:val="BA365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B2143D"/>
    <w:multiLevelType w:val="hybridMultilevel"/>
    <w:tmpl w:val="D3785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C9A16DE"/>
    <w:multiLevelType w:val="hybridMultilevel"/>
    <w:tmpl w:val="25F450A8"/>
    <w:lvl w:ilvl="0" w:tplc="806074C4">
      <w:start w:val="1"/>
      <w:numFmt w:val="decimal"/>
      <w:lvlText w:val="%1."/>
      <w:lvlJc w:val="left"/>
      <w:pPr>
        <w:ind w:left="1933" w:hanging="122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F2B06F2"/>
    <w:multiLevelType w:val="hybridMultilevel"/>
    <w:tmpl w:val="73F4BA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F56E19"/>
    <w:multiLevelType w:val="hybridMultilevel"/>
    <w:tmpl w:val="70909F38"/>
    <w:lvl w:ilvl="0" w:tplc="49B64B8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8">
    <w:nsid w:val="17442E9C"/>
    <w:multiLevelType w:val="hybridMultilevel"/>
    <w:tmpl w:val="F948EA3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C37C1B"/>
    <w:multiLevelType w:val="multilevel"/>
    <w:tmpl w:val="F6A25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2CE6AC5"/>
    <w:multiLevelType w:val="hybridMultilevel"/>
    <w:tmpl w:val="0AE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C4459"/>
    <w:multiLevelType w:val="singleLevel"/>
    <w:tmpl w:val="0419000F"/>
    <w:lvl w:ilvl="0">
      <w:start w:val="1"/>
      <w:numFmt w:val="decimal"/>
      <w:lvlText w:val="%1."/>
      <w:lvlJc w:val="left"/>
      <w:pPr>
        <w:tabs>
          <w:tab w:val="num" w:pos="540"/>
        </w:tabs>
        <w:ind w:left="540" w:hanging="360"/>
      </w:pPr>
      <w:rPr>
        <w:rFonts w:cs="Times New Roman"/>
      </w:rPr>
    </w:lvl>
  </w:abstractNum>
  <w:abstractNum w:abstractNumId="12">
    <w:nsid w:val="23E11772"/>
    <w:multiLevelType w:val="hybridMultilevel"/>
    <w:tmpl w:val="006A4DC0"/>
    <w:lvl w:ilvl="0" w:tplc="26C6C4B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746612"/>
    <w:multiLevelType w:val="multilevel"/>
    <w:tmpl w:val="FA7648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95E3372"/>
    <w:multiLevelType w:val="multilevel"/>
    <w:tmpl w:val="AF42F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2C02610"/>
    <w:multiLevelType w:val="singleLevel"/>
    <w:tmpl w:val="BC801FC8"/>
    <w:lvl w:ilvl="0">
      <w:start w:val="1"/>
      <w:numFmt w:val="decimal"/>
      <w:lvlText w:val="%1."/>
      <w:legacy w:legacy="1" w:legacySpace="0" w:legacyIndent="346"/>
      <w:lvlJc w:val="left"/>
      <w:pPr>
        <w:ind w:left="567"/>
      </w:pPr>
      <w:rPr>
        <w:rFonts w:ascii="Times New Roman" w:hAnsi="Times New Roman" w:cs="Times New Roman" w:hint="default"/>
      </w:rPr>
    </w:lvl>
  </w:abstractNum>
  <w:abstractNum w:abstractNumId="18">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5BC29DF"/>
    <w:multiLevelType w:val="hybridMultilevel"/>
    <w:tmpl w:val="69A2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2">
    <w:nsid w:val="3B7D6E47"/>
    <w:multiLevelType w:val="multilevel"/>
    <w:tmpl w:val="F15ABD4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28E0350"/>
    <w:multiLevelType w:val="multilevel"/>
    <w:tmpl w:val="67F0C39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1E03606"/>
    <w:multiLevelType w:val="hybridMultilevel"/>
    <w:tmpl w:val="98E28D22"/>
    <w:lvl w:ilvl="0" w:tplc="FFFFFFFF">
      <w:start w:val="1"/>
      <w:numFmt w:val="decimal"/>
      <w:lvlText w:val="%1."/>
      <w:lvlJc w:val="left"/>
      <w:pPr>
        <w:ind w:left="1743" w:hanging="1035"/>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26">
    <w:nsid w:val="559E4EC8"/>
    <w:multiLevelType w:val="hybridMultilevel"/>
    <w:tmpl w:val="AA145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1D475C"/>
    <w:multiLevelType w:val="hybridMultilevel"/>
    <w:tmpl w:val="699E4FCA"/>
    <w:lvl w:ilvl="0" w:tplc="B1DE496E">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8">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C306D2E"/>
    <w:multiLevelType w:val="hybridMultilevel"/>
    <w:tmpl w:val="E5AA47F4"/>
    <w:lvl w:ilvl="0" w:tplc="DA9E7CC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60D101C4"/>
    <w:multiLevelType w:val="multilevel"/>
    <w:tmpl w:val="D0780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54F4CC3"/>
    <w:multiLevelType w:val="multilevel"/>
    <w:tmpl w:val="19BCB8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826B26"/>
    <w:multiLevelType w:val="multilevel"/>
    <w:tmpl w:val="B47A2B0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0151B40"/>
    <w:multiLevelType w:val="multilevel"/>
    <w:tmpl w:val="350A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10638F2"/>
    <w:multiLevelType w:val="hybridMultilevel"/>
    <w:tmpl w:val="1D98BB0C"/>
    <w:lvl w:ilvl="0" w:tplc="FFFFFFFF">
      <w:start w:val="1"/>
      <w:numFmt w:val="decimal"/>
      <w:lvlText w:val="%1."/>
      <w:lvlJc w:val="left"/>
      <w:pPr>
        <w:tabs>
          <w:tab w:val="num" w:pos="570"/>
        </w:tabs>
        <w:ind w:left="570" w:hanging="360"/>
      </w:pPr>
      <w:rPr>
        <w:rFonts w:hint="default"/>
      </w:rPr>
    </w:lvl>
    <w:lvl w:ilvl="1" w:tplc="FFFFFFFF" w:tentative="1">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37">
    <w:nsid w:val="742F79DC"/>
    <w:multiLevelType w:val="multilevel"/>
    <w:tmpl w:val="5EE28A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AC66180"/>
    <w:multiLevelType w:val="multilevel"/>
    <w:tmpl w:val="AE1624C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19"/>
  </w:num>
  <w:num w:numId="5">
    <w:abstractNumId w:val="21"/>
  </w:num>
  <w:num w:numId="6">
    <w:abstractNumId w:val="17"/>
  </w:num>
  <w:num w:numId="7">
    <w:abstractNumId w:val="17"/>
    <w:lvlOverride w:ilvl="0">
      <w:startOverride w:val="1"/>
    </w:lvlOverride>
  </w:num>
  <w:num w:numId="8">
    <w:abstractNumId w:val="3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1"/>
  </w:num>
  <w:num w:numId="26">
    <w:abstractNumId w:val="3"/>
  </w:num>
  <w:num w:numId="27">
    <w:abstractNumId w:val="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7"/>
  </w:num>
  <w:num w:numId="31">
    <w:abstractNumId w:val="33"/>
  </w:num>
  <w:num w:numId="32">
    <w:abstractNumId w:val="31"/>
  </w:num>
  <w:num w:numId="33">
    <w:abstractNumId w:val="35"/>
  </w:num>
  <w:num w:numId="34">
    <w:abstractNumId w:val="14"/>
  </w:num>
  <w:num w:numId="35">
    <w:abstractNumId w:val="34"/>
  </w:num>
  <w:num w:numId="36">
    <w:abstractNumId w:val="2"/>
  </w:num>
  <w:num w:numId="37">
    <w:abstractNumId w:val="22"/>
  </w:num>
  <w:num w:numId="38">
    <w:abstractNumId w:val="25"/>
  </w:num>
  <w:num w:numId="39">
    <w:abstractNumId w:val="29"/>
  </w:num>
  <w:num w:numId="40">
    <w:abstractNumId w:val="3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6"/>
  </w:num>
  <w:num w:numId="45">
    <w:abstractNumId w:val="8"/>
  </w:num>
  <w:num w:numId="46">
    <w:abstractNumId w:val="4"/>
  </w:num>
  <w:num w:numId="47">
    <w:abstractNumId w:val="12"/>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3E79"/>
    <w:rsid w:val="000069F4"/>
    <w:rsid w:val="00007261"/>
    <w:rsid w:val="000074D5"/>
    <w:rsid w:val="00010598"/>
    <w:rsid w:val="0001129D"/>
    <w:rsid w:val="000334ED"/>
    <w:rsid w:val="00051917"/>
    <w:rsid w:val="00051B4E"/>
    <w:rsid w:val="0008163D"/>
    <w:rsid w:val="00087A57"/>
    <w:rsid w:val="000943F9"/>
    <w:rsid w:val="00094AEA"/>
    <w:rsid w:val="000E26BE"/>
    <w:rsid w:val="000E49E7"/>
    <w:rsid w:val="000F4DF3"/>
    <w:rsid w:val="00103530"/>
    <w:rsid w:val="001048E7"/>
    <w:rsid w:val="001213EE"/>
    <w:rsid w:val="00135F1F"/>
    <w:rsid w:val="001402CD"/>
    <w:rsid w:val="00146FED"/>
    <w:rsid w:val="00154A7E"/>
    <w:rsid w:val="00160910"/>
    <w:rsid w:val="001832D8"/>
    <w:rsid w:val="00183F3C"/>
    <w:rsid w:val="00186CB8"/>
    <w:rsid w:val="00192A79"/>
    <w:rsid w:val="001947E1"/>
    <w:rsid w:val="001A4B71"/>
    <w:rsid w:val="001C0EC5"/>
    <w:rsid w:val="001D1078"/>
    <w:rsid w:val="001D75E0"/>
    <w:rsid w:val="00200252"/>
    <w:rsid w:val="002205EF"/>
    <w:rsid w:val="0024376F"/>
    <w:rsid w:val="00253D77"/>
    <w:rsid w:val="00262F01"/>
    <w:rsid w:val="00274726"/>
    <w:rsid w:val="0027582F"/>
    <w:rsid w:val="00282AF8"/>
    <w:rsid w:val="002939ED"/>
    <w:rsid w:val="002A509A"/>
    <w:rsid w:val="002A5ED7"/>
    <w:rsid w:val="002C2D06"/>
    <w:rsid w:val="002C4999"/>
    <w:rsid w:val="002C648E"/>
    <w:rsid w:val="002D450D"/>
    <w:rsid w:val="002E056F"/>
    <w:rsid w:val="002E3D8E"/>
    <w:rsid w:val="002E6DCE"/>
    <w:rsid w:val="0032267D"/>
    <w:rsid w:val="0032556A"/>
    <w:rsid w:val="003256C3"/>
    <w:rsid w:val="00326F5A"/>
    <w:rsid w:val="003440CF"/>
    <w:rsid w:val="00350B53"/>
    <w:rsid w:val="0038079D"/>
    <w:rsid w:val="00384ED5"/>
    <w:rsid w:val="00394BDA"/>
    <w:rsid w:val="003A38C1"/>
    <w:rsid w:val="003C5FD5"/>
    <w:rsid w:val="003F398A"/>
    <w:rsid w:val="003F6E30"/>
    <w:rsid w:val="00402698"/>
    <w:rsid w:val="00405FA8"/>
    <w:rsid w:val="0041466D"/>
    <w:rsid w:val="00432138"/>
    <w:rsid w:val="00443D60"/>
    <w:rsid w:val="0047015F"/>
    <w:rsid w:val="00470C17"/>
    <w:rsid w:val="0047296A"/>
    <w:rsid w:val="00472DE2"/>
    <w:rsid w:val="004765A8"/>
    <w:rsid w:val="004842E0"/>
    <w:rsid w:val="004A248B"/>
    <w:rsid w:val="004B46D7"/>
    <w:rsid w:val="004C55D3"/>
    <w:rsid w:val="004C5F5E"/>
    <w:rsid w:val="004E276E"/>
    <w:rsid w:val="004F0D06"/>
    <w:rsid w:val="005067CA"/>
    <w:rsid w:val="00520C44"/>
    <w:rsid w:val="00523514"/>
    <w:rsid w:val="00524645"/>
    <w:rsid w:val="00525315"/>
    <w:rsid w:val="005267D5"/>
    <w:rsid w:val="005329EA"/>
    <w:rsid w:val="0053508A"/>
    <w:rsid w:val="005449F9"/>
    <w:rsid w:val="00551313"/>
    <w:rsid w:val="00556E21"/>
    <w:rsid w:val="00567691"/>
    <w:rsid w:val="0058377C"/>
    <w:rsid w:val="00590272"/>
    <w:rsid w:val="005D1A48"/>
    <w:rsid w:val="005E627D"/>
    <w:rsid w:val="006047E2"/>
    <w:rsid w:val="006107BF"/>
    <w:rsid w:val="006107EB"/>
    <w:rsid w:val="00624837"/>
    <w:rsid w:val="006521EB"/>
    <w:rsid w:val="00665322"/>
    <w:rsid w:val="00675EBE"/>
    <w:rsid w:val="006B2B83"/>
    <w:rsid w:val="006B557C"/>
    <w:rsid w:val="006B5CE4"/>
    <w:rsid w:val="006B6925"/>
    <w:rsid w:val="006F1EA6"/>
    <w:rsid w:val="006F3CB1"/>
    <w:rsid w:val="00730F95"/>
    <w:rsid w:val="007C2E2C"/>
    <w:rsid w:val="007C4089"/>
    <w:rsid w:val="007C5EB6"/>
    <w:rsid w:val="007E3AFE"/>
    <w:rsid w:val="007E5491"/>
    <w:rsid w:val="007E733E"/>
    <w:rsid w:val="008079BB"/>
    <w:rsid w:val="008155A8"/>
    <w:rsid w:val="0082100E"/>
    <w:rsid w:val="00830AC8"/>
    <w:rsid w:val="00841645"/>
    <w:rsid w:val="0086670C"/>
    <w:rsid w:val="00867D89"/>
    <w:rsid w:val="008741D5"/>
    <w:rsid w:val="00894B12"/>
    <w:rsid w:val="00895B1E"/>
    <w:rsid w:val="008B5A91"/>
    <w:rsid w:val="008E150E"/>
    <w:rsid w:val="008F3F8D"/>
    <w:rsid w:val="008F45E9"/>
    <w:rsid w:val="00914551"/>
    <w:rsid w:val="00914A3E"/>
    <w:rsid w:val="00922236"/>
    <w:rsid w:val="00973275"/>
    <w:rsid w:val="00980413"/>
    <w:rsid w:val="009808B8"/>
    <w:rsid w:val="009D42E3"/>
    <w:rsid w:val="009D5D35"/>
    <w:rsid w:val="009D71BC"/>
    <w:rsid w:val="009E2E6A"/>
    <w:rsid w:val="00A014FD"/>
    <w:rsid w:val="00A11959"/>
    <w:rsid w:val="00A21CD7"/>
    <w:rsid w:val="00A26319"/>
    <w:rsid w:val="00A30B0F"/>
    <w:rsid w:val="00A45346"/>
    <w:rsid w:val="00A461AA"/>
    <w:rsid w:val="00A6477C"/>
    <w:rsid w:val="00A7030C"/>
    <w:rsid w:val="00A72921"/>
    <w:rsid w:val="00A84C00"/>
    <w:rsid w:val="00AA6535"/>
    <w:rsid w:val="00AB67CB"/>
    <w:rsid w:val="00AE3A86"/>
    <w:rsid w:val="00AF0305"/>
    <w:rsid w:val="00AF6BC5"/>
    <w:rsid w:val="00B06C50"/>
    <w:rsid w:val="00B30FE7"/>
    <w:rsid w:val="00B356A0"/>
    <w:rsid w:val="00B441C4"/>
    <w:rsid w:val="00B50CBD"/>
    <w:rsid w:val="00B6043C"/>
    <w:rsid w:val="00B84171"/>
    <w:rsid w:val="00BA6AD8"/>
    <w:rsid w:val="00BA6C1F"/>
    <w:rsid w:val="00BC27CA"/>
    <w:rsid w:val="00BC5617"/>
    <w:rsid w:val="00BF015F"/>
    <w:rsid w:val="00C0418B"/>
    <w:rsid w:val="00C05843"/>
    <w:rsid w:val="00C13903"/>
    <w:rsid w:val="00C22F18"/>
    <w:rsid w:val="00C3652F"/>
    <w:rsid w:val="00C43549"/>
    <w:rsid w:val="00C45589"/>
    <w:rsid w:val="00C56680"/>
    <w:rsid w:val="00C60E59"/>
    <w:rsid w:val="00CC46EC"/>
    <w:rsid w:val="00CC640C"/>
    <w:rsid w:val="00CD3155"/>
    <w:rsid w:val="00CE100B"/>
    <w:rsid w:val="00CF1605"/>
    <w:rsid w:val="00D10F6A"/>
    <w:rsid w:val="00D163AB"/>
    <w:rsid w:val="00D2132F"/>
    <w:rsid w:val="00D24960"/>
    <w:rsid w:val="00D27727"/>
    <w:rsid w:val="00D33DCF"/>
    <w:rsid w:val="00D34C9D"/>
    <w:rsid w:val="00D4016D"/>
    <w:rsid w:val="00D75F42"/>
    <w:rsid w:val="00D766FF"/>
    <w:rsid w:val="00DB34CD"/>
    <w:rsid w:val="00DC1426"/>
    <w:rsid w:val="00DC3368"/>
    <w:rsid w:val="00DD2A3C"/>
    <w:rsid w:val="00DE0824"/>
    <w:rsid w:val="00DE51A0"/>
    <w:rsid w:val="00DE572E"/>
    <w:rsid w:val="00E02772"/>
    <w:rsid w:val="00E30BDB"/>
    <w:rsid w:val="00E32561"/>
    <w:rsid w:val="00E36866"/>
    <w:rsid w:val="00E627A4"/>
    <w:rsid w:val="00E80E6C"/>
    <w:rsid w:val="00E86F35"/>
    <w:rsid w:val="00E95440"/>
    <w:rsid w:val="00EB3874"/>
    <w:rsid w:val="00EB3C88"/>
    <w:rsid w:val="00EC73D6"/>
    <w:rsid w:val="00ED3A13"/>
    <w:rsid w:val="00EF6E55"/>
    <w:rsid w:val="00F07630"/>
    <w:rsid w:val="00F30BBE"/>
    <w:rsid w:val="00F47F79"/>
    <w:rsid w:val="00F55452"/>
    <w:rsid w:val="00F712FC"/>
    <w:rsid w:val="00F7762F"/>
    <w:rsid w:val="00F86C7D"/>
    <w:rsid w:val="00F96BDC"/>
    <w:rsid w:val="00FC0A58"/>
    <w:rsid w:val="00FC3678"/>
    <w:rsid w:val="00FC39DB"/>
    <w:rsid w:val="00FC56A4"/>
    <w:rsid w:val="00FD00DB"/>
    <w:rsid w:val="00FD4356"/>
    <w:rsid w:val="00FD6DDA"/>
    <w:rsid w:val="00FE1CCB"/>
    <w:rsid w:val="00FE2CB6"/>
    <w:rsid w:val="00FF3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E444AB8F-E11D-43A7-BE3F-36572B13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sz w:val="22"/>
      <w:szCs w:val="22"/>
    </w:rPr>
  </w:style>
  <w:style w:type="paragraph" w:styleId="1">
    <w:name w:val="heading 1"/>
    <w:basedOn w:val="a"/>
    <w:next w:val="a"/>
    <w:link w:val="10"/>
    <w:qFormat/>
    <w:locked/>
    <w:rsid w:val="00FC39DB"/>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E95440"/>
    <w:pPr>
      <w:keepNext/>
      <w:keepLines/>
      <w:suppressAutoHyphens/>
      <w:spacing w:before="200" w:after="0" w:line="240" w:lineRule="auto"/>
      <w:outlineLvl w:val="1"/>
    </w:pPr>
    <w:rPr>
      <w:rFonts w:ascii="Cambria" w:eastAsia="Calibri" w:hAnsi="Cambria"/>
      <w:b/>
      <w:bCs/>
      <w:color w:val="4F81BD"/>
      <w:sz w:val="26"/>
      <w:szCs w:val="26"/>
      <w:lang w:eastAsia="zh-CN"/>
    </w:rPr>
  </w:style>
  <w:style w:type="paragraph" w:styleId="3">
    <w:name w:val="heading 3"/>
    <w:basedOn w:val="a"/>
    <w:link w:val="30"/>
    <w:qFormat/>
    <w:locked/>
    <w:rsid w:val="00432138"/>
    <w:pPr>
      <w:spacing w:before="100" w:beforeAutospacing="1" w:after="100" w:afterAutospacing="1" w:line="240" w:lineRule="auto"/>
      <w:outlineLvl w:val="2"/>
    </w:pPr>
    <w:rPr>
      <w:b/>
      <w:bCs/>
      <w:sz w:val="27"/>
      <w:szCs w:val="27"/>
    </w:rPr>
  </w:style>
  <w:style w:type="paragraph" w:styleId="4">
    <w:name w:val="heading 4"/>
    <w:basedOn w:val="a"/>
    <w:link w:val="40"/>
    <w:qFormat/>
    <w:locked/>
    <w:rsid w:val="00FC39DB"/>
    <w:pPr>
      <w:spacing w:before="100" w:beforeAutospacing="1" w:after="100" w:afterAutospacing="1" w:line="240" w:lineRule="auto"/>
      <w:outlineLvl w:val="3"/>
    </w:pPr>
    <w:rPr>
      <w:rFonts w:ascii="Times" w:hAnsi="Times" w:cs="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E95440"/>
    <w:rPr>
      <w:rFonts w:ascii="Cambria" w:hAnsi="Cambria" w:cs="Times New Roman"/>
      <w:b/>
      <w:bCs/>
      <w:color w:val="4F81BD"/>
      <w:sz w:val="26"/>
      <w:szCs w:val="26"/>
      <w:lang w:eastAsia="zh-CN"/>
    </w:rPr>
  </w:style>
  <w:style w:type="character" w:customStyle="1" w:styleId="30">
    <w:name w:val="Заголовок 3 Знак"/>
    <w:link w:val="3"/>
    <w:locked/>
    <w:rsid w:val="00432138"/>
    <w:rPr>
      <w:rFonts w:eastAsia="Times New Roman" w:cs="Times New Roman"/>
      <w:b/>
      <w:bCs/>
      <w:sz w:val="27"/>
      <w:szCs w:val="27"/>
      <w:lang w:val="ru-RU" w:eastAsia="ru-RU" w:bidi="ar-SA"/>
    </w:rPr>
  </w:style>
  <w:style w:type="character" w:styleId="a3">
    <w:name w:val="Strong"/>
    <w:qFormat/>
    <w:rsid w:val="00E95440"/>
    <w:rPr>
      <w:rFonts w:cs="Times New Roman"/>
      <w:b/>
      <w:bCs/>
    </w:rPr>
  </w:style>
  <w:style w:type="paragraph" w:styleId="a4">
    <w:name w:val="Body Text"/>
    <w:basedOn w:val="a"/>
    <w:link w:val="a5"/>
    <w:rsid w:val="00E95440"/>
    <w:pPr>
      <w:suppressAutoHyphens/>
      <w:spacing w:after="120" w:line="240" w:lineRule="auto"/>
    </w:pPr>
    <w:rPr>
      <w:rFonts w:ascii="Times New Roman" w:eastAsia="Calibri" w:hAnsi="Times New Roman"/>
      <w:sz w:val="24"/>
      <w:szCs w:val="24"/>
      <w:lang w:eastAsia="ar-SA"/>
    </w:rPr>
  </w:style>
  <w:style w:type="character" w:customStyle="1" w:styleId="a5">
    <w:name w:val="Основной текст Знак"/>
    <w:link w:val="a4"/>
    <w:locked/>
    <w:rsid w:val="00E95440"/>
    <w:rPr>
      <w:rFonts w:ascii="Times New Roman" w:hAnsi="Times New Roman" w:cs="Times New Roman"/>
      <w:sz w:val="24"/>
      <w:szCs w:val="24"/>
      <w:lang w:eastAsia="ar-SA" w:bidi="ar-SA"/>
    </w:rPr>
  </w:style>
  <w:style w:type="paragraph" w:styleId="a6">
    <w:name w:val="No Spacing"/>
    <w:link w:val="a7"/>
    <w:qFormat/>
    <w:rsid w:val="00E95440"/>
    <w:rPr>
      <w:rFonts w:eastAsia="Times New Roman"/>
      <w:sz w:val="22"/>
      <w:szCs w:val="22"/>
    </w:rPr>
  </w:style>
  <w:style w:type="paragraph" w:styleId="a8">
    <w:name w:val="Balloon Text"/>
    <w:basedOn w:val="a"/>
    <w:link w:val="a9"/>
    <w:rsid w:val="00E95440"/>
    <w:pPr>
      <w:spacing w:after="0" w:line="240" w:lineRule="auto"/>
    </w:pPr>
    <w:rPr>
      <w:rFonts w:ascii="Tahoma" w:eastAsia="Calibri" w:hAnsi="Tahoma"/>
      <w:sz w:val="16"/>
      <w:szCs w:val="16"/>
    </w:rPr>
  </w:style>
  <w:style w:type="character" w:customStyle="1" w:styleId="a9">
    <w:name w:val="Текст выноски Знак"/>
    <w:link w:val="a8"/>
    <w:locked/>
    <w:rsid w:val="00E95440"/>
    <w:rPr>
      <w:rFonts w:ascii="Tahoma" w:hAnsi="Tahoma" w:cs="Tahoma"/>
      <w:sz w:val="16"/>
      <w:szCs w:val="16"/>
      <w:lang w:eastAsia="ru-RU"/>
    </w:rPr>
  </w:style>
  <w:style w:type="table" w:styleId="aa">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54A7E"/>
    <w:pPr>
      <w:widowControl w:val="0"/>
      <w:autoSpaceDE w:val="0"/>
      <w:autoSpaceDN w:val="0"/>
      <w:adjustRightInd w:val="0"/>
      <w:ind w:firstLine="720"/>
    </w:pPr>
    <w:rPr>
      <w:rFonts w:ascii="Arial" w:hAnsi="Arial" w:cs="Arial"/>
    </w:rPr>
  </w:style>
  <w:style w:type="paragraph" w:styleId="ab">
    <w:name w:val="List Paragraph"/>
    <w:basedOn w:val="a"/>
    <w:qFormat/>
    <w:rsid w:val="006107EB"/>
    <w:pPr>
      <w:ind w:left="720"/>
      <w:contextualSpacing/>
    </w:pPr>
    <w:rPr>
      <w:rFonts w:eastAsia="Calibri"/>
      <w:lang w:eastAsia="en-US"/>
    </w:rPr>
  </w:style>
  <w:style w:type="character" w:styleId="ac">
    <w:name w:val="Emphasis"/>
    <w:qFormat/>
    <w:locked/>
    <w:rsid w:val="00432138"/>
    <w:rPr>
      <w:rFonts w:cs="Times New Roman"/>
      <w:i/>
      <w:iCs/>
    </w:rPr>
  </w:style>
  <w:style w:type="paragraph" w:styleId="ad">
    <w:name w:val="Normal (Web)"/>
    <w:basedOn w:val="a"/>
    <w:link w:val="ae"/>
    <w:rsid w:val="00432138"/>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uiPriority w:val="99"/>
    <w:semiHidden/>
    <w:locked/>
    <w:rsid w:val="00432138"/>
    <w:rPr>
      <w:b/>
      <w:sz w:val="24"/>
      <w:lang w:eastAsia="ru-RU"/>
    </w:rPr>
  </w:style>
  <w:style w:type="paragraph" w:styleId="af">
    <w:name w:val="Body Text Indent"/>
    <w:aliases w:val="Основной текст 1,Нумерованный список !!"/>
    <w:basedOn w:val="a"/>
    <w:link w:val="af0"/>
    <w:rsid w:val="00432138"/>
    <w:pPr>
      <w:spacing w:after="0" w:line="240" w:lineRule="auto"/>
      <w:ind w:firstLine="567"/>
      <w:jc w:val="center"/>
    </w:pPr>
    <w:rPr>
      <w:rFonts w:ascii="Times New Roman" w:eastAsia="Calibri" w:hAnsi="Times New Roman"/>
      <w:sz w:val="20"/>
      <w:szCs w:val="20"/>
    </w:rPr>
  </w:style>
  <w:style w:type="character" w:customStyle="1" w:styleId="BodyTextIndentChar1">
    <w:name w:val="Body Text Indent Char1"/>
    <w:uiPriority w:val="99"/>
    <w:semiHidden/>
    <w:locked/>
    <w:rsid w:val="00432138"/>
    <w:rPr>
      <w:rFonts w:ascii="Times New Roman" w:hAnsi="Times New Roman" w:cs="Times New Roman"/>
      <w:sz w:val="20"/>
      <w:szCs w:val="20"/>
    </w:rPr>
  </w:style>
  <w:style w:type="character" w:customStyle="1" w:styleId="af0">
    <w:name w:val="Основной текст с отступом Знак"/>
    <w:aliases w:val="Основной текст 1 Знак,Нумерованный список !! Знак"/>
    <w:link w:val="af"/>
    <w:locked/>
    <w:rsid w:val="00432138"/>
    <w:rPr>
      <w:rFonts w:ascii="Calibri" w:hAnsi="Calibri" w:cs="Times New Roman"/>
      <w:b/>
      <w:sz w:val="24"/>
      <w:szCs w:val="24"/>
      <w:lang w:val="ru-RU" w:eastAsia="ru-RU" w:bidi="ar-SA"/>
    </w:rPr>
  </w:style>
  <w:style w:type="character" w:customStyle="1" w:styleId="BodyTextIndent2Char">
    <w:name w:val="Body Text Indent 2 Char"/>
    <w:uiPriority w:val="99"/>
    <w:semiHidden/>
    <w:locked/>
    <w:rsid w:val="00432138"/>
    <w:rPr>
      <w:sz w:val="24"/>
      <w:lang w:eastAsia="ru-RU"/>
    </w:rPr>
  </w:style>
  <w:style w:type="paragraph" w:styleId="21">
    <w:name w:val="Body Text Indent 2"/>
    <w:basedOn w:val="a"/>
    <w:link w:val="22"/>
    <w:rsid w:val="00432138"/>
    <w:pPr>
      <w:spacing w:after="0" w:line="240" w:lineRule="auto"/>
      <w:ind w:firstLine="567"/>
      <w:jc w:val="both"/>
    </w:pPr>
    <w:rPr>
      <w:rFonts w:ascii="Times New Roman" w:eastAsia="Calibri" w:hAnsi="Times New Roman"/>
      <w:sz w:val="20"/>
      <w:szCs w:val="20"/>
    </w:rPr>
  </w:style>
  <w:style w:type="character" w:customStyle="1" w:styleId="BodyTextIndent2Char1">
    <w:name w:val="Body Text Indent 2 Char1"/>
    <w:uiPriority w:val="99"/>
    <w:semiHidden/>
    <w:locked/>
    <w:rsid w:val="00432138"/>
    <w:rPr>
      <w:rFonts w:ascii="Times New Roman" w:hAnsi="Times New Roman" w:cs="Times New Roman"/>
      <w:sz w:val="20"/>
      <w:szCs w:val="20"/>
    </w:rPr>
  </w:style>
  <w:style w:type="character" w:customStyle="1" w:styleId="22">
    <w:name w:val="Основной текст с отступом 2 Знак"/>
    <w:link w:val="21"/>
    <w:locked/>
    <w:rsid w:val="00432138"/>
    <w:rPr>
      <w:rFonts w:ascii="Calibri" w:hAnsi="Calibri" w:cs="Times New Roman"/>
      <w:bCs/>
      <w:sz w:val="24"/>
      <w:szCs w:val="24"/>
      <w:lang w:val="ru-RU" w:eastAsia="ru-RU" w:bidi="ar-SA"/>
    </w:rPr>
  </w:style>
  <w:style w:type="character" w:customStyle="1" w:styleId="BalloonTextChar1">
    <w:name w:val="Balloon Text Char1"/>
    <w:uiPriority w:val="99"/>
    <w:semiHidden/>
    <w:locked/>
    <w:rsid w:val="00432138"/>
    <w:rPr>
      <w:rFonts w:ascii="Times New Roman" w:hAnsi="Times New Roman" w:cs="Times New Roman"/>
      <w:sz w:val="2"/>
    </w:rPr>
  </w:style>
  <w:style w:type="character" w:customStyle="1" w:styleId="BalloonTextChar2">
    <w:name w:val="Balloon Text Char2"/>
    <w:uiPriority w:val="99"/>
    <w:semiHidden/>
    <w:locked/>
    <w:rsid w:val="00432138"/>
    <w:rPr>
      <w:rFonts w:ascii="Tahoma" w:hAnsi="Tahoma" w:cs="Tahoma"/>
      <w:sz w:val="16"/>
      <w:szCs w:val="16"/>
      <w:lang w:eastAsia="ru-RU"/>
    </w:rPr>
  </w:style>
  <w:style w:type="paragraph" w:customStyle="1" w:styleId="small">
    <w:name w:val="small"/>
    <w:basedOn w:val="a"/>
    <w:semiHidden/>
    <w:rsid w:val="00432138"/>
    <w:pPr>
      <w:spacing w:before="100" w:beforeAutospacing="1" w:after="100" w:afterAutospacing="1" w:line="480" w:lineRule="atLeast"/>
    </w:pPr>
    <w:rPr>
      <w:rFonts w:ascii="Verdana" w:hAnsi="Verdana"/>
      <w:b/>
      <w:bCs/>
      <w:color w:val="000000"/>
      <w:sz w:val="18"/>
      <w:szCs w:val="18"/>
    </w:rPr>
  </w:style>
  <w:style w:type="character" w:styleId="af1">
    <w:name w:val="Hyperlink"/>
    <w:rsid w:val="00432138"/>
    <w:rPr>
      <w:rFonts w:cs="Times New Roman"/>
      <w:color w:val="0000FF"/>
      <w:u w:val="single"/>
    </w:rPr>
  </w:style>
  <w:style w:type="paragraph" w:customStyle="1" w:styleId="p9">
    <w:name w:val="p9"/>
    <w:basedOn w:val="a"/>
    <w:rsid w:val="003440CF"/>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3440CF"/>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3440CF"/>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3440CF"/>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3440CF"/>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3440CF"/>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3440CF"/>
  </w:style>
  <w:style w:type="character" w:customStyle="1" w:styleId="10">
    <w:name w:val="Заголовок 1 Знак"/>
    <w:basedOn w:val="a0"/>
    <w:link w:val="1"/>
    <w:rsid w:val="00FC39DB"/>
    <w:rPr>
      <w:rFonts w:ascii="Arial" w:eastAsia="Times New Roman" w:hAnsi="Arial" w:cs="Arial"/>
      <w:b/>
      <w:bCs/>
      <w:kern w:val="32"/>
      <w:sz w:val="32"/>
      <w:szCs w:val="32"/>
    </w:rPr>
  </w:style>
  <w:style w:type="character" w:customStyle="1" w:styleId="40">
    <w:name w:val="Заголовок 4 Знак"/>
    <w:basedOn w:val="a0"/>
    <w:link w:val="4"/>
    <w:rsid w:val="00FC39DB"/>
    <w:rPr>
      <w:rFonts w:ascii="Times" w:eastAsia="Times New Roman" w:hAnsi="Times" w:cs="Times"/>
      <w:b/>
      <w:bCs/>
      <w:sz w:val="24"/>
      <w:szCs w:val="24"/>
    </w:rPr>
  </w:style>
  <w:style w:type="character" w:customStyle="1" w:styleId="11">
    <w:name w:val="Основной текст Знак1"/>
    <w:basedOn w:val="a0"/>
    <w:uiPriority w:val="99"/>
    <w:semiHidden/>
    <w:rsid w:val="00FC39DB"/>
    <w:rPr>
      <w:rFonts w:ascii="Times New Roman" w:eastAsia="Times New Roman" w:hAnsi="Times New Roman" w:cs="Times New Roman"/>
      <w:sz w:val="20"/>
      <w:szCs w:val="20"/>
      <w:lang w:eastAsia="ru-RU"/>
    </w:rPr>
  </w:style>
  <w:style w:type="character" w:customStyle="1" w:styleId="ae">
    <w:name w:val="Обычный (веб) Знак"/>
    <w:link w:val="ad"/>
    <w:locked/>
    <w:rsid w:val="00FC39DB"/>
    <w:rPr>
      <w:rFonts w:ascii="Times New Roman" w:eastAsia="Times New Roman" w:hAnsi="Times New Roman"/>
      <w:sz w:val="24"/>
      <w:szCs w:val="24"/>
    </w:rPr>
  </w:style>
  <w:style w:type="paragraph" w:styleId="af2">
    <w:name w:val="header"/>
    <w:basedOn w:val="a"/>
    <w:link w:val="af3"/>
    <w:rsid w:val="00FC39DB"/>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f3">
    <w:name w:val="Верхний колонтитул Знак"/>
    <w:basedOn w:val="a0"/>
    <w:link w:val="af2"/>
    <w:rsid w:val="00FC39DB"/>
    <w:rPr>
      <w:rFonts w:ascii="Arial" w:eastAsia="Times New Roman" w:hAnsi="Arial" w:cs="Arial"/>
    </w:rPr>
  </w:style>
  <w:style w:type="character" w:styleId="af4">
    <w:name w:val="page number"/>
    <w:basedOn w:val="a0"/>
    <w:rsid w:val="00FC39DB"/>
  </w:style>
  <w:style w:type="paragraph" w:customStyle="1" w:styleId="consplusnormal1">
    <w:name w:val="consplusnormal"/>
    <w:basedOn w:val="a"/>
    <w:rsid w:val="00FC39DB"/>
    <w:pPr>
      <w:spacing w:before="100" w:beforeAutospacing="1" w:after="100" w:afterAutospacing="1" w:line="240" w:lineRule="auto"/>
    </w:pPr>
    <w:rPr>
      <w:rFonts w:ascii="Times New Roman" w:hAnsi="Times New Roman"/>
      <w:sz w:val="24"/>
      <w:szCs w:val="24"/>
    </w:rPr>
  </w:style>
  <w:style w:type="paragraph" w:styleId="af5">
    <w:name w:val="footer"/>
    <w:basedOn w:val="a"/>
    <w:link w:val="af6"/>
    <w:rsid w:val="00FC39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6">
    <w:name w:val="Нижний колонтитул Знак"/>
    <w:basedOn w:val="a0"/>
    <w:link w:val="af5"/>
    <w:rsid w:val="00FC39DB"/>
    <w:rPr>
      <w:rFonts w:ascii="Times New Roman" w:eastAsia="Times New Roman" w:hAnsi="Times New Roman"/>
    </w:rPr>
  </w:style>
  <w:style w:type="character" w:customStyle="1" w:styleId="ConsPlusNormal0">
    <w:name w:val="ConsPlusNormal Знак"/>
    <w:basedOn w:val="a0"/>
    <w:link w:val="ConsPlusNormal"/>
    <w:locked/>
    <w:rsid w:val="00FC39DB"/>
    <w:rPr>
      <w:rFonts w:ascii="Arial" w:hAnsi="Arial" w:cs="Arial"/>
    </w:rPr>
  </w:style>
  <w:style w:type="character" w:customStyle="1" w:styleId="12">
    <w:name w:val="Знак Знак1"/>
    <w:locked/>
    <w:rsid w:val="00FC39DB"/>
    <w:rPr>
      <w:rFonts w:ascii="Arial" w:hAnsi="Arial" w:cs="Arial"/>
      <w:lang w:val="ru-RU" w:eastAsia="ru-RU" w:bidi="ar-SA"/>
    </w:rPr>
  </w:style>
  <w:style w:type="paragraph" w:customStyle="1" w:styleId="ConsPlusNonformat">
    <w:name w:val="ConsPlusNonformat"/>
    <w:link w:val="ConsPlusNonformat0"/>
    <w:rsid w:val="00FC39DB"/>
    <w:pPr>
      <w:widowControl w:val="0"/>
      <w:suppressAutoHyphens/>
      <w:autoSpaceDE w:val="0"/>
    </w:pPr>
    <w:rPr>
      <w:rFonts w:ascii="Courier New" w:eastAsia="Arial" w:hAnsi="Courier New" w:cs="Courier New"/>
      <w:lang w:eastAsia="ar-SA"/>
    </w:rPr>
  </w:style>
  <w:style w:type="character" w:customStyle="1" w:styleId="ConsPlusNonformat0">
    <w:name w:val="ConsPlusNonformat Знак"/>
    <w:link w:val="ConsPlusNonformat"/>
    <w:locked/>
    <w:rsid w:val="00FC39DB"/>
    <w:rPr>
      <w:rFonts w:ascii="Courier New" w:eastAsia="Arial" w:hAnsi="Courier New" w:cs="Courier New"/>
      <w:lang w:eastAsia="ar-SA"/>
    </w:rPr>
  </w:style>
  <w:style w:type="character" w:customStyle="1" w:styleId="23">
    <w:name w:val="Основной текст (2)_"/>
    <w:basedOn w:val="a0"/>
    <w:link w:val="24"/>
    <w:locked/>
    <w:rsid w:val="00FC39DB"/>
    <w:rPr>
      <w:b/>
      <w:bCs/>
      <w:sz w:val="26"/>
      <w:szCs w:val="26"/>
      <w:shd w:val="clear" w:color="auto" w:fill="FFFFFF"/>
    </w:rPr>
  </w:style>
  <w:style w:type="paragraph" w:customStyle="1" w:styleId="24">
    <w:name w:val="Основной текст (2)"/>
    <w:basedOn w:val="a"/>
    <w:link w:val="23"/>
    <w:rsid w:val="00FC39DB"/>
    <w:pPr>
      <w:widowControl w:val="0"/>
      <w:shd w:val="clear" w:color="auto" w:fill="FFFFFF"/>
      <w:spacing w:after="60" w:line="240" w:lineRule="atLeast"/>
      <w:jc w:val="center"/>
    </w:pPr>
    <w:rPr>
      <w:rFonts w:eastAsia="Calibri"/>
      <w:b/>
      <w:bCs/>
      <w:sz w:val="26"/>
      <w:szCs w:val="26"/>
    </w:rPr>
  </w:style>
  <w:style w:type="character" w:customStyle="1" w:styleId="af7">
    <w:name w:val="Основной текст_"/>
    <w:basedOn w:val="a0"/>
    <w:link w:val="25"/>
    <w:locked/>
    <w:rsid w:val="00FC39DB"/>
    <w:rPr>
      <w:sz w:val="26"/>
      <w:szCs w:val="26"/>
      <w:shd w:val="clear" w:color="auto" w:fill="FFFFFF"/>
    </w:rPr>
  </w:style>
  <w:style w:type="paragraph" w:customStyle="1" w:styleId="25">
    <w:name w:val="Основной текст2"/>
    <w:basedOn w:val="a"/>
    <w:link w:val="af7"/>
    <w:rsid w:val="00FC39DB"/>
    <w:pPr>
      <w:widowControl w:val="0"/>
      <w:shd w:val="clear" w:color="auto" w:fill="FFFFFF"/>
      <w:spacing w:before="240" w:after="0" w:line="305" w:lineRule="exact"/>
      <w:ind w:hanging="300"/>
      <w:jc w:val="both"/>
    </w:pPr>
    <w:rPr>
      <w:rFonts w:eastAsia="Calibri"/>
      <w:sz w:val="26"/>
      <w:szCs w:val="26"/>
    </w:rPr>
  </w:style>
  <w:style w:type="character" w:customStyle="1" w:styleId="af8">
    <w:name w:val="Основной текст + Полужирный"/>
    <w:basedOn w:val="af7"/>
    <w:rsid w:val="00FC39DB"/>
    <w:rPr>
      <w:b/>
      <w:bCs/>
      <w:color w:val="000000"/>
      <w:spacing w:val="0"/>
      <w:w w:val="100"/>
      <w:position w:val="0"/>
      <w:sz w:val="26"/>
      <w:szCs w:val="26"/>
      <w:shd w:val="clear" w:color="auto" w:fill="FFFFFF"/>
      <w:lang w:val="ru-RU"/>
    </w:rPr>
  </w:style>
  <w:style w:type="character" w:customStyle="1" w:styleId="120">
    <w:name w:val="Основной текст + 12"/>
    <w:aliases w:val="5 pt,Интервал 0 pt"/>
    <w:basedOn w:val="af7"/>
    <w:rsid w:val="00FC39DB"/>
    <w:rPr>
      <w:color w:val="000000"/>
      <w:spacing w:val="0"/>
      <w:w w:val="100"/>
      <w:position w:val="0"/>
      <w:sz w:val="25"/>
      <w:szCs w:val="25"/>
      <w:shd w:val="clear" w:color="auto" w:fill="FFFFFF"/>
      <w:lang w:val="ru-RU"/>
    </w:rPr>
  </w:style>
  <w:style w:type="character" w:customStyle="1" w:styleId="26">
    <w:name w:val="Основной текст (2) + Не полужирный"/>
    <w:basedOn w:val="23"/>
    <w:rsid w:val="00FC39DB"/>
    <w:rPr>
      <w:b/>
      <w:bCs/>
      <w:color w:val="000000"/>
      <w:spacing w:val="0"/>
      <w:w w:val="100"/>
      <w:position w:val="0"/>
      <w:sz w:val="26"/>
      <w:szCs w:val="26"/>
      <w:shd w:val="clear" w:color="auto" w:fill="FFFFFF"/>
      <w:lang w:val="ru-RU"/>
    </w:rPr>
  </w:style>
  <w:style w:type="character" w:customStyle="1" w:styleId="13">
    <w:name w:val="Основной текст1"/>
    <w:basedOn w:val="af7"/>
    <w:rsid w:val="00FC39DB"/>
    <w:rPr>
      <w:color w:val="000000"/>
      <w:spacing w:val="0"/>
      <w:w w:val="100"/>
      <w:position w:val="0"/>
      <w:sz w:val="26"/>
      <w:szCs w:val="26"/>
      <w:shd w:val="clear" w:color="auto" w:fill="FFFFFF"/>
      <w:lang w:val="ru-RU"/>
    </w:rPr>
  </w:style>
  <w:style w:type="character" w:customStyle="1" w:styleId="af9">
    <w:name w:val="Подпись к таблице_"/>
    <w:basedOn w:val="a0"/>
    <w:link w:val="afa"/>
    <w:locked/>
    <w:rsid w:val="00FC39DB"/>
    <w:rPr>
      <w:b/>
      <w:bCs/>
      <w:sz w:val="26"/>
      <w:szCs w:val="26"/>
      <w:shd w:val="clear" w:color="auto" w:fill="FFFFFF"/>
    </w:rPr>
  </w:style>
  <w:style w:type="paragraph" w:customStyle="1" w:styleId="afa">
    <w:name w:val="Подпись к таблице"/>
    <w:basedOn w:val="a"/>
    <w:link w:val="af9"/>
    <w:rsid w:val="00FC39DB"/>
    <w:pPr>
      <w:widowControl w:val="0"/>
      <w:shd w:val="clear" w:color="auto" w:fill="FFFFFF"/>
      <w:spacing w:after="0" w:line="240" w:lineRule="atLeast"/>
    </w:pPr>
    <w:rPr>
      <w:rFonts w:eastAsia="Calibri"/>
      <w:b/>
      <w:bCs/>
      <w:sz w:val="26"/>
      <w:szCs w:val="26"/>
    </w:rPr>
  </w:style>
  <w:style w:type="character" w:customStyle="1" w:styleId="27">
    <w:name w:val="Основной текст + Полужирный2"/>
    <w:basedOn w:val="af7"/>
    <w:rsid w:val="00FC39DB"/>
    <w:rPr>
      <w:b/>
      <w:bCs/>
      <w:color w:val="000000"/>
      <w:spacing w:val="0"/>
      <w:w w:val="100"/>
      <w:position w:val="0"/>
      <w:sz w:val="26"/>
      <w:szCs w:val="26"/>
      <w:shd w:val="clear" w:color="auto" w:fill="FFFFFF"/>
      <w:lang w:val="ru-RU"/>
    </w:rPr>
  </w:style>
  <w:style w:type="character" w:customStyle="1" w:styleId="14">
    <w:name w:val="Заголовок №1_"/>
    <w:basedOn w:val="a0"/>
    <w:link w:val="15"/>
    <w:locked/>
    <w:rsid w:val="00FC39DB"/>
    <w:rPr>
      <w:b/>
      <w:bCs/>
      <w:sz w:val="26"/>
      <w:szCs w:val="26"/>
      <w:shd w:val="clear" w:color="auto" w:fill="FFFFFF"/>
    </w:rPr>
  </w:style>
  <w:style w:type="paragraph" w:customStyle="1" w:styleId="15">
    <w:name w:val="Заголовок №1"/>
    <w:basedOn w:val="a"/>
    <w:link w:val="14"/>
    <w:rsid w:val="00FC39DB"/>
    <w:pPr>
      <w:widowControl w:val="0"/>
      <w:shd w:val="clear" w:color="auto" w:fill="FFFFFF"/>
      <w:spacing w:before="300" w:after="60" w:line="240" w:lineRule="atLeast"/>
      <w:jc w:val="both"/>
      <w:outlineLvl w:val="0"/>
    </w:pPr>
    <w:rPr>
      <w:rFonts w:eastAsia="Calibri"/>
      <w:b/>
      <w:bCs/>
      <w:sz w:val="26"/>
      <w:szCs w:val="26"/>
    </w:rPr>
  </w:style>
  <w:style w:type="character" w:customStyle="1" w:styleId="31">
    <w:name w:val="Основной текст (3)_"/>
    <w:basedOn w:val="a0"/>
    <w:link w:val="310"/>
    <w:locked/>
    <w:rsid w:val="00FC39DB"/>
    <w:rPr>
      <w:i/>
      <w:iCs/>
      <w:sz w:val="27"/>
      <w:szCs w:val="27"/>
      <w:shd w:val="clear" w:color="auto" w:fill="FFFFFF"/>
    </w:rPr>
  </w:style>
  <w:style w:type="paragraph" w:customStyle="1" w:styleId="310">
    <w:name w:val="Основной текст (3)1"/>
    <w:basedOn w:val="a"/>
    <w:link w:val="31"/>
    <w:rsid w:val="00FC39DB"/>
    <w:pPr>
      <w:widowControl w:val="0"/>
      <w:shd w:val="clear" w:color="auto" w:fill="FFFFFF"/>
      <w:spacing w:after="0" w:line="305" w:lineRule="exact"/>
      <w:jc w:val="both"/>
    </w:pPr>
    <w:rPr>
      <w:rFonts w:eastAsia="Calibri"/>
      <w:i/>
      <w:iCs/>
      <w:sz w:val="27"/>
      <w:szCs w:val="27"/>
    </w:rPr>
  </w:style>
  <w:style w:type="character" w:customStyle="1" w:styleId="32">
    <w:name w:val="Основной текст (3)"/>
    <w:basedOn w:val="31"/>
    <w:rsid w:val="00FC39DB"/>
    <w:rPr>
      <w:i/>
      <w:iCs/>
      <w:color w:val="000000"/>
      <w:spacing w:val="0"/>
      <w:w w:val="100"/>
      <w:position w:val="0"/>
      <w:sz w:val="27"/>
      <w:szCs w:val="27"/>
      <w:shd w:val="clear" w:color="auto" w:fill="FFFFFF"/>
      <w:lang w:val="ru-RU"/>
    </w:rPr>
  </w:style>
  <w:style w:type="character" w:customStyle="1" w:styleId="9">
    <w:name w:val="Основной текст + 9"/>
    <w:aliases w:val="5 pt1"/>
    <w:basedOn w:val="af7"/>
    <w:rsid w:val="00FC39DB"/>
    <w:rPr>
      <w:color w:val="000000"/>
      <w:spacing w:val="0"/>
      <w:w w:val="100"/>
      <w:position w:val="0"/>
      <w:sz w:val="19"/>
      <w:szCs w:val="19"/>
      <w:shd w:val="clear" w:color="auto" w:fill="FFFFFF"/>
      <w:lang w:val="ru-RU"/>
    </w:rPr>
  </w:style>
  <w:style w:type="paragraph" w:customStyle="1" w:styleId="16">
    <w:name w:val="Без интервала1"/>
    <w:rsid w:val="00FC39DB"/>
    <w:pPr>
      <w:widowControl w:val="0"/>
    </w:pPr>
    <w:rPr>
      <w:rFonts w:ascii="Courier New" w:eastAsia="Times New Roman" w:hAnsi="Courier New" w:cs="Courier New"/>
      <w:color w:val="000000"/>
      <w:sz w:val="24"/>
      <w:szCs w:val="24"/>
    </w:rPr>
  </w:style>
  <w:style w:type="paragraph" w:customStyle="1" w:styleId="17">
    <w:name w:val="Абзац списка1"/>
    <w:basedOn w:val="a"/>
    <w:rsid w:val="00FC39DB"/>
    <w:pPr>
      <w:ind w:left="720"/>
      <w:contextualSpacing/>
    </w:pPr>
  </w:style>
  <w:style w:type="paragraph" w:customStyle="1" w:styleId="Default">
    <w:name w:val="Default"/>
    <w:rsid w:val="00FC39DB"/>
    <w:pPr>
      <w:autoSpaceDE w:val="0"/>
      <w:autoSpaceDN w:val="0"/>
      <w:adjustRightInd w:val="0"/>
    </w:pPr>
    <w:rPr>
      <w:rFonts w:ascii="Times New Roman" w:eastAsia="Times New Roman" w:hAnsi="Times New Roman"/>
      <w:color w:val="000000"/>
      <w:sz w:val="24"/>
      <w:szCs w:val="24"/>
      <w:lang w:eastAsia="en-US"/>
    </w:rPr>
  </w:style>
  <w:style w:type="paragraph" w:customStyle="1" w:styleId="p1">
    <w:name w:val="p1"/>
    <w:basedOn w:val="a"/>
    <w:rsid w:val="00FC39DB"/>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FC39DB"/>
  </w:style>
  <w:style w:type="paragraph" w:customStyle="1" w:styleId="p6">
    <w:name w:val="p6"/>
    <w:basedOn w:val="a"/>
    <w:rsid w:val="00FC39D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C39DB"/>
  </w:style>
  <w:style w:type="character" w:customStyle="1" w:styleId="s8">
    <w:name w:val="s8"/>
    <w:basedOn w:val="a0"/>
    <w:rsid w:val="00FC39DB"/>
  </w:style>
  <w:style w:type="paragraph" w:customStyle="1" w:styleId="p7">
    <w:name w:val="p7"/>
    <w:basedOn w:val="a"/>
    <w:rsid w:val="00FC39DB"/>
    <w:pPr>
      <w:spacing w:before="100" w:beforeAutospacing="1" w:after="100" w:afterAutospacing="1" w:line="240" w:lineRule="auto"/>
    </w:pPr>
    <w:rPr>
      <w:rFonts w:ascii="Times New Roman" w:hAnsi="Times New Roman"/>
      <w:sz w:val="24"/>
      <w:szCs w:val="24"/>
    </w:rPr>
  </w:style>
  <w:style w:type="character" w:customStyle="1" w:styleId="s9">
    <w:name w:val="s9"/>
    <w:basedOn w:val="a0"/>
    <w:rsid w:val="00FC39DB"/>
  </w:style>
  <w:style w:type="paragraph" w:customStyle="1" w:styleId="afb">
    <w:name w:val="Знак"/>
    <w:basedOn w:val="a"/>
    <w:rsid w:val="00FC39DB"/>
    <w:pPr>
      <w:spacing w:before="100" w:beforeAutospacing="1" w:after="100" w:afterAutospacing="1" w:line="240" w:lineRule="auto"/>
      <w:jc w:val="both"/>
    </w:pPr>
    <w:rPr>
      <w:rFonts w:ascii="Tahoma" w:hAnsi="Tahoma"/>
      <w:sz w:val="20"/>
      <w:szCs w:val="20"/>
      <w:lang w:val="en-US" w:eastAsia="en-US"/>
    </w:rPr>
  </w:style>
  <w:style w:type="paragraph" w:customStyle="1" w:styleId="afc">
    <w:name w:val="Стиль"/>
    <w:basedOn w:val="a"/>
    <w:autoRedefine/>
    <w:rsid w:val="00FC39DB"/>
    <w:pPr>
      <w:tabs>
        <w:tab w:val="left" w:pos="2160"/>
      </w:tabs>
      <w:spacing w:before="120" w:after="0" w:line="240" w:lineRule="exact"/>
      <w:jc w:val="both"/>
    </w:pPr>
    <w:rPr>
      <w:rFonts w:ascii="Times New Roman" w:hAnsi="Times New Roman"/>
      <w:noProof/>
      <w:color w:val="000000"/>
      <w:sz w:val="28"/>
      <w:szCs w:val="24"/>
    </w:rPr>
  </w:style>
  <w:style w:type="character" w:customStyle="1" w:styleId="FontStyle32">
    <w:name w:val="Font Style32"/>
    <w:basedOn w:val="a0"/>
    <w:rsid w:val="00FC39DB"/>
    <w:rPr>
      <w:rFonts w:ascii="Times New Roman" w:hAnsi="Times New Roman" w:cs="Times New Roman"/>
      <w:sz w:val="22"/>
      <w:szCs w:val="22"/>
    </w:rPr>
  </w:style>
  <w:style w:type="paragraph" w:customStyle="1" w:styleId="afd">
    <w:name w:val="Нормальный (таблица)"/>
    <w:basedOn w:val="a"/>
    <w:next w:val="a"/>
    <w:rsid w:val="00FC39DB"/>
    <w:pPr>
      <w:widowControl w:val="0"/>
      <w:suppressAutoHyphens/>
      <w:autoSpaceDE w:val="0"/>
      <w:spacing w:after="0" w:line="240" w:lineRule="auto"/>
      <w:jc w:val="both"/>
    </w:pPr>
    <w:rPr>
      <w:rFonts w:ascii="Arial" w:hAnsi="Arial" w:cs="Arial"/>
      <w:sz w:val="28"/>
      <w:szCs w:val="24"/>
      <w:lang w:eastAsia="ar-SA"/>
    </w:rPr>
  </w:style>
  <w:style w:type="character" w:customStyle="1" w:styleId="spell">
    <w:name w:val="spell"/>
    <w:basedOn w:val="a0"/>
    <w:rsid w:val="00FC39DB"/>
    <w:rPr>
      <w:rFonts w:cs="Times New Roman"/>
    </w:rPr>
  </w:style>
  <w:style w:type="character" w:customStyle="1" w:styleId="HeaderChar">
    <w:name w:val="Header Char"/>
    <w:basedOn w:val="a0"/>
    <w:locked/>
    <w:rsid w:val="00FC39DB"/>
    <w:rPr>
      <w:rFonts w:cs="Times New Roman"/>
      <w:sz w:val="24"/>
      <w:szCs w:val="24"/>
    </w:rPr>
  </w:style>
  <w:style w:type="paragraph" w:styleId="afe">
    <w:name w:val="Document Map"/>
    <w:basedOn w:val="a"/>
    <w:link w:val="aff"/>
    <w:rsid w:val="00FC39DB"/>
    <w:pPr>
      <w:spacing w:after="0" w:line="240" w:lineRule="auto"/>
      <w:jc w:val="both"/>
    </w:pPr>
    <w:rPr>
      <w:rFonts w:ascii="Tahoma" w:hAnsi="Tahoma" w:cs="Tahoma"/>
      <w:sz w:val="16"/>
      <w:szCs w:val="16"/>
    </w:rPr>
  </w:style>
  <w:style w:type="character" w:customStyle="1" w:styleId="aff">
    <w:name w:val="Схема документа Знак"/>
    <w:basedOn w:val="a0"/>
    <w:link w:val="afe"/>
    <w:rsid w:val="00FC39DB"/>
    <w:rPr>
      <w:rFonts w:ascii="Tahoma" w:eastAsia="Times New Roman" w:hAnsi="Tahoma" w:cs="Tahoma"/>
      <w:sz w:val="16"/>
      <w:szCs w:val="16"/>
    </w:rPr>
  </w:style>
  <w:style w:type="character" w:styleId="aff0">
    <w:name w:val="annotation reference"/>
    <w:basedOn w:val="a0"/>
    <w:rsid w:val="00FC39DB"/>
    <w:rPr>
      <w:rFonts w:cs="Times New Roman"/>
      <w:sz w:val="16"/>
      <w:szCs w:val="16"/>
    </w:rPr>
  </w:style>
  <w:style w:type="paragraph" w:styleId="aff1">
    <w:name w:val="annotation text"/>
    <w:basedOn w:val="a"/>
    <w:link w:val="aff2"/>
    <w:rsid w:val="00FC39DB"/>
    <w:pPr>
      <w:spacing w:after="0" w:line="240" w:lineRule="auto"/>
      <w:jc w:val="both"/>
    </w:pPr>
    <w:rPr>
      <w:rFonts w:ascii="Times New Roman" w:hAnsi="Times New Roman"/>
      <w:sz w:val="20"/>
      <w:szCs w:val="20"/>
    </w:rPr>
  </w:style>
  <w:style w:type="character" w:customStyle="1" w:styleId="aff2">
    <w:name w:val="Текст примечания Знак"/>
    <w:basedOn w:val="a0"/>
    <w:link w:val="aff1"/>
    <w:rsid w:val="00FC39DB"/>
    <w:rPr>
      <w:rFonts w:ascii="Times New Roman" w:eastAsia="Times New Roman" w:hAnsi="Times New Roman"/>
    </w:rPr>
  </w:style>
  <w:style w:type="paragraph" w:styleId="aff3">
    <w:name w:val="annotation subject"/>
    <w:basedOn w:val="aff1"/>
    <w:next w:val="aff1"/>
    <w:link w:val="aff4"/>
    <w:rsid w:val="00FC39DB"/>
    <w:rPr>
      <w:b/>
      <w:bCs/>
    </w:rPr>
  </w:style>
  <w:style w:type="character" w:customStyle="1" w:styleId="aff4">
    <w:name w:val="Тема примечания Знак"/>
    <w:basedOn w:val="aff2"/>
    <w:link w:val="aff3"/>
    <w:rsid w:val="00FC39DB"/>
    <w:rPr>
      <w:rFonts w:ascii="Times New Roman" w:eastAsia="Times New Roman" w:hAnsi="Times New Roman"/>
      <w:b/>
      <w:bCs/>
    </w:rPr>
  </w:style>
  <w:style w:type="paragraph" w:customStyle="1" w:styleId="3TimesNewRoman14075">
    <w:name w:val="Заголовок 3 + Times New Roman 14 пт Первая строка:  075 см"/>
    <w:basedOn w:val="3"/>
    <w:rsid w:val="00FC39DB"/>
    <w:pPr>
      <w:keepNext/>
      <w:keepLines/>
      <w:spacing w:before="440" w:beforeAutospacing="0" w:after="240" w:afterAutospacing="0"/>
      <w:ind w:firstLine="426"/>
      <w:jc w:val="center"/>
    </w:pPr>
    <w:rPr>
      <w:rFonts w:ascii="Times New Roman" w:hAnsi="Times New Roman"/>
      <w:b w:val="0"/>
      <w:color w:val="000000"/>
      <w:sz w:val="28"/>
      <w:szCs w:val="20"/>
    </w:rPr>
  </w:style>
  <w:style w:type="paragraph" w:customStyle="1" w:styleId="style">
    <w:name w:val="style"/>
    <w:basedOn w:val="a"/>
    <w:rsid w:val="00FC39DB"/>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39DB"/>
    <w:pPr>
      <w:spacing w:before="100" w:beforeAutospacing="1" w:after="100" w:afterAutospacing="1" w:line="240" w:lineRule="auto"/>
    </w:pPr>
    <w:rPr>
      <w:rFonts w:ascii="Tahoma" w:hAnsi="Tahoma"/>
      <w:sz w:val="20"/>
      <w:szCs w:val="20"/>
      <w:lang w:val="en-US" w:eastAsia="en-US"/>
    </w:rPr>
  </w:style>
  <w:style w:type="character" w:styleId="aff5">
    <w:name w:val="FollowedHyperlink"/>
    <w:basedOn w:val="a0"/>
    <w:rsid w:val="00FC39DB"/>
    <w:rPr>
      <w:rFonts w:cs="Times New Roman"/>
      <w:color w:val="800080"/>
      <w:u w:val="single"/>
    </w:rPr>
  </w:style>
  <w:style w:type="character" w:customStyle="1" w:styleId="aff6">
    <w:name w:val="Гипертекстовая ссылка"/>
    <w:rsid w:val="00FC39DB"/>
    <w:rPr>
      <w:color w:val="106BBE"/>
    </w:rPr>
  </w:style>
  <w:style w:type="paragraph" w:customStyle="1" w:styleId="aff7">
    <w:name w:val="Прижатый влево"/>
    <w:basedOn w:val="a"/>
    <w:next w:val="a"/>
    <w:rsid w:val="00FC39DB"/>
    <w:pPr>
      <w:autoSpaceDE w:val="0"/>
      <w:autoSpaceDN w:val="0"/>
      <w:adjustRightInd w:val="0"/>
      <w:spacing w:after="0" w:line="240" w:lineRule="auto"/>
    </w:pPr>
    <w:rPr>
      <w:rFonts w:ascii="Arial" w:hAnsi="Arial" w:cs="Arial"/>
      <w:sz w:val="24"/>
      <w:szCs w:val="24"/>
    </w:rPr>
  </w:style>
  <w:style w:type="paragraph" w:customStyle="1" w:styleId="formattext">
    <w:name w:val="formattext"/>
    <w:basedOn w:val="a"/>
    <w:rsid w:val="00FC39DB"/>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FC39DB"/>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FC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C39DB"/>
    <w:rPr>
      <w:rFonts w:ascii="Courier New" w:eastAsia="Times New Roman" w:hAnsi="Courier New" w:cs="Courier New"/>
    </w:rPr>
  </w:style>
  <w:style w:type="character" w:customStyle="1" w:styleId="blk">
    <w:name w:val="blk"/>
    <w:basedOn w:val="a0"/>
    <w:rsid w:val="00FC39DB"/>
    <w:rPr>
      <w:rFonts w:cs="Times New Roman"/>
    </w:rPr>
  </w:style>
  <w:style w:type="paragraph" w:customStyle="1" w:styleId="Heading">
    <w:name w:val="Heading"/>
    <w:rsid w:val="00FC39DB"/>
    <w:pPr>
      <w:autoSpaceDE w:val="0"/>
      <w:autoSpaceDN w:val="0"/>
      <w:adjustRightInd w:val="0"/>
    </w:pPr>
    <w:rPr>
      <w:rFonts w:ascii="System" w:eastAsia="Times New Roman" w:hAnsi="System" w:cs="System"/>
      <w:b/>
      <w:bCs/>
      <w:sz w:val="24"/>
      <w:szCs w:val="24"/>
    </w:rPr>
  </w:style>
  <w:style w:type="paragraph" w:customStyle="1" w:styleId="ConsPlusTitle">
    <w:name w:val="ConsPlusTitle"/>
    <w:rsid w:val="00FC39DB"/>
    <w:pPr>
      <w:widowControl w:val="0"/>
      <w:autoSpaceDE w:val="0"/>
      <w:autoSpaceDN w:val="0"/>
      <w:adjustRightInd w:val="0"/>
    </w:pPr>
    <w:rPr>
      <w:rFonts w:ascii="Times New Roman" w:eastAsia="Times New Roman" w:hAnsi="Times New Roman"/>
      <w:b/>
      <w:bCs/>
      <w:sz w:val="24"/>
      <w:szCs w:val="24"/>
    </w:rPr>
  </w:style>
  <w:style w:type="paragraph" w:customStyle="1" w:styleId="aff8">
    <w:name w:val="Знак Знак Знак Знак Знак Знак Знак Знак Знак"/>
    <w:basedOn w:val="a"/>
    <w:rsid w:val="00FC39DB"/>
    <w:pPr>
      <w:tabs>
        <w:tab w:val="num" w:pos="432"/>
      </w:tabs>
      <w:spacing w:before="120" w:after="160" w:line="240" w:lineRule="auto"/>
      <w:ind w:left="432" w:hanging="432"/>
      <w:jc w:val="both"/>
    </w:pPr>
    <w:rPr>
      <w:rFonts w:ascii="Arial" w:hAnsi="Arial"/>
      <w:b/>
      <w:bCs/>
      <w:caps/>
      <w:sz w:val="32"/>
      <w:szCs w:val="32"/>
      <w:lang w:val="en-US" w:eastAsia="en-US"/>
    </w:rPr>
  </w:style>
  <w:style w:type="paragraph" w:customStyle="1" w:styleId="aff9">
    <w:name w:val="Знак Знак Знак Знак"/>
    <w:basedOn w:val="a"/>
    <w:rsid w:val="00FC39DB"/>
    <w:pPr>
      <w:spacing w:before="100" w:beforeAutospacing="1" w:after="100" w:afterAutospacing="1" w:line="240" w:lineRule="auto"/>
    </w:pPr>
    <w:rPr>
      <w:rFonts w:ascii="Tahoma" w:hAnsi="Tahoma" w:cs="Tahoma"/>
      <w:sz w:val="20"/>
      <w:szCs w:val="20"/>
      <w:lang w:val="en-US" w:eastAsia="en-US"/>
    </w:rPr>
  </w:style>
  <w:style w:type="paragraph" w:customStyle="1" w:styleId="BlockQuotation">
    <w:name w:val="Block Quotation"/>
    <w:basedOn w:val="a"/>
    <w:rsid w:val="00FC39DB"/>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0"/>
    </w:rPr>
  </w:style>
  <w:style w:type="character" w:customStyle="1" w:styleId="7">
    <w:name w:val="Знак Знак7"/>
    <w:locked/>
    <w:rsid w:val="00FC39DB"/>
    <w:rPr>
      <w:rFonts w:ascii="Cambria" w:eastAsia="Times New Roman" w:hAnsi="Cambria" w:cs="Times New Roman"/>
      <w:b/>
      <w:bCs/>
      <w:kern w:val="32"/>
      <w:sz w:val="32"/>
      <w:szCs w:val="32"/>
    </w:rPr>
  </w:style>
  <w:style w:type="character" w:customStyle="1" w:styleId="5">
    <w:name w:val="Знак Знак5"/>
    <w:locked/>
    <w:rsid w:val="00FC39DB"/>
    <w:rPr>
      <w:rFonts w:ascii="Tahoma" w:hAnsi="Tahoma" w:cs="Times New Roman"/>
      <w:sz w:val="16"/>
    </w:rPr>
  </w:style>
  <w:style w:type="character" w:customStyle="1" w:styleId="a7">
    <w:name w:val="Без интервала Знак"/>
    <w:basedOn w:val="a0"/>
    <w:link w:val="a6"/>
    <w:locked/>
    <w:rsid w:val="00FC39DB"/>
    <w:rPr>
      <w:rFonts w:eastAsia="Times New Roman"/>
      <w:sz w:val="22"/>
      <w:szCs w:val="22"/>
    </w:rPr>
  </w:style>
  <w:style w:type="character" w:customStyle="1" w:styleId="41">
    <w:name w:val="Знак Знак4"/>
    <w:locked/>
    <w:rsid w:val="00FC39DB"/>
    <w:rPr>
      <w:rFonts w:cs="Times New Roman"/>
      <w:sz w:val="24"/>
    </w:rPr>
  </w:style>
  <w:style w:type="character" w:customStyle="1" w:styleId="affa">
    <w:name w:val="Цветовое выделение"/>
    <w:rsid w:val="00FC39DB"/>
    <w:rPr>
      <w:b/>
      <w:color w:val="000080"/>
    </w:rPr>
  </w:style>
  <w:style w:type="paragraph" w:customStyle="1" w:styleId="affb">
    <w:name w:val="Заголовок статьи"/>
    <w:basedOn w:val="a"/>
    <w:next w:val="a"/>
    <w:rsid w:val="00FC39DB"/>
    <w:pPr>
      <w:autoSpaceDE w:val="0"/>
      <w:autoSpaceDN w:val="0"/>
      <w:adjustRightInd w:val="0"/>
      <w:spacing w:after="0" w:line="240" w:lineRule="auto"/>
      <w:ind w:left="1612" w:hanging="892"/>
      <w:jc w:val="both"/>
    </w:pPr>
    <w:rPr>
      <w:rFonts w:ascii="Arial" w:hAnsi="Arial" w:cs="Arial"/>
      <w:sz w:val="24"/>
      <w:szCs w:val="24"/>
    </w:rPr>
  </w:style>
  <w:style w:type="paragraph" w:customStyle="1" w:styleId="affc">
    <w:name w:val="Комментарий"/>
    <w:basedOn w:val="a"/>
    <w:next w:val="a"/>
    <w:rsid w:val="00FC39DB"/>
    <w:pPr>
      <w:autoSpaceDE w:val="0"/>
      <w:autoSpaceDN w:val="0"/>
      <w:adjustRightInd w:val="0"/>
      <w:spacing w:after="0" w:line="240" w:lineRule="auto"/>
      <w:ind w:left="170"/>
      <w:jc w:val="both"/>
    </w:pPr>
    <w:rPr>
      <w:rFonts w:ascii="Arial" w:hAnsi="Arial" w:cs="Arial"/>
      <w:i/>
      <w:iCs/>
      <w:color w:val="800080"/>
      <w:sz w:val="24"/>
      <w:szCs w:val="24"/>
    </w:rPr>
  </w:style>
  <w:style w:type="character" w:customStyle="1" w:styleId="affd">
    <w:name w:val="Не вступил в силу"/>
    <w:rsid w:val="00FC39DB"/>
    <w:rPr>
      <w:b/>
      <w:color w:val="008080"/>
    </w:rPr>
  </w:style>
  <w:style w:type="paragraph" w:customStyle="1" w:styleId="ConsPlusCell">
    <w:name w:val="ConsPlusCell"/>
    <w:rsid w:val="00FC39DB"/>
    <w:pPr>
      <w:widowControl w:val="0"/>
      <w:autoSpaceDE w:val="0"/>
      <w:autoSpaceDN w:val="0"/>
      <w:adjustRightInd w:val="0"/>
    </w:pPr>
    <w:rPr>
      <w:rFonts w:ascii="Arial" w:eastAsia="Times New Roman" w:hAnsi="Arial" w:cs="Arial"/>
    </w:rPr>
  </w:style>
  <w:style w:type="paragraph" w:customStyle="1" w:styleId="affe">
    <w:name w:val="Знак Знак"/>
    <w:basedOn w:val="a"/>
    <w:rsid w:val="00FC39DB"/>
    <w:pPr>
      <w:spacing w:after="160" w:line="240" w:lineRule="exact"/>
      <w:jc w:val="both"/>
    </w:pPr>
    <w:rPr>
      <w:rFonts w:ascii="Verdana" w:hAnsi="Verdana" w:cs="Verdana"/>
      <w:sz w:val="20"/>
      <w:szCs w:val="20"/>
      <w:lang w:val="en-US" w:eastAsia="en-US"/>
    </w:rPr>
  </w:style>
  <w:style w:type="paragraph" w:customStyle="1" w:styleId="18">
    <w:name w:val="Знак1"/>
    <w:basedOn w:val="a"/>
    <w:rsid w:val="00FC39DB"/>
    <w:pPr>
      <w:spacing w:after="160" w:line="240" w:lineRule="exact"/>
    </w:pPr>
    <w:rPr>
      <w:rFonts w:ascii="Verdana" w:hAnsi="Verdana"/>
      <w:sz w:val="20"/>
      <w:szCs w:val="20"/>
      <w:lang w:val="en-US" w:eastAsia="en-US"/>
    </w:rPr>
  </w:style>
  <w:style w:type="paragraph" w:customStyle="1" w:styleId="ConsNormal">
    <w:name w:val="ConsNormal"/>
    <w:rsid w:val="00FC39DB"/>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FC39DB"/>
    <w:pPr>
      <w:widowControl w:val="0"/>
      <w:autoSpaceDE w:val="0"/>
      <w:autoSpaceDN w:val="0"/>
      <w:adjustRightInd w:val="0"/>
      <w:ind w:right="19772"/>
    </w:pPr>
    <w:rPr>
      <w:rFonts w:ascii="Courier New" w:eastAsia="Times New Roman" w:hAnsi="Courier New" w:cs="Courier New"/>
    </w:rPr>
  </w:style>
  <w:style w:type="character" w:customStyle="1" w:styleId="afff">
    <w:name w:val="Текст сноски Знак"/>
    <w:basedOn w:val="a0"/>
    <w:link w:val="afff0"/>
    <w:semiHidden/>
    <w:locked/>
    <w:rsid w:val="00FC39DB"/>
  </w:style>
  <w:style w:type="paragraph" w:styleId="afff0">
    <w:name w:val="footnote text"/>
    <w:basedOn w:val="a"/>
    <w:link w:val="afff"/>
    <w:semiHidden/>
    <w:rsid w:val="00FC39DB"/>
    <w:pPr>
      <w:spacing w:after="0" w:line="240" w:lineRule="auto"/>
    </w:pPr>
    <w:rPr>
      <w:rFonts w:eastAsia="Calibri"/>
      <w:sz w:val="20"/>
      <w:szCs w:val="20"/>
    </w:rPr>
  </w:style>
  <w:style w:type="character" w:customStyle="1" w:styleId="19">
    <w:name w:val="Текст сноски Знак1"/>
    <w:basedOn w:val="a0"/>
    <w:uiPriority w:val="99"/>
    <w:semiHidden/>
    <w:rsid w:val="00FC39DB"/>
    <w:rPr>
      <w:rFonts w:eastAsia="Times New Roman"/>
    </w:rPr>
  </w:style>
  <w:style w:type="character" w:customStyle="1" w:styleId="afff1">
    <w:name w:val="Название Знак"/>
    <w:basedOn w:val="a0"/>
    <w:link w:val="afff2"/>
    <w:locked/>
    <w:rsid w:val="00FC39DB"/>
    <w:rPr>
      <w:sz w:val="28"/>
      <w:szCs w:val="24"/>
    </w:rPr>
  </w:style>
  <w:style w:type="paragraph" w:styleId="afff2">
    <w:name w:val="Title"/>
    <w:basedOn w:val="a"/>
    <w:link w:val="afff1"/>
    <w:qFormat/>
    <w:locked/>
    <w:rsid w:val="00FC39DB"/>
    <w:pPr>
      <w:spacing w:after="0" w:line="240" w:lineRule="auto"/>
      <w:jc w:val="center"/>
    </w:pPr>
    <w:rPr>
      <w:rFonts w:eastAsia="Calibri"/>
      <w:sz w:val="28"/>
      <w:szCs w:val="24"/>
    </w:rPr>
  </w:style>
  <w:style w:type="character" w:customStyle="1" w:styleId="1a">
    <w:name w:val="Название Знак1"/>
    <w:basedOn w:val="a0"/>
    <w:uiPriority w:val="10"/>
    <w:rsid w:val="00FC39DB"/>
    <w:rPr>
      <w:rFonts w:asciiTheme="majorHAnsi" w:eastAsiaTheme="majorEastAsia" w:hAnsiTheme="majorHAnsi" w:cstheme="majorBidi"/>
      <w:color w:val="323E4F" w:themeColor="text2" w:themeShade="BF"/>
      <w:spacing w:val="5"/>
      <w:kern w:val="28"/>
      <w:sz w:val="52"/>
      <w:szCs w:val="52"/>
    </w:rPr>
  </w:style>
  <w:style w:type="paragraph" w:customStyle="1" w:styleId="s90">
    <w:name w:val="s_9"/>
    <w:basedOn w:val="a"/>
    <w:rsid w:val="00FC39DB"/>
    <w:pPr>
      <w:spacing w:before="100" w:beforeAutospacing="1" w:after="100" w:afterAutospacing="1" w:line="240" w:lineRule="auto"/>
    </w:pPr>
    <w:rPr>
      <w:rFonts w:ascii="Times" w:hAnsi="Times"/>
      <w:sz w:val="20"/>
      <w:szCs w:val="20"/>
    </w:rPr>
  </w:style>
  <w:style w:type="character" w:customStyle="1" w:styleId="s10">
    <w:name w:val="s_10"/>
    <w:basedOn w:val="a0"/>
    <w:rsid w:val="00FC39DB"/>
    <w:rPr>
      <w:rFonts w:ascii="Times New Roman" w:hAnsi="Times New Roman" w:cs="Times New Roman" w:hint="default"/>
    </w:rPr>
  </w:style>
  <w:style w:type="paragraph" w:customStyle="1" w:styleId="msonormalcxspmiddle">
    <w:name w:val="msonormalcxspmiddle"/>
    <w:basedOn w:val="a"/>
    <w:rsid w:val="00FC39DB"/>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FC39DB"/>
    <w:pPr>
      <w:spacing w:before="100" w:beforeAutospacing="1" w:after="100" w:afterAutospacing="1" w:line="240" w:lineRule="auto"/>
    </w:pPr>
    <w:rPr>
      <w:rFonts w:ascii="Times New Roman" w:hAnsi="Times New Roman"/>
      <w:sz w:val="24"/>
      <w:szCs w:val="24"/>
    </w:rPr>
  </w:style>
  <w:style w:type="paragraph" w:customStyle="1" w:styleId="Style4">
    <w:name w:val="Style4"/>
    <w:basedOn w:val="a"/>
    <w:rsid w:val="00FC39DB"/>
    <w:pPr>
      <w:widowControl w:val="0"/>
      <w:autoSpaceDE w:val="0"/>
      <w:autoSpaceDN w:val="0"/>
      <w:adjustRightInd w:val="0"/>
      <w:spacing w:after="0" w:line="274" w:lineRule="exact"/>
    </w:pPr>
    <w:rPr>
      <w:rFonts w:ascii="Times New Roman" w:eastAsia="Calibri" w:hAnsi="Times New Roman"/>
      <w:sz w:val="24"/>
      <w:szCs w:val="24"/>
    </w:rPr>
  </w:style>
  <w:style w:type="character" w:customStyle="1" w:styleId="1b">
    <w:name w:val="Основной шрифт абзаца1"/>
    <w:rsid w:val="00FC39DB"/>
  </w:style>
  <w:style w:type="paragraph" w:customStyle="1" w:styleId="Standard">
    <w:name w:val="Standard"/>
    <w:rsid w:val="00FC39DB"/>
    <w:pPr>
      <w:widowControl w:val="0"/>
      <w:suppressAutoHyphens/>
      <w:autoSpaceDN w:val="0"/>
    </w:pPr>
    <w:rPr>
      <w:rFonts w:ascii="Times New Roman" w:eastAsia="Arial Unicode MS" w:hAnsi="Times New Roman"/>
      <w:kern w:val="3"/>
      <w:sz w:val="24"/>
      <w:szCs w:val="24"/>
      <w:lang w:eastAsia="zh-CN"/>
    </w:rPr>
  </w:style>
  <w:style w:type="paragraph" w:customStyle="1" w:styleId="TableContents">
    <w:name w:val="Table Contents"/>
    <w:basedOn w:val="Standard"/>
    <w:rsid w:val="00FC39DB"/>
    <w:pPr>
      <w:suppressLineNumbers/>
    </w:pPr>
  </w:style>
  <w:style w:type="character" w:customStyle="1" w:styleId="extended-textshort">
    <w:name w:val="extended-text__short"/>
    <w:basedOn w:val="a0"/>
    <w:rsid w:val="00FC39DB"/>
  </w:style>
  <w:style w:type="character" w:customStyle="1" w:styleId="FontStyle13">
    <w:name w:val="Font Style13"/>
    <w:rsid w:val="00FC39DB"/>
    <w:rPr>
      <w:rFonts w:ascii="Times New Roman" w:hAnsi="Times New Roman"/>
      <w:sz w:val="26"/>
    </w:rPr>
  </w:style>
  <w:style w:type="character" w:customStyle="1" w:styleId="150">
    <w:name w:val="Знак Знак15"/>
    <w:locked/>
    <w:rsid w:val="00FC39DB"/>
    <w:rPr>
      <w:rFonts w:eastAsia="Calibri"/>
      <w:sz w:val="24"/>
      <w:szCs w:val="24"/>
      <w:lang w:val="ru-RU" w:eastAsia="ru-RU" w:bidi="ar-SA"/>
    </w:rPr>
  </w:style>
  <w:style w:type="paragraph" w:customStyle="1" w:styleId="afff3">
    <w:name w:val="Таблицы (моноширинный)"/>
    <w:basedOn w:val="a"/>
    <w:next w:val="a"/>
    <w:rsid w:val="00FC39DB"/>
    <w:pPr>
      <w:widowControl w:val="0"/>
      <w:autoSpaceDE w:val="0"/>
      <w:autoSpaceDN w:val="0"/>
      <w:adjustRightInd w:val="0"/>
      <w:spacing w:after="0" w:line="240" w:lineRule="auto"/>
      <w:jc w:val="both"/>
    </w:pPr>
    <w:rPr>
      <w:rFonts w:ascii="Courier New" w:hAnsi="Courier New" w:cs="Courier New"/>
      <w:sz w:val="20"/>
      <w:szCs w:val="20"/>
    </w:rPr>
  </w:style>
  <w:style w:type="paragraph" w:styleId="28">
    <w:name w:val="Body Text 2"/>
    <w:basedOn w:val="a"/>
    <w:link w:val="29"/>
    <w:rsid w:val="00FC39DB"/>
    <w:pPr>
      <w:spacing w:after="120" w:line="480" w:lineRule="auto"/>
    </w:pPr>
    <w:rPr>
      <w:rFonts w:ascii="Times New Roman" w:hAnsi="Times New Roman"/>
      <w:sz w:val="20"/>
      <w:szCs w:val="20"/>
    </w:rPr>
  </w:style>
  <w:style w:type="character" w:customStyle="1" w:styleId="29">
    <w:name w:val="Основной текст 2 Знак"/>
    <w:basedOn w:val="a0"/>
    <w:link w:val="28"/>
    <w:rsid w:val="00FC39DB"/>
    <w:rPr>
      <w:rFonts w:ascii="Times New Roman" w:eastAsia="Times New Roman" w:hAnsi="Times New Roman"/>
    </w:rPr>
  </w:style>
  <w:style w:type="paragraph" w:customStyle="1" w:styleId="ConsTitle">
    <w:name w:val="ConsTitle"/>
    <w:rsid w:val="00FC39DB"/>
    <w:pPr>
      <w:widowControl w:val="0"/>
      <w:autoSpaceDE w:val="0"/>
      <w:autoSpaceDN w:val="0"/>
      <w:adjustRightInd w:val="0"/>
      <w:ind w:right="19772"/>
    </w:pPr>
    <w:rPr>
      <w:rFonts w:ascii="Arial" w:eastAsia="Times New Roman" w:hAnsi="Arial" w:cs="Arial"/>
      <w:b/>
      <w:bCs/>
      <w:sz w:val="16"/>
      <w:szCs w:val="16"/>
    </w:rPr>
  </w:style>
  <w:style w:type="paragraph" w:styleId="afff4">
    <w:name w:val="Plain Text"/>
    <w:basedOn w:val="a"/>
    <w:link w:val="afff5"/>
    <w:rsid w:val="00FC39DB"/>
    <w:pPr>
      <w:spacing w:after="0" w:line="240" w:lineRule="auto"/>
    </w:pPr>
    <w:rPr>
      <w:rFonts w:ascii="Courier New" w:hAnsi="Courier New"/>
      <w:sz w:val="20"/>
      <w:szCs w:val="20"/>
    </w:rPr>
  </w:style>
  <w:style w:type="character" w:customStyle="1" w:styleId="afff5">
    <w:name w:val="Текст Знак"/>
    <w:basedOn w:val="a0"/>
    <w:link w:val="afff4"/>
    <w:rsid w:val="00FC39DB"/>
    <w:rPr>
      <w:rFonts w:ascii="Courier New" w:eastAsia="Times New Roman" w:hAnsi="Courier New"/>
    </w:rPr>
  </w:style>
  <w:style w:type="character" w:customStyle="1" w:styleId="BodyTextChar">
    <w:name w:val="Body Text Char"/>
    <w:basedOn w:val="a0"/>
    <w:locked/>
    <w:rsid w:val="00FC39DB"/>
    <w:rPr>
      <w:rFonts w:ascii="Times New Roman" w:hAnsi="Times New Roman"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401">
      <w:marLeft w:val="0"/>
      <w:marRight w:val="0"/>
      <w:marTop w:val="0"/>
      <w:marBottom w:val="0"/>
      <w:divBdr>
        <w:top w:val="none" w:sz="0" w:space="0" w:color="auto"/>
        <w:left w:val="none" w:sz="0" w:space="0" w:color="auto"/>
        <w:bottom w:val="none" w:sz="0" w:space="0" w:color="auto"/>
        <w:right w:val="none" w:sz="0" w:space="0" w:color="auto"/>
      </w:divBdr>
    </w:div>
    <w:div w:id="148131402">
      <w:marLeft w:val="0"/>
      <w:marRight w:val="0"/>
      <w:marTop w:val="0"/>
      <w:marBottom w:val="0"/>
      <w:divBdr>
        <w:top w:val="none" w:sz="0" w:space="0" w:color="auto"/>
        <w:left w:val="none" w:sz="0" w:space="0" w:color="auto"/>
        <w:bottom w:val="none" w:sz="0" w:space="0" w:color="auto"/>
        <w:right w:val="none" w:sz="0" w:space="0" w:color="auto"/>
      </w:divBdr>
    </w:div>
    <w:div w:id="384179095">
      <w:bodyDiv w:val="1"/>
      <w:marLeft w:val="0"/>
      <w:marRight w:val="0"/>
      <w:marTop w:val="0"/>
      <w:marBottom w:val="0"/>
      <w:divBdr>
        <w:top w:val="none" w:sz="0" w:space="0" w:color="auto"/>
        <w:left w:val="none" w:sz="0" w:space="0" w:color="auto"/>
        <w:bottom w:val="none" w:sz="0" w:space="0" w:color="auto"/>
        <w:right w:val="none" w:sz="0" w:space="0" w:color="auto"/>
      </w:divBdr>
    </w:div>
    <w:div w:id="13514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2019-12-02T12:41:00Z</cp:lastPrinted>
  <dcterms:created xsi:type="dcterms:W3CDTF">2020-11-30T05:02:00Z</dcterms:created>
  <dcterms:modified xsi:type="dcterms:W3CDTF">2020-11-30T05:02:00Z</dcterms:modified>
</cp:coreProperties>
</file>