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5C6" w:rsidRDefault="008C07AB" w:rsidP="008C07AB">
      <w:pPr>
        <w:pStyle w:val="2"/>
        <w:ind w:right="-284"/>
        <w:jc w:val="left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</w:t>
      </w:r>
      <w:r w:rsidRPr="008C07AB">
        <w:rPr>
          <w:noProof/>
          <w:szCs w:val="28"/>
        </w:rPr>
        <w:drawing>
          <wp:inline distT="0" distB="0" distL="0" distR="0">
            <wp:extent cx="457200" cy="704850"/>
            <wp:effectExtent l="19050" t="0" r="0" b="0"/>
            <wp:docPr id="6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5C6" w:rsidRDefault="00D705C6" w:rsidP="00D705C6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АДМИНИСТРАЦИЯ </w:t>
      </w:r>
      <w:r w:rsidR="008C07A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НОВОСОКУЛАКСКОГО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СЕЛЬСОВЕТА САРАКТАШСКОГО РАЙОНА ОРЕНБУРГСКОЙ ОБЛАСТИ</w:t>
      </w:r>
    </w:p>
    <w:p w:rsidR="00D705C6" w:rsidRDefault="00D705C6" w:rsidP="00D70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05C6" w:rsidRDefault="00D705C6" w:rsidP="00D70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705C6" w:rsidRDefault="00D705C6" w:rsidP="00D705C6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05C6" w:rsidRDefault="00D705C6" w:rsidP="00D705C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05C6" w:rsidRDefault="008C07AB" w:rsidP="00D705C6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D705C6">
        <w:rPr>
          <w:rFonts w:ascii="Times New Roman" w:eastAsia="Times New Roman" w:hAnsi="Times New Roman" w:cs="Times New Roman"/>
          <w:sz w:val="28"/>
          <w:szCs w:val="28"/>
        </w:rPr>
        <w:t xml:space="preserve">.10. 2019                               с. </w:t>
      </w:r>
      <w:r>
        <w:rPr>
          <w:rFonts w:ascii="Times New Roman" w:eastAsia="Times New Roman" w:hAnsi="Times New Roman" w:cs="Times New Roman"/>
          <w:sz w:val="28"/>
          <w:szCs w:val="28"/>
        </w:rPr>
        <w:t>Новосокулак</w:t>
      </w:r>
      <w:r w:rsidR="00D705C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F0E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D705C6"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 w:rsidR="00D705C6">
        <w:rPr>
          <w:rFonts w:ascii="Times New Roman" w:eastAsia="Times New Roman" w:hAnsi="Times New Roman" w:cs="Times New Roman"/>
          <w:sz w:val="28"/>
          <w:szCs w:val="28"/>
        </w:rPr>
        <w:t xml:space="preserve"> – п</w:t>
      </w:r>
    </w:p>
    <w:p w:rsidR="00D705C6" w:rsidRDefault="00D705C6" w:rsidP="00D705C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100"/>
      </w:tblGrid>
      <w:tr w:rsidR="00D705C6" w:rsidTr="00084E4C">
        <w:tc>
          <w:tcPr>
            <w:tcW w:w="8100" w:type="dxa"/>
          </w:tcPr>
          <w:p w:rsidR="00D705C6" w:rsidRDefault="00D705C6" w:rsidP="0008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 утверждении положения о постоянно действующей комиссии по оценке технического состояния дорог общего пользования местного значения  </w:t>
            </w:r>
            <w:r w:rsidR="008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Новосокулакского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сельсовета Саракташского района Оренбургской области </w:t>
            </w:r>
          </w:p>
          <w:p w:rsidR="00D705C6" w:rsidRDefault="00D705C6" w:rsidP="0008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14772" w:rsidRDefault="00714772" w:rsidP="00714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Федерации», приказом Минтранса Российской Федерации от 27.08.2009 № 150 «О порядке проведения оценки технического состояния автомобильных дорог», руководствуясь Уставом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8C07AB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сельсовет Саракташского района Оренбургской области</w:t>
      </w:r>
    </w:p>
    <w:p w:rsidR="00D705C6" w:rsidRDefault="00D705C6" w:rsidP="00D7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Положение о постоянно действующей комиссии по оценке технического состояния автомобильных дорог местного значения, расположенных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07A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Саракташского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приложению № 1 к настоящему постановлению</w:t>
      </w:r>
    </w:p>
    <w:p w:rsidR="00D705C6" w:rsidRDefault="00D705C6" w:rsidP="00D7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2.. Создать постоянно действующую комиссию по оценке технического состояния автомобильных дорог местного значения, расположенных на территории </w:t>
      </w:r>
      <w:r w:rsidR="008C07AB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Саракташского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и утвердить её состав  согласно приложению № 2 к настоящему постановлению.</w:t>
      </w:r>
    </w:p>
    <w:p w:rsidR="00D705C6" w:rsidRDefault="00D705C6" w:rsidP="00D705C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вступает в силу после дня его обнародования и подлежит размещению на официальном сайте муниципального образования </w:t>
      </w:r>
      <w:r w:rsidR="008C07AB">
        <w:rPr>
          <w:rFonts w:ascii="Times New Roman" w:eastAsia="Times New Roman" w:hAnsi="Times New Roman" w:cs="Times New Roman"/>
          <w:sz w:val="28"/>
          <w:szCs w:val="28"/>
        </w:rPr>
        <w:t xml:space="preserve">Новосокулакский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 Саракташского района Оренбургской области.</w:t>
      </w:r>
    </w:p>
    <w:p w:rsidR="00D705C6" w:rsidRDefault="00D705C6" w:rsidP="00D7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 постановления оставляю за собой</w:t>
      </w:r>
    </w:p>
    <w:p w:rsidR="00D705C6" w:rsidRDefault="00D705C6" w:rsidP="00D705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05C6" w:rsidRDefault="00D705C6" w:rsidP="00D7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сельсовета                                                                            А.Н. </w:t>
      </w:r>
      <w:r w:rsidR="008C07AB">
        <w:rPr>
          <w:rFonts w:ascii="Times New Roman" w:eastAsia="Times New Roman" w:hAnsi="Times New Roman" w:cs="Times New Roman"/>
          <w:sz w:val="28"/>
          <w:szCs w:val="28"/>
        </w:rPr>
        <w:t>Гусак</w:t>
      </w:r>
    </w:p>
    <w:p w:rsidR="00D705C6" w:rsidRDefault="00D705C6" w:rsidP="00D7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C6" w:rsidRDefault="00D705C6" w:rsidP="00D7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администрации района, прокуратуре, места для обнародования НПА, официальный сайт администрации сельсовета, в дело</w:t>
      </w:r>
    </w:p>
    <w:p w:rsidR="00D705C6" w:rsidRDefault="00D705C6" w:rsidP="00D705C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  к</w:t>
      </w:r>
    </w:p>
    <w:p w:rsidR="00D705C6" w:rsidRDefault="00D705C6" w:rsidP="00D705C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постановлению администрации</w:t>
      </w:r>
    </w:p>
    <w:p w:rsidR="00D705C6" w:rsidRDefault="008C07AB" w:rsidP="00D705C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Новосокулакского</w:t>
      </w:r>
      <w:r w:rsidR="00D705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сельсовета </w:t>
      </w:r>
    </w:p>
    <w:p w:rsidR="00D705C6" w:rsidRDefault="008C07AB" w:rsidP="00D705C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от  15.10.2019  №  34</w:t>
      </w:r>
      <w:r w:rsidR="00D705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–п</w:t>
      </w:r>
    </w:p>
    <w:p w:rsidR="00D705C6" w:rsidRDefault="00D705C6" w:rsidP="00D705C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705C6" w:rsidRDefault="00D705C6" w:rsidP="00D705C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</w:t>
      </w:r>
    </w:p>
    <w:p w:rsidR="00D705C6" w:rsidRDefault="00D705C6" w:rsidP="00D705C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постоянно действующей комиссии по оценке технического состояния автомобильных дорог местного значения, расположенных на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07A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Саракташского района Оренбургской области</w:t>
      </w:r>
    </w:p>
    <w:p w:rsidR="00D705C6" w:rsidRDefault="00D705C6" w:rsidP="00D705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Комиссия по оценке технического состояния автомобильных дорог общего пользования местного значения </w:t>
      </w:r>
      <w:r w:rsidR="008C07AB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Саракташского района 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Комиссия) является коллегиальным органом администрации </w:t>
      </w:r>
      <w:r w:rsidR="008C07AB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сельсовета, осуществляющим диагностику автомобильных дорог общего пользования местного значения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07A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автомобильные дороги).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В своей деятельности Комиссия руководствуется 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Минтранса РФ от 27.08.2009 № 150 «О порядке проведения оценки технического состояния автомобильных дорог», нормативными правовыми актами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07A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настоящим Положением.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Состав Комиссии утверждается постановлением главы муниципального образования  </w:t>
      </w:r>
      <w:r w:rsidR="008C07AB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сельсовет.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705C6" w:rsidRDefault="00D705C6" w:rsidP="00D705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 Основные функции Комиссии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Основной задачей Комиссии является оценка соответствия транспортно-эксплуатационных характеристик автомобильных дорог требованиям технических регламентов. Диагностика автомобильных дорог осуществляется в целях получения полной и достоверной информации о состоянии автомобильных дорог и принятых мерах по устранению ранее отмеченных недостатков, дальнейшей разработки рекомендаций по снижению уровня аварийности, улучшению </w:t>
      </w:r>
      <w:hyperlink r:id="rId5" w:tooltip="Организация и регуляция дорожного движения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организации дорожного движения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Данная оценка учитывается при планировании работ по </w:t>
      </w:r>
      <w:hyperlink r:id="rId6" w:tooltip="Капитальный ремонт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капитальному ремонту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ремонту и содержанию автомобильных дорог.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При подготовке к диагностике Комиссия изучает имеющиеся сведения об автомобильных дорогах: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технические паспорта автомобильных дорог;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схемы дислокации дорожных знаков;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статистика аварийности;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предыдущие акты оценки технического состояния автомобильных дорог.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В процессе диагностики технического состояния автомобильных дорог Комиссия определяет: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параметры и характеристики автомобильных дорог, определяющие степень соответствия нормативным требованиям постоянных параметров и характеристик автомобильных дорог (технический уровень автомобильных дорог);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параметры и характеристики автомобильных дорог, определяющие степень соответствия нормативным требованиям переменных параметров и характеристик автомобильных дорог, организации и условий дорожного движения, изменяющихся в процессе эксплуатации автомобильных дорог (эксплуатационное состояние автомобильных дорог);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характеристики автомобильных дорог,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автомобильных дорог).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Комиссия проводит следующие виды диагностики автомобильных дорог: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первичная диагностика – инструментальное и визуальное обследование по параметрам, влияющим на транспортно-эксплуатационные характеристики автомобильных дорог, проводится 1 раз в 5 лет;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повторная диагностика – инструментальное и визуальное обследование с выборочным количеством параметров, влияющих на транспортно-эксплуатационные характеристики автомобильных дорог, проводится 1 раз в год (в начале осеннего периода);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приемочная диагностика – инструментальное и визуальное обследование по параметрам, влияющим на транспортно-эксплуатационные характеристики автомобильных дорог, проводится при вводе автомобильных дорог (участков автомобильных дорог) в эксплуатацию после строительства, реконструкции или капитального ремонта.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 По результатам проведения диагностики автомобильных дорог составляется </w:t>
      </w:r>
      <w:hyperlink r:id="rId7" w:tooltip="Акт оценки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акт оценки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технического состояния автомобильной дороги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(далее – Акт), в котором указываются обследуемые параметры автомобильной дороги, заключение по оценке технического состояния автомобильной дороги и предложения по устранению выявленных недостатков (Приложение №1).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705C6" w:rsidRDefault="00D705C6" w:rsidP="00D705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Полномочия Комиссии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На основании данных диагностики автомобильных дорог Комиссия устанавливает степень соответствия транспортно-эксплуатационных характеристик автомобильных дорог требованиям технических регламентов.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3.2. В случае выявления несоответствия транспортно-эксплуатационных характеристик автомобильных дорог требованиям технических регламентов Комиссия вырабатывает предложения о проведении неотложных и перспективных мероприятий, направленных на их устранение.</w:t>
      </w:r>
    </w:p>
    <w:p w:rsidR="00D705C6" w:rsidRDefault="00D705C6" w:rsidP="00D705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 Права Комиссии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Комиссия имеет право: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запрашивать и получать от специализированных организаций независимо от форм собственности сведения, необходимые для решения возложенных на Комиссию задач;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вносить предложения по вопросам безопасности дорожного движения в органы, в компетенцию которых входит решение указанных вопросов.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705C6" w:rsidRDefault="00D705C6" w:rsidP="00D705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 Организация работы Комиссии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Комиссию возглавляет председатель, который руководит работой Комиссии, дает поручения ее членам и проверяет их исполнение.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Секретарь Комиссии ведет рабочую документацию Комиссии, оповещает ее членов о сроках проведения диагностики, составляет Акт.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Решение Комиссии принимается простым большинством голосов ее членов, присутствующих на диагностике автомобильной дороги, и заносится в Акт, который подписывается всеми членами Комиссии.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5.4. Оформление Акта осуществляется в срок до трех дней с момента окончания диагностики.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left="453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</w:t>
      </w:r>
    </w:p>
    <w:p w:rsidR="00D705C6" w:rsidRDefault="00D705C6" w:rsidP="00D705C6">
      <w:pPr>
        <w:autoSpaceDE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Положению  </w:t>
      </w:r>
      <w:r>
        <w:rPr>
          <w:rFonts w:ascii="Times New Roman" w:eastAsia="Times New Roman" w:hAnsi="Times New Roman" w:cs="Times New Roman"/>
          <w:sz w:val="28"/>
          <w:szCs w:val="28"/>
        </w:rPr>
        <w:t>о постоянно действующей комиссии по оценке технического состояния автомобильных дорог местного значения</w:t>
      </w:r>
      <w:r w:rsidR="008C07AB">
        <w:rPr>
          <w:rFonts w:ascii="Times New Roman" w:eastAsia="Times New Roman" w:hAnsi="Times New Roman" w:cs="Times New Roman"/>
          <w:sz w:val="28"/>
          <w:szCs w:val="28"/>
        </w:rPr>
        <w:t xml:space="preserve"> Новосокулакского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Саракташского района Оренбургской области</w:t>
      </w:r>
    </w:p>
    <w:p w:rsidR="00D705C6" w:rsidRDefault="00D705C6" w:rsidP="00D705C6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5C6" w:rsidRDefault="00D705C6" w:rsidP="00D705C6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705C6" w:rsidRDefault="00D705C6" w:rsidP="00D70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АКТ</w:t>
      </w:r>
    </w:p>
    <w:p w:rsidR="00D705C6" w:rsidRDefault="00D705C6" w:rsidP="00D70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оценки технического состояния автомобильной дороги</w:t>
      </w:r>
    </w:p>
    <w:p w:rsidR="00D705C6" w:rsidRDefault="00D705C6" w:rsidP="00D70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общего пользования местного значения </w:t>
      </w:r>
      <w:r w:rsidR="008C07AB">
        <w:rPr>
          <w:rFonts w:ascii="Times New Roman" w:eastAsia="Times New Roman" w:hAnsi="Times New Roman" w:cs="Times New Roman"/>
          <w:bCs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Саракташского района Оренбургской области</w:t>
      </w:r>
    </w:p>
    <w:p w:rsidR="00D705C6" w:rsidRDefault="00D705C6" w:rsidP="00D70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705C6" w:rsidRDefault="00D705C6" w:rsidP="00D70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                                     «____» ____________ 20___ года</w:t>
      </w:r>
    </w:p>
    <w:p w:rsidR="00D705C6" w:rsidRDefault="00D705C6" w:rsidP="00D70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 (место составления)                                                                           (дата составления)</w:t>
      </w:r>
    </w:p>
    <w:p w:rsidR="00D705C6" w:rsidRDefault="00D705C6" w:rsidP="00D70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Постоянно действующая комиссия по оценке технического состояния автомобильных дорог общего пользования местного значения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07AB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Саракташского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утвержденная постановлением администрации  Васильевского сельсовета  от _______ 20___ № ____.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 составе: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комиссии – </w:t>
      </w:r>
      <w:r w:rsidR="003F0E02">
        <w:rPr>
          <w:rFonts w:ascii="Times New Roman" w:eastAsia="Times New Roman" w:hAnsi="Times New Roman" w:cs="Times New Roman"/>
          <w:sz w:val="28"/>
          <w:szCs w:val="28"/>
        </w:rPr>
        <w:t>Гусак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А.Н., главы администрации </w:t>
      </w:r>
      <w:r w:rsidR="003F0E02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сельсовета; заместителя председателя комиссии – </w:t>
      </w:r>
      <w:r w:rsidR="003F0E02">
        <w:rPr>
          <w:rFonts w:ascii="Times New Roman" w:eastAsia="Times New Roman" w:hAnsi="Times New Roman" w:cs="Times New Roman"/>
          <w:sz w:val="28"/>
          <w:szCs w:val="28"/>
        </w:rPr>
        <w:t xml:space="preserve">Паниной Г.А., специалиста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3F0E02">
        <w:rPr>
          <w:rFonts w:ascii="Times New Roman" w:eastAsia="Times New Roman" w:hAnsi="Times New Roman" w:cs="Times New Roman"/>
          <w:sz w:val="28"/>
          <w:szCs w:val="28"/>
        </w:rPr>
        <w:t xml:space="preserve">Новосокулакского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сельсовета; секретаря комиссии – </w:t>
      </w:r>
      <w:r w:rsidR="003F0E02">
        <w:rPr>
          <w:rFonts w:ascii="Times New Roman" w:eastAsia="Times New Roman" w:hAnsi="Times New Roman" w:cs="Times New Roman"/>
          <w:sz w:val="28"/>
          <w:szCs w:val="28"/>
        </w:rPr>
        <w:t>Удовиченко Г.В</w:t>
      </w:r>
      <w:r>
        <w:rPr>
          <w:rFonts w:ascii="Times New Roman" w:eastAsia="Times New Roman" w:hAnsi="Times New Roman" w:cs="Times New Roman"/>
          <w:sz w:val="28"/>
          <w:szCs w:val="28"/>
        </w:rPr>
        <w:t>., специалиста 1 категории</w:t>
      </w:r>
      <w:r w:rsidR="003F0E02">
        <w:rPr>
          <w:rFonts w:ascii="Times New Roman" w:eastAsia="Times New Roman" w:hAnsi="Times New Roman" w:cs="Times New Roman"/>
          <w:sz w:val="28"/>
          <w:szCs w:val="28"/>
        </w:rPr>
        <w:t>, бухгалтера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3F0E02">
        <w:rPr>
          <w:rFonts w:ascii="Times New Roman" w:eastAsia="Times New Roman" w:hAnsi="Times New Roman" w:cs="Times New Roman"/>
          <w:sz w:val="28"/>
          <w:szCs w:val="28"/>
        </w:rPr>
        <w:t xml:space="preserve">Новосокулакского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сельсовета; членов комиссии: </w:t>
      </w:r>
      <w:r w:rsidR="003F0E02">
        <w:rPr>
          <w:rFonts w:ascii="Times New Roman" w:eastAsia="Times New Roman" w:hAnsi="Times New Roman" w:cs="Times New Roman"/>
          <w:sz w:val="28"/>
          <w:szCs w:val="28"/>
        </w:rPr>
        <w:t>Пащенко Н.В.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депутата </w:t>
      </w:r>
      <w:r w:rsidR="003F0E02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сельсовета; Куликова А.А., старшего государственного инспектора ОГИБДД ОМВД России по Саракташскому району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представленную документацию: _______________________</w:t>
      </w:r>
    </w:p>
    <w:p w:rsidR="00D705C6" w:rsidRDefault="00D705C6" w:rsidP="00D7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D705C6" w:rsidRDefault="00D705C6" w:rsidP="00D7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705C6" w:rsidRDefault="00D705C6" w:rsidP="00D705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проведя визуальное и инструментальное обследование автомобильной дороги_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(указать наименование объекта и его функциональное назначение)</w:t>
      </w:r>
    </w:p>
    <w:p w:rsidR="00D705C6" w:rsidRDefault="003F0E02" w:rsidP="003F0E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</w:t>
      </w:r>
      <w:r w:rsidR="00D705C6">
        <w:rPr>
          <w:rFonts w:ascii="Times New Roman" w:eastAsia="Times New Roman" w:hAnsi="Times New Roman" w:cs="Times New Roman"/>
          <w:sz w:val="28"/>
          <w:szCs w:val="28"/>
        </w:rPr>
        <w:t>адресу:</w:t>
      </w:r>
      <w:r w:rsidR="00D705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________________________________________________________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протяженность ___________________________ км,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 установила следующее: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параметры и характеристики автомобильной дороги, определяющие степень соответствия нормативным требованиям постоянных (незначительно меняющихся в процессе эксплуатации или меняющихся после реконструкции и капитального ремонта) параметров и характеристик автомобильной дороги (технический уровень автомобильной дороги): _________________________</w:t>
      </w:r>
    </w:p>
    <w:p w:rsidR="00D705C6" w:rsidRDefault="00D705C6" w:rsidP="00D7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параметры и характеристики автомобильной дороги, определяющие степень соответствия нормативным требованиям переменных параметров и характеристик автомобильной дороги, организации и условий дорожного движения, изменяющихся в процессе эксплуатации автомобильной дороги (эксплуатационное состояние автомобильной дороги): __________________</w:t>
      </w:r>
    </w:p>
    <w:p w:rsidR="00D705C6" w:rsidRDefault="00D705C6" w:rsidP="00D7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транспорта, отражающих интересы пользователей и степень влияния на окружающую среду (потребительские свойства автомобильной дороги): _________________________________________________________</w:t>
      </w:r>
    </w:p>
    <w:p w:rsidR="00D705C6" w:rsidRDefault="00D705C6" w:rsidP="00D7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Заключение: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Заключение по оценке технического состояния автомобильной дороги: ____________________________________________________________________________________________________________________________________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Предложения по устранению недостатков, сроки их проведе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2"/>
        <w:gridCol w:w="2720"/>
        <w:gridCol w:w="2559"/>
      </w:tblGrid>
      <w:tr w:rsidR="00D705C6" w:rsidTr="00084E4C">
        <w:tc>
          <w:tcPr>
            <w:tcW w:w="4353" w:type="dxa"/>
            <w:hideMark/>
          </w:tcPr>
          <w:p w:rsidR="00D705C6" w:rsidRDefault="00D705C6" w:rsidP="0008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2764" w:type="dxa"/>
          </w:tcPr>
          <w:p w:rsidR="00D705C6" w:rsidRDefault="00D705C6" w:rsidP="00084E4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5C6" w:rsidRDefault="00D705C6" w:rsidP="0008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2596" w:type="dxa"/>
          </w:tcPr>
          <w:p w:rsidR="00D705C6" w:rsidRDefault="00D705C6" w:rsidP="00084E4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5C6" w:rsidRDefault="00D705C6" w:rsidP="0008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(подпись)</w:t>
            </w:r>
          </w:p>
        </w:tc>
      </w:tr>
      <w:tr w:rsidR="00D705C6" w:rsidTr="00084E4C">
        <w:tc>
          <w:tcPr>
            <w:tcW w:w="4353" w:type="dxa"/>
            <w:hideMark/>
          </w:tcPr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2764" w:type="dxa"/>
          </w:tcPr>
          <w:p w:rsidR="00D705C6" w:rsidRDefault="00D705C6" w:rsidP="00084E4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5C6" w:rsidRDefault="00D705C6" w:rsidP="0008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2596" w:type="dxa"/>
          </w:tcPr>
          <w:p w:rsidR="00D705C6" w:rsidRDefault="00D705C6" w:rsidP="00084E4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5C6" w:rsidRDefault="00D705C6" w:rsidP="0008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D705C6" w:rsidTr="00084E4C">
        <w:tc>
          <w:tcPr>
            <w:tcW w:w="4353" w:type="dxa"/>
            <w:hideMark/>
          </w:tcPr>
          <w:p w:rsidR="00D705C6" w:rsidRDefault="00D705C6" w:rsidP="0008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2764" w:type="dxa"/>
          </w:tcPr>
          <w:p w:rsidR="00D705C6" w:rsidRDefault="00D705C6" w:rsidP="00084E4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5C6" w:rsidRDefault="00D705C6" w:rsidP="0008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2596" w:type="dxa"/>
          </w:tcPr>
          <w:p w:rsidR="00D705C6" w:rsidRDefault="00D705C6" w:rsidP="00084E4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5C6" w:rsidRDefault="00D705C6" w:rsidP="0008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D705C6" w:rsidTr="00084E4C">
        <w:tc>
          <w:tcPr>
            <w:tcW w:w="9713" w:type="dxa"/>
            <w:gridSpan w:val="3"/>
            <w:hideMark/>
          </w:tcPr>
          <w:p w:rsidR="00D705C6" w:rsidRDefault="00D705C6" w:rsidP="0008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комиссии: </w:t>
            </w:r>
          </w:p>
        </w:tc>
      </w:tr>
      <w:tr w:rsidR="00D705C6" w:rsidTr="00084E4C">
        <w:tc>
          <w:tcPr>
            <w:tcW w:w="4353" w:type="dxa"/>
          </w:tcPr>
          <w:p w:rsidR="00D705C6" w:rsidRDefault="00D705C6" w:rsidP="0008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D705C6" w:rsidRDefault="00D705C6" w:rsidP="00084E4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5C6" w:rsidRDefault="00D705C6" w:rsidP="0008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2596" w:type="dxa"/>
          </w:tcPr>
          <w:p w:rsidR="00D705C6" w:rsidRDefault="00D705C6" w:rsidP="00084E4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5C6" w:rsidRDefault="00D705C6" w:rsidP="0008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D705C6" w:rsidTr="00084E4C">
        <w:tc>
          <w:tcPr>
            <w:tcW w:w="4353" w:type="dxa"/>
          </w:tcPr>
          <w:p w:rsidR="00D705C6" w:rsidRDefault="00D705C6" w:rsidP="00084E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4" w:type="dxa"/>
          </w:tcPr>
          <w:p w:rsidR="00D705C6" w:rsidRDefault="00D705C6" w:rsidP="00084E4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5C6" w:rsidRDefault="00D705C6" w:rsidP="0008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2596" w:type="dxa"/>
          </w:tcPr>
          <w:p w:rsidR="00D705C6" w:rsidRDefault="00D705C6" w:rsidP="00084E4C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05C6" w:rsidRDefault="00D705C6" w:rsidP="0008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5C6" w:rsidRDefault="00D705C6" w:rsidP="00D705C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5C6" w:rsidRDefault="00D705C6" w:rsidP="00D705C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5C6" w:rsidRDefault="00D705C6" w:rsidP="00D705C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5C6" w:rsidRDefault="00D705C6" w:rsidP="00D705C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5C6" w:rsidRDefault="00D705C6" w:rsidP="00D705C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0E02" w:rsidRDefault="003F0E02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0E02" w:rsidRDefault="003F0E02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0E02" w:rsidRDefault="003F0E02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0E02" w:rsidRDefault="003F0E02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0E02" w:rsidRDefault="003F0E02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0E02" w:rsidRDefault="003F0E02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05C6" w:rsidRDefault="00D705C6" w:rsidP="00D705C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  к</w:t>
      </w:r>
    </w:p>
    <w:p w:rsidR="00D705C6" w:rsidRDefault="00D705C6" w:rsidP="00D705C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постановлению администрации</w:t>
      </w:r>
    </w:p>
    <w:p w:rsidR="00D705C6" w:rsidRDefault="003F0E02" w:rsidP="00D705C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Новосокулакского</w:t>
      </w:r>
      <w:r w:rsidR="00D705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 сельсовета </w:t>
      </w:r>
    </w:p>
    <w:p w:rsidR="00D705C6" w:rsidRDefault="003F0E02" w:rsidP="00D705C6">
      <w:pPr>
        <w:shd w:val="clear" w:color="auto" w:fill="FFFFFF"/>
        <w:spacing w:after="0" w:line="240" w:lineRule="auto"/>
        <w:ind w:left="5245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  </w:t>
      </w:r>
      <w:r w:rsidR="00D705C6">
        <w:rPr>
          <w:rFonts w:ascii="Times New Roman" w:eastAsia="Times New Roman" w:hAnsi="Times New Roman" w:cs="Times New Roman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5.10</w:t>
      </w:r>
      <w:r w:rsidR="00D705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.2019  № 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34</w:t>
      </w:r>
      <w:r w:rsidR="00D705C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–п</w:t>
      </w:r>
    </w:p>
    <w:p w:rsidR="00D705C6" w:rsidRDefault="00D705C6" w:rsidP="00D705C6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705C6" w:rsidRDefault="00D705C6" w:rsidP="00D7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05C6" w:rsidRDefault="00D705C6" w:rsidP="00D7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</w:t>
      </w:r>
    </w:p>
    <w:p w:rsidR="00D705C6" w:rsidRDefault="00D705C6" w:rsidP="00D7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постоянно действующей комиссии по оценке технического</w:t>
      </w:r>
    </w:p>
    <w:p w:rsidR="00D705C6" w:rsidRDefault="00D705C6" w:rsidP="00D7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состояния автомобильных дорог местного значения, расположенных на территории  </w:t>
      </w:r>
      <w:r w:rsidR="003F0E02">
        <w:rPr>
          <w:rFonts w:ascii="Times New Roman" w:eastAsia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сельсовета Саракташского района Оренбургской области</w:t>
      </w:r>
    </w:p>
    <w:p w:rsidR="00D705C6" w:rsidRDefault="00D705C6" w:rsidP="00D7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746"/>
        <w:gridCol w:w="5635"/>
      </w:tblGrid>
      <w:tr w:rsidR="00D705C6" w:rsidTr="00084E4C">
        <w:tc>
          <w:tcPr>
            <w:tcW w:w="3190" w:type="dxa"/>
            <w:hideMark/>
          </w:tcPr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746" w:type="dxa"/>
            <w:hideMark/>
          </w:tcPr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  <w:hideMark/>
          </w:tcPr>
          <w:p w:rsidR="00D705C6" w:rsidRDefault="003F0E02" w:rsidP="003F0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Гусак </w:t>
            </w:r>
            <w:r w:rsidR="00D70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А.Н., глава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Новосокулакского</w:t>
            </w:r>
            <w:r w:rsidR="00D70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сельсовета;</w:t>
            </w:r>
          </w:p>
        </w:tc>
      </w:tr>
      <w:tr w:rsidR="00D705C6" w:rsidTr="00084E4C">
        <w:tc>
          <w:tcPr>
            <w:tcW w:w="3190" w:type="dxa"/>
            <w:hideMark/>
          </w:tcPr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746" w:type="dxa"/>
            <w:hideMark/>
          </w:tcPr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  <w:hideMark/>
          </w:tcPr>
          <w:p w:rsidR="00D705C6" w:rsidRDefault="003F0E02" w:rsidP="003F0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Панина Г.А.</w:t>
            </w:r>
            <w:r w:rsidR="00D70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  <w:r w:rsidR="00D70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Новосокулакского</w:t>
            </w:r>
            <w:r w:rsidR="00D70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сельсовета;</w:t>
            </w:r>
          </w:p>
        </w:tc>
      </w:tr>
      <w:tr w:rsidR="00D705C6" w:rsidTr="00084E4C">
        <w:tc>
          <w:tcPr>
            <w:tcW w:w="3190" w:type="dxa"/>
            <w:hideMark/>
          </w:tcPr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746" w:type="dxa"/>
            <w:hideMark/>
          </w:tcPr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  <w:hideMark/>
          </w:tcPr>
          <w:p w:rsidR="00D705C6" w:rsidRDefault="003F0E02" w:rsidP="003F0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Удовиченко Г</w:t>
            </w:r>
            <w:r w:rsidR="00D70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.В.,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категории, бухгалтер </w:t>
            </w:r>
            <w:r w:rsidR="00D70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Новосокулакского</w:t>
            </w:r>
            <w:r w:rsidR="00D705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D705C6" w:rsidTr="00084E4C">
        <w:tc>
          <w:tcPr>
            <w:tcW w:w="9571" w:type="dxa"/>
            <w:gridSpan w:val="3"/>
            <w:hideMark/>
          </w:tcPr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D705C6" w:rsidTr="00084E4C">
        <w:tc>
          <w:tcPr>
            <w:tcW w:w="9571" w:type="dxa"/>
            <w:gridSpan w:val="3"/>
            <w:hideMark/>
          </w:tcPr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Высочин А.А.                        -      главный инженер Саракташского ДУ   ГУП                 </w:t>
            </w:r>
          </w:p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«Оренбургремдорстрой»</w:t>
            </w:r>
            <w:r w:rsidR="003F0E02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705C6" w:rsidTr="00084E4C">
        <w:tc>
          <w:tcPr>
            <w:tcW w:w="3190" w:type="dxa"/>
            <w:hideMark/>
          </w:tcPr>
          <w:p w:rsidR="00D705C6" w:rsidRDefault="003F0E02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Пащенко Н.В.</w:t>
            </w:r>
          </w:p>
        </w:tc>
        <w:tc>
          <w:tcPr>
            <w:tcW w:w="746" w:type="dxa"/>
            <w:hideMark/>
          </w:tcPr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  <w:hideMark/>
          </w:tcPr>
          <w:p w:rsidR="00D705C6" w:rsidRDefault="00D705C6" w:rsidP="003F0E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 </w:t>
            </w:r>
            <w:r w:rsidR="003F0E0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Новосокулакского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сельсовета;</w:t>
            </w:r>
          </w:p>
        </w:tc>
      </w:tr>
      <w:tr w:rsidR="00D705C6" w:rsidTr="00084E4C">
        <w:tc>
          <w:tcPr>
            <w:tcW w:w="3190" w:type="dxa"/>
            <w:hideMark/>
          </w:tcPr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Куликов А.А. </w:t>
            </w:r>
          </w:p>
        </w:tc>
        <w:tc>
          <w:tcPr>
            <w:tcW w:w="746" w:type="dxa"/>
            <w:hideMark/>
          </w:tcPr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  <w:hideMark/>
          </w:tcPr>
          <w:p w:rsidR="00D705C6" w:rsidRDefault="00D705C6" w:rsidP="00084E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государственный инспектор ОГИБДД ОМВД России по Саракташскому району (по согласованию); </w:t>
            </w:r>
          </w:p>
        </w:tc>
      </w:tr>
    </w:tbl>
    <w:p w:rsidR="00D705C6" w:rsidRDefault="00D705C6" w:rsidP="00D70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5C6" w:rsidRDefault="00D705C6" w:rsidP="00D70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5C6" w:rsidRDefault="00D705C6" w:rsidP="00D70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5C6" w:rsidRDefault="00D705C6" w:rsidP="00D705C6"/>
    <w:p w:rsidR="006C0FD1" w:rsidRDefault="006C0FD1"/>
    <w:sectPr w:rsidR="006C0FD1" w:rsidSect="005A4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C6"/>
    <w:rsid w:val="003C757B"/>
    <w:rsid w:val="003F0E02"/>
    <w:rsid w:val="006C0FD1"/>
    <w:rsid w:val="00714772"/>
    <w:rsid w:val="008C07AB"/>
    <w:rsid w:val="00D7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DC7F7-EF87-4C3A-9273-B993AF8E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705C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705C6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D705C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akt_otcenk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kapitalmznij_remont/" TargetMode="External"/><Relationship Id="rId5" Type="http://schemas.openxmlformats.org/officeDocument/2006/relationships/hyperlink" Target="http://pandia.ru/text/category/organizatciya_i_regulyatciya_dorozhnogo_dvizheniya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2019-10-29T11:33:00Z</cp:lastPrinted>
  <dcterms:created xsi:type="dcterms:W3CDTF">2020-03-15T18:56:00Z</dcterms:created>
  <dcterms:modified xsi:type="dcterms:W3CDTF">2020-03-15T18:56:00Z</dcterms:modified>
</cp:coreProperties>
</file>